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39471" w14:textId="74886767" w:rsidR="00D16329" w:rsidRDefault="009C0ED0">
      <w:p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Note về giải thuật FAST : features from accelerated segment test.</w:t>
      </w:r>
    </w:p>
    <w:p w14:paraId="2FF3D9A6" w14:textId="1EF5A26C" w:rsidR="00811657" w:rsidRPr="00811657" w:rsidRDefault="00811657" w:rsidP="00811657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Feature Detection sử dụng FAST</w:t>
      </w:r>
    </w:p>
    <w:p w14:paraId="7E3E084C" w14:textId="065D3203" w:rsidR="00DC61CF" w:rsidRDefault="00DC61CF" w:rsidP="00B94B2A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</w:rPr>
      </w:pPr>
      <w:r w:rsidRPr="00B94B2A">
        <w:rPr>
          <w:rFonts w:ascii="Times New Roman" w:hAnsi="Times New Roman"/>
          <w:sz w:val="26"/>
        </w:rPr>
        <w:t>Features from accelerated segment test (FAST) là một phương thức xác định góc (corner detection )  cho phép trích xuất các điểm mang đặc tính (feature) và sau đó sử dụng để theo dấu và map các đối tượng . Đây là một giải thuật có độ hiệu quả cao.</w:t>
      </w:r>
    </w:p>
    <w:p w14:paraId="40546073" w14:textId="670C7AF4" w:rsidR="00B94B2A" w:rsidRPr="00B94B2A" w:rsidRDefault="00B94B2A" w:rsidP="00B94B2A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Cách thực hiện : Chọn một pixel P trong ảnh mà ta quan tâm, ta gọi cường độ của nó là </w:t>
      </w:r>
      <m:oMath>
        <m:sSub>
          <m:sSubPr>
            <m:ctrlPr>
              <w:rPr>
                <w:rFonts w:ascii="Cambria Math" w:hAnsi="Cambria Math"/>
                <w:i/>
                <w:sz w:val="26"/>
              </w:rPr>
            </m:ctrlPr>
          </m:sSubPr>
          <m:e>
            <m:r>
              <w:rPr>
                <w:rFonts w:ascii="Cambria Math" w:hAnsi="Cambria Math"/>
                <w:sz w:val="26"/>
              </w:rPr>
              <m:t>I</m:t>
            </m:r>
          </m:e>
          <m:sub>
            <m:r>
              <w:rPr>
                <w:rFonts w:ascii="Cambria Math" w:hAnsi="Cambria Math"/>
                <w:sz w:val="26"/>
              </w:rPr>
              <m:t>p</m:t>
            </m:r>
          </m:sub>
        </m:sSub>
      </m:oMath>
      <w:r>
        <w:rPr>
          <w:rFonts w:ascii="Times New Roman" w:eastAsiaTheme="minorEastAsia" w:hAnsi="Times New Roman"/>
          <w:sz w:val="26"/>
        </w:rPr>
        <w:t>.</w:t>
      </w:r>
    </w:p>
    <w:p w14:paraId="615A5A9E" w14:textId="093059B5" w:rsidR="00DC61CF" w:rsidRPr="009468AA" w:rsidRDefault="00B94B2A" w:rsidP="00B94B2A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</w:rPr>
      </w:pPr>
      <w:r w:rsidRPr="00B94B2A">
        <w:rPr>
          <w:rFonts w:ascii="Times New Roman" w:eastAsiaTheme="minorEastAsia" w:hAnsi="Times New Roman"/>
          <w:sz w:val="26"/>
        </w:rPr>
        <w:t xml:space="preserve">Chọn giá trị ngưỡng </w:t>
      </w:r>
      <w:r>
        <w:rPr>
          <w:rFonts w:ascii="Times New Roman" w:eastAsiaTheme="minorEastAsia" w:hAnsi="Times New Roman"/>
          <w:sz w:val="26"/>
        </w:rPr>
        <w:t>thích hợp là t.</w:t>
      </w:r>
    </w:p>
    <w:p w14:paraId="1EEE19B2" w14:textId="79D5C747" w:rsidR="009468AA" w:rsidRPr="006D67FC" w:rsidRDefault="009468AA" w:rsidP="00B94B2A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</w:rPr>
      </w:pPr>
      <w:r>
        <w:rPr>
          <w:rFonts w:ascii="Times New Roman" w:eastAsiaTheme="minorEastAsia" w:hAnsi="Times New Roman"/>
          <w:sz w:val="26"/>
        </w:rPr>
        <w:t>Xem xét giá một vòng tròn gồm 16 pixel xung quanh</w:t>
      </w:r>
      <w:r w:rsidR="008332C1">
        <w:rPr>
          <w:rFonts w:ascii="Times New Roman" w:eastAsiaTheme="minorEastAsia" w:hAnsi="Times New Roman"/>
          <w:sz w:val="26"/>
        </w:rPr>
        <w:t xml:space="preserve"> điểm mà ta test</w:t>
      </w:r>
      <w:r w:rsidR="007674DF">
        <w:rPr>
          <w:rFonts w:ascii="Times New Roman" w:eastAsiaTheme="minorEastAsia" w:hAnsi="Times New Roman"/>
          <w:sz w:val="26"/>
        </w:rPr>
        <w:t xml:space="preserve"> </w:t>
      </w:r>
    </w:p>
    <w:p w14:paraId="194AEDE0" w14:textId="03184EE6" w:rsidR="006D67FC" w:rsidRPr="005510B4" w:rsidRDefault="00922E96" w:rsidP="00B94B2A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</w:rPr>
      </w:pPr>
      <w:r>
        <w:rPr>
          <w:rFonts w:ascii="Times New Roman" w:eastAsiaTheme="minorEastAsia" w:hAnsi="Times New Roman"/>
          <w:sz w:val="26"/>
        </w:rPr>
        <w:t xml:space="preserve">Ta gọi pixel P là góc, nếu như tồn tại n pixels liên tiếp trong vòng tròn 16 pixels mà tất cả đều có độ sáng lớn hơn </w:t>
      </w:r>
      <m:oMath>
        <m:sSub>
          <m:sSubPr>
            <m:ctrlPr>
              <w:rPr>
                <w:rFonts w:ascii="Cambria Math" w:hAnsi="Cambria Math"/>
                <w:i/>
                <w:sz w:val="26"/>
              </w:rPr>
            </m:ctrlPr>
          </m:sSubPr>
          <m:e>
            <m:r>
              <w:rPr>
                <w:rFonts w:ascii="Cambria Math" w:hAnsi="Cambria Math"/>
                <w:sz w:val="26"/>
              </w:rPr>
              <m:t>I</m:t>
            </m:r>
          </m:e>
          <m:sub>
            <m:r>
              <w:rPr>
                <w:rFonts w:ascii="Cambria Math" w:hAnsi="Cambria Math"/>
                <w:sz w:val="26"/>
              </w:rPr>
              <m:t>p</m:t>
            </m:r>
          </m:sub>
        </m:sSub>
        <m:r>
          <w:rPr>
            <w:rFonts w:ascii="Cambria Math" w:hAnsi="Cambria Math"/>
            <w:sz w:val="26"/>
          </w:rPr>
          <m:t>+t</m:t>
        </m:r>
      </m:oMath>
      <w:r>
        <w:rPr>
          <w:rFonts w:ascii="Times New Roman" w:eastAsiaTheme="minorEastAsia" w:hAnsi="Times New Roman"/>
          <w:sz w:val="26"/>
        </w:rPr>
        <w:t xml:space="preserve"> hoặc tất cả đều tối hơn  </w:t>
      </w:r>
      <m:oMath>
        <m:sSub>
          <m:sSubPr>
            <m:ctrlPr>
              <w:rPr>
                <w:rFonts w:ascii="Cambria Math" w:hAnsi="Cambria Math"/>
                <w:i/>
                <w:sz w:val="26"/>
              </w:rPr>
            </m:ctrlPr>
          </m:sSubPr>
          <m:e>
            <m:r>
              <w:rPr>
                <w:rFonts w:ascii="Cambria Math" w:hAnsi="Cambria Math"/>
                <w:sz w:val="26"/>
              </w:rPr>
              <m:t>I</m:t>
            </m:r>
          </m:e>
          <m:sub>
            <m:r>
              <w:rPr>
                <w:rFonts w:ascii="Cambria Math" w:hAnsi="Cambria Math"/>
                <w:sz w:val="26"/>
              </w:rPr>
              <m:t>p</m:t>
            </m:r>
          </m:sub>
        </m:sSub>
        <m:r>
          <w:rPr>
            <w:rFonts w:ascii="Cambria Math" w:hAnsi="Cambria Math"/>
            <w:sz w:val="26"/>
          </w:rPr>
          <m:t>-t</m:t>
        </m:r>
      </m:oMath>
      <w:r>
        <w:rPr>
          <w:rFonts w:ascii="Times New Roman" w:eastAsiaTheme="minorEastAsia" w:hAnsi="Times New Roman"/>
          <w:sz w:val="26"/>
        </w:rPr>
        <w:t>, n được chọn từ 12</w:t>
      </w:r>
      <w:r w:rsidR="009C48DD">
        <w:rPr>
          <w:rFonts w:ascii="Times New Roman" w:eastAsiaTheme="minorEastAsia" w:hAnsi="Times New Roman"/>
          <w:sz w:val="26"/>
        </w:rPr>
        <w:t>.</w:t>
      </w:r>
    </w:p>
    <w:p w14:paraId="569779C3" w14:textId="125318A3" w:rsidR="005510B4" w:rsidRPr="00D00A5A" w:rsidRDefault="005510B4" w:rsidP="00B94B2A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</w:rPr>
      </w:pPr>
      <w:r>
        <w:rPr>
          <w:rFonts w:ascii="Times New Roman" w:eastAsiaTheme="minorEastAsia" w:hAnsi="Times New Roman"/>
          <w:sz w:val="26"/>
        </w:rPr>
        <w:t xml:space="preserve">Một cách kiểm tra nhanh được đưa ra để loại trừ một lượng lớn những điểm không phải góc. Kiểm tra trên 4 điểm 1,9,5,13 ( 1 và 9 test đầu tiên nếu chúng quá sáng hoặc quá tối, nếu không, check 5 và 13 ) .  Nếu P là góc, thì ít nhất 3 trong số chúng phải sáng hơn </w:t>
      </w:r>
      <m:oMath>
        <m:sSub>
          <m:sSubPr>
            <m:ctrlPr>
              <w:rPr>
                <w:rFonts w:ascii="Cambria Math" w:hAnsi="Cambria Math"/>
                <w:i/>
                <w:sz w:val="26"/>
              </w:rPr>
            </m:ctrlPr>
          </m:sSubPr>
          <m:e>
            <m:r>
              <w:rPr>
                <w:rFonts w:ascii="Cambria Math" w:hAnsi="Cambria Math"/>
                <w:sz w:val="26"/>
              </w:rPr>
              <m:t>I</m:t>
            </m:r>
          </m:e>
          <m:sub>
            <m:r>
              <w:rPr>
                <w:rFonts w:ascii="Cambria Math" w:hAnsi="Cambria Math"/>
                <w:sz w:val="26"/>
              </w:rPr>
              <m:t>p</m:t>
            </m:r>
          </m:sub>
        </m:sSub>
        <m:r>
          <w:rPr>
            <w:rFonts w:ascii="Cambria Math" w:hAnsi="Cambria Math"/>
            <w:sz w:val="26"/>
          </w:rPr>
          <m:t>+t</m:t>
        </m:r>
      </m:oMath>
      <w:r>
        <w:rPr>
          <w:rFonts w:ascii="Times New Roman" w:eastAsiaTheme="minorEastAsia" w:hAnsi="Times New Roman"/>
          <w:sz w:val="26"/>
        </w:rPr>
        <w:t xml:space="preserve"> hoặc tối hơn  </w:t>
      </w:r>
      <m:oMath>
        <m:sSub>
          <m:sSubPr>
            <m:ctrlPr>
              <w:rPr>
                <w:rFonts w:ascii="Cambria Math" w:hAnsi="Cambria Math"/>
                <w:i/>
                <w:sz w:val="26"/>
              </w:rPr>
            </m:ctrlPr>
          </m:sSubPr>
          <m:e>
            <m:r>
              <w:rPr>
                <w:rFonts w:ascii="Cambria Math" w:hAnsi="Cambria Math"/>
                <w:sz w:val="26"/>
              </w:rPr>
              <m:t>I</m:t>
            </m:r>
          </m:e>
          <m:sub>
            <m:r>
              <w:rPr>
                <w:rFonts w:ascii="Cambria Math" w:hAnsi="Cambria Math"/>
                <w:sz w:val="26"/>
              </w:rPr>
              <m:t>p</m:t>
            </m:r>
          </m:sub>
        </m:sSub>
        <m:r>
          <w:rPr>
            <w:rFonts w:ascii="Cambria Math" w:hAnsi="Cambria Math"/>
            <w:sz w:val="26"/>
          </w:rPr>
          <m:t>-t</m:t>
        </m:r>
      </m:oMath>
      <w:r w:rsidR="00D00A5A">
        <w:rPr>
          <w:rFonts w:ascii="Times New Roman" w:eastAsiaTheme="minorEastAsia" w:hAnsi="Times New Roman"/>
          <w:sz w:val="26"/>
        </w:rPr>
        <w:t xml:space="preserve"> nếu cả 2 không xảy ra thì P không thể là góc. </w:t>
      </w:r>
    </w:p>
    <w:p w14:paraId="5EB73944" w14:textId="2C7BBFD4" w:rsidR="00EA595F" w:rsidRPr="00EA595F" w:rsidRDefault="00D00A5A" w:rsidP="00EA595F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</w:rPr>
      </w:pPr>
      <w:r>
        <w:rPr>
          <w:rFonts w:ascii="Times New Roman" w:eastAsiaTheme="minorEastAsia" w:hAnsi="Times New Roman"/>
          <w:sz w:val="26"/>
        </w:rPr>
        <w:t xml:space="preserve">Tiêu chỉ kiểm tra từng đoạn có thể được áp dụng cho tất cả các </w:t>
      </w:r>
      <w:r w:rsidR="0069072A">
        <w:rPr>
          <w:rFonts w:ascii="Times New Roman" w:eastAsiaTheme="minorEastAsia" w:hAnsi="Times New Roman"/>
          <w:sz w:val="26"/>
        </w:rPr>
        <w:t>điểm ảnh trong vòng tròn, nhưng phương pháp này có nhiều điểm yếu:</w:t>
      </w:r>
    </w:p>
    <w:p w14:paraId="5C0CA490" w14:textId="6235FD17" w:rsidR="0069072A" w:rsidRPr="0069072A" w:rsidRDefault="0069072A" w:rsidP="0069072A">
      <w:pPr>
        <w:pStyle w:val="ListParagraph"/>
        <w:numPr>
          <w:ilvl w:val="1"/>
          <w:numId w:val="1"/>
        </w:numPr>
        <w:rPr>
          <w:rFonts w:ascii="Times New Roman" w:hAnsi="Times New Roman"/>
          <w:sz w:val="26"/>
        </w:rPr>
      </w:pPr>
      <w:r>
        <w:rPr>
          <w:rFonts w:ascii="Times New Roman" w:eastAsiaTheme="minorEastAsia" w:hAnsi="Times New Roman"/>
          <w:sz w:val="26"/>
        </w:rPr>
        <w:t>Không áp dụng được cho những vị trí có ít hơn 12 điểm xung quanh</w:t>
      </w:r>
    </w:p>
    <w:p w14:paraId="4C3B50D8" w14:textId="596EC3A8" w:rsidR="0069072A" w:rsidRPr="0069072A" w:rsidRDefault="0069072A" w:rsidP="0069072A">
      <w:pPr>
        <w:pStyle w:val="ListParagraph"/>
        <w:numPr>
          <w:ilvl w:val="1"/>
          <w:numId w:val="1"/>
        </w:numPr>
        <w:rPr>
          <w:rFonts w:ascii="Times New Roman" w:hAnsi="Times New Roman"/>
          <w:sz w:val="26"/>
        </w:rPr>
      </w:pPr>
      <w:r>
        <w:rPr>
          <w:rFonts w:ascii="Times New Roman" w:eastAsiaTheme="minorEastAsia" w:hAnsi="Times New Roman"/>
          <w:sz w:val="26"/>
        </w:rPr>
        <w:t>Chọn pixel không tối ưu vì độ hiệu quả của nó dựa trên thứ tự sắp xếp và phân bố của gác góc xuất hiện</w:t>
      </w:r>
    </w:p>
    <w:p w14:paraId="0954F267" w14:textId="15EAA5BE" w:rsidR="0069072A" w:rsidRPr="0069072A" w:rsidRDefault="0069072A" w:rsidP="0069072A">
      <w:pPr>
        <w:pStyle w:val="ListParagraph"/>
        <w:numPr>
          <w:ilvl w:val="1"/>
          <w:numId w:val="1"/>
        </w:numPr>
        <w:rPr>
          <w:rFonts w:ascii="Times New Roman" w:hAnsi="Times New Roman"/>
          <w:sz w:val="26"/>
        </w:rPr>
      </w:pPr>
      <w:r>
        <w:rPr>
          <w:rFonts w:ascii="Times New Roman" w:eastAsiaTheme="minorEastAsia" w:hAnsi="Times New Roman"/>
          <w:sz w:val="26"/>
        </w:rPr>
        <w:t>Chậm</w:t>
      </w:r>
    </w:p>
    <w:p w14:paraId="5DB7736E" w14:textId="5EE43B34" w:rsidR="00EA595F" w:rsidRPr="00EA595F" w:rsidRDefault="0069072A" w:rsidP="00EA595F">
      <w:pPr>
        <w:pStyle w:val="ListParagraph"/>
        <w:numPr>
          <w:ilvl w:val="1"/>
          <w:numId w:val="1"/>
        </w:numPr>
        <w:rPr>
          <w:rFonts w:ascii="Times New Roman" w:hAnsi="Times New Roman"/>
          <w:sz w:val="26"/>
        </w:rPr>
      </w:pPr>
      <w:r>
        <w:rPr>
          <w:rFonts w:ascii="Times New Roman" w:eastAsiaTheme="minorEastAsia" w:hAnsi="Times New Roman"/>
          <w:sz w:val="26"/>
        </w:rPr>
        <w:t>Nhiều feature được tìm thấy gầ</w:t>
      </w:r>
      <w:r w:rsidR="00A56051">
        <w:rPr>
          <w:rFonts w:ascii="Times New Roman" w:eastAsiaTheme="minorEastAsia" w:hAnsi="Times New Roman"/>
          <w:sz w:val="26"/>
        </w:rPr>
        <w:t>n nhau, khó nổi bật</w:t>
      </w:r>
      <w:r w:rsidR="00EA595F">
        <w:rPr>
          <w:rFonts w:ascii="Times New Roman" w:eastAsiaTheme="minorEastAsia" w:hAnsi="Times New Roman"/>
          <w:sz w:val="26"/>
        </w:rPr>
        <w:t>.</w:t>
      </w:r>
    </w:p>
    <w:p w14:paraId="74C012AE" w14:textId="2CABD82C" w:rsidR="00EA595F" w:rsidRPr="00811657" w:rsidRDefault="00EA595F" w:rsidP="00EA595F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</w:rPr>
      </w:pPr>
      <w:r>
        <w:rPr>
          <w:rFonts w:ascii="Times New Roman" w:eastAsiaTheme="minorEastAsia" w:hAnsi="Times New Roman"/>
          <w:sz w:val="26"/>
        </w:rPr>
        <w:t>3 yếu tố đầu được giải quyết bằng học máy, yếu tố cuối cùng</w:t>
      </w:r>
      <w:r w:rsidR="00F33C08">
        <w:rPr>
          <w:rFonts w:ascii="Times New Roman" w:eastAsiaTheme="minorEastAsia" w:hAnsi="Times New Roman"/>
          <w:sz w:val="26"/>
        </w:rPr>
        <w:t xml:space="preserve"> giải quyết bằng cách</w:t>
      </w:r>
      <w:r>
        <w:rPr>
          <w:rFonts w:ascii="Times New Roman" w:eastAsiaTheme="minorEastAsia" w:hAnsi="Times New Roman"/>
          <w:sz w:val="26"/>
        </w:rPr>
        <w:t xml:space="preserve"> sử</w:t>
      </w:r>
      <w:r w:rsidR="00F33C08">
        <w:rPr>
          <w:rFonts w:ascii="Times New Roman" w:eastAsiaTheme="minorEastAsia" w:hAnsi="Times New Roman"/>
          <w:sz w:val="26"/>
        </w:rPr>
        <w:t xml:space="preserve"> dụng</w:t>
      </w:r>
      <w:r w:rsidR="003A182D">
        <w:rPr>
          <w:rFonts w:ascii="Times New Roman" w:eastAsiaTheme="minorEastAsia" w:hAnsi="Times New Roman"/>
          <w:sz w:val="26"/>
        </w:rPr>
        <w:t xml:space="preserve"> non-</w:t>
      </w:r>
      <w:r>
        <w:rPr>
          <w:rFonts w:ascii="Times New Roman" w:eastAsiaTheme="minorEastAsia" w:hAnsi="Times New Roman"/>
          <w:sz w:val="26"/>
        </w:rPr>
        <w:t>maximal suppression.</w:t>
      </w:r>
    </w:p>
    <w:p w14:paraId="0D36F5A9" w14:textId="0EE8EDD4" w:rsidR="00EA595F" w:rsidRPr="00811657" w:rsidRDefault="00EA595F" w:rsidP="00811657">
      <w:pPr>
        <w:rPr>
          <w:rFonts w:ascii="Times New Roman" w:hAnsi="Times New Roman"/>
          <w:sz w:val="26"/>
        </w:rPr>
      </w:pPr>
      <w:r w:rsidRPr="00811657">
        <w:rPr>
          <w:rFonts w:ascii="Times New Roman" w:eastAsiaTheme="minorEastAsia" w:hAnsi="Times New Roman"/>
          <w:sz w:val="26"/>
        </w:rPr>
        <w:t xml:space="preserve"> </w:t>
      </w:r>
    </w:p>
    <w:p w14:paraId="07B3250E" w14:textId="1935512D" w:rsidR="007674DF" w:rsidRDefault="007674DF" w:rsidP="00811657">
      <w:pPr>
        <w:ind w:firstLine="360"/>
        <w:rPr>
          <w:rFonts w:ascii="Times New Roman" w:hAnsi="Times New Roman"/>
          <w:sz w:val="26"/>
        </w:rPr>
      </w:pPr>
      <w:r>
        <w:rPr>
          <w:noProof/>
        </w:rPr>
        <mc:AlternateContent>
          <mc:Choice Requires="wps">
            <w:drawing>
              <wp:inline distT="0" distB="0" distL="0" distR="0" wp14:anchorId="559E257E" wp14:editId="197E5F9E">
                <wp:extent cx="304800" cy="304800"/>
                <wp:effectExtent l="0" t="0" r="0" b="0"/>
                <wp:docPr id="3" name="Rectangle 3" descr="A corner in the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1F8E65" id="Rectangle 3" o:spid="_x0000_s1026" alt="A corner in the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C16mAuxwIAANU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/>
          <w:noProof/>
          <w:sz w:val="26"/>
        </w:rPr>
        <w:drawing>
          <wp:inline distT="0" distB="0" distL="0" distR="0" wp14:anchorId="4DE777F8" wp14:editId="615380B9">
            <wp:extent cx="4219575" cy="2057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st_speedtes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E0FF" w14:textId="28DEE00D" w:rsidR="00811657" w:rsidRDefault="00B04D23" w:rsidP="00B04D23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lastRenderedPageBreak/>
        <w:t>Machine Learning một Corner Detector .</w:t>
      </w:r>
    </w:p>
    <w:p w14:paraId="09460CCC" w14:textId="3E367610" w:rsidR="00853C36" w:rsidRDefault="00853C36" w:rsidP="00853C36">
      <w:pPr>
        <w:pStyle w:val="ListParagraph"/>
        <w:numPr>
          <w:ilvl w:val="1"/>
          <w:numId w:val="2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Lựa chọn một tập các hình ảnh cho việc huấn luyện ( tốt hơn là từ một ứng dụng )</w:t>
      </w:r>
    </w:p>
    <w:p w14:paraId="4A5C2BBD" w14:textId="5C7746E4" w:rsidR="00853C36" w:rsidRDefault="00853C36" w:rsidP="00853C36">
      <w:pPr>
        <w:pStyle w:val="ListParagraph"/>
        <w:numPr>
          <w:ilvl w:val="1"/>
          <w:numId w:val="2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Chạy FAST algorithm lên mỗi ảnh để tìm các điểm mang đặc tính ( feature points )</w:t>
      </w:r>
    </w:p>
    <w:p w14:paraId="7BCA0FC7" w14:textId="4D381BCD" w:rsidR="00853C36" w:rsidRDefault="00853C36" w:rsidP="00853C36">
      <w:pPr>
        <w:pStyle w:val="ListParagraph"/>
        <w:numPr>
          <w:ilvl w:val="1"/>
          <w:numId w:val="2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Với mỗi điểm, lưu 16 pixels xung quanh nó như một vector. Làm như vậy với tất cả các ảnh để có </w:t>
      </w:r>
      <w:r w:rsidR="00950B93">
        <w:rPr>
          <w:rFonts w:ascii="Times New Roman" w:hAnsi="Times New Roman"/>
          <w:sz w:val="26"/>
        </w:rPr>
        <w:t>vector. Làm như vậy với tất cả các ảnh để có vector đặc trưng P</w:t>
      </w:r>
    </w:p>
    <w:p w14:paraId="7C8F5DC9" w14:textId="5824D6C8" w:rsidR="00950B93" w:rsidRDefault="00950B93" w:rsidP="00853C36">
      <w:pPr>
        <w:pStyle w:val="ListParagraph"/>
        <w:numPr>
          <w:ilvl w:val="1"/>
          <w:numId w:val="2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Mỗi pixel (gọi là </w:t>
      </w:r>
      <w:r w:rsidRPr="00132D04">
        <w:rPr>
          <w:rFonts w:ascii="Yu Gothic" w:eastAsia="Yu Gothic" w:hAnsi="Yu Gothic" w:hint="eastAsia"/>
          <w:b/>
          <w:color w:val="FF0000"/>
          <w:sz w:val="26"/>
        </w:rPr>
        <w:t>x</w:t>
      </w:r>
      <w:r>
        <w:rPr>
          <w:rFonts w:ascii="Times New Roman" w:hAnsi="Times New Roman"/>
          <w:sz w:val="26"/>
        </w:rPr>
        <w:t>) ở đó 16 pixels có thể có một trong số 3 trạng thái sau:</w:t>
      </w:r>
    </w:p>
    <w:p w14:paraId="18508D47" w14:textId="3E758885" w:rsidR="00950B93" w:rsidRPr="00F124FD" w:rsidRDefault="00950B93" w:rsidP="00950B93">
      <w:pPr>
        <w:pStyle w:val="ListParagraph"/>
        <w:ind w:left="1440"/>
        <w:rPr>
          <w:rFonts w:ascii="Times New Roman" w:eastAsiaTheme="minorEastAsia" w:hAnsi="Times New Roman"/>
          <w:sz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</w:rPr>
                <m:t>S</m:t>
              </m:r>
            </m:e>
            <m:sub>
              <m:r>
                <w:rPr>
                  <w:rFonts w:ascii="Cambria Math" w:hAnsi="Cambria Math"/>
                  <w:sz w:val="26"/>
                </w:rPr>
                <m:t>p→x</m:t>
              </m:r>
            </m:sub>
          </m:sSub>
          <m:r>
            <w:rPr>
              <w:rFonts w:ascii="Cambria Math" w:hAnsi="Cambria Math"/>
              <w:sz w:val="26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6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6"/>
                        </w:rPr>
                        <m:t xml:space="preserve">d </m:t>
                      </m:r>
                      <m:r>
                        <w:rPr>
                          <w:rFonts w:ascii="Cambria Math" w:hAnsi="Cambria Math"/>
                          <w:sz w:val="26"/>
                        </w:rPr>
                        <m:t>:darker</m:t>
                      </m:r>
                      <m:r>
                        <w:rPr>
                          <w:rFonts w:ascii="Cambria Math" w:hAnsi="Cambria Math"/>
                          <w:sz w:val="26"/>
                        </w:rPr>
                        <m:t xml:space="preserve">,  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</w:rPr>
                            <m:t xml:space="preserve">                           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</w:rPr>
                            <m:t>p→x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</w:rPr>
                        <m:t>-t</m:t>
                      </m:r>
                    </m:e>
                    <m:e>
                      <m:r>
                        <w:rPr>
                          <w:rFonts w:ascii="Cambria Math" w:hAnsi="Cambria Math"/>
                          <w:sz w:val="26"/>
                        </w:rPr>
                        <m:t>s</m:t>
                      </m:r>
                      <m:r>
                        <w:rPr>
                          <w:rFonts w:ascii="Cambria Math" w:hAnsi="Cambria Math"/>
                          <w:sz w:val="26"/>
                        </w:rPr>
                        <m:t>:  similar</m:t>
                      </m:r>
                      <m:r>
                        <w:rPr>
                          <w:rFonts w:ascii="Cambria Math" w:hAnsi="Cambria Math"/>
                          <w:sz w:val="26"/>
                        </w:rPr>
                        <m:t xml:space="preserve">,     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6"/>
                            </w:rPr>
                            <m:t>-t</m:t>
                          </m:r>
                          <m:r>
                            <w:rPr>
                              <w:rFonts w:ascii="Cambria Math" w:hAnsi="Cambria Math"/>
                              <w:sz w:val="26"/>
                            </w:rPr>
                            <m:t>&lt;</m:t>
                          </m:r>
                          <m:r>
                            <w:rPr>
                              <w:rFonts w:ascii="Cambria Math" w:hAnsi="Cambria Math"/>
                              <w:sz w:val="26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</w:rPr>
                            <m:t>p→x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</w:rPr>
                        <m:t>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6"/>
                        </w:rPr>
                        <m:t>t</m:t>
                      </m:r>
                      <m:r>
                        <w:rPr>
                          <w:rFonts w:ascii="Cambria Math" w:hAnsi="Cambria Math"/>
                          <w:sz w:val="26"/>
                        </w:rPr>
                        <m:t xml:space="preserve">        </m:t>
                      </m:r>
                    </m:e>
                  </m:eqArr>
                </m:e>
                <m:e>
                  <m:r>
                    <w:rPr>
                      <w:rFonts w:ascii="Cambria Math" w:hAnsi="Cambria Math"/>
                      <w:sz w:val="26"/>
                    </w:rPr>
                    <m:t>b</m:t>
                  </m:r>
                  <m:r>
                    <w:rPr>
                      <w:rFonts w:ascii="Cambria Math" w:hAnsi="Cambria Math"/>
                      <w:sz w:val="26"/>
                    </w:rPr>
                    <m:t>: brighter</m:t>
                  </m:r>
                  <m:r>
                    <w:rPr>
                      <w:rFonts w:ascii="Cambria Math" w:hAnsi="Cambria Math"/>
                      <w:sz w:val="26"/>
                    </w:rPr>
                    <m:t xml:space="preserve">,                    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</w:rPr>
                    <m:t xml:space="preserve">+t </m:t>
                  </m:r>
                  <m:r>
                    <w:rPr>
                      <w:rFonts w:ascii="Cambria Math" w:hAnsi="Cambria Math"/>
                      <w:sz w:val="26"/>
                    </w:rPr>
                    <m:t xml:space="preserve">≤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</w:rPr>
                        <m:t>p→x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26"/>
            </w:rPr>
            <m:t xml:space="preserve">        </m:t>
          </m:r>
        </m:oMath>
      </m:oMathPara>
    </w:p>
    <w:p w14:paraId="613DB3E0" w14:textId="77777777" w:rsidR="005F2371" w:rsidRDefault="005F2371" w:rsidP="005F2371">
      <w:pPr>
        <w:pStyle w:val="ListParagraph"/>
        <w:ind w:left="1440"/>
        <w:rPr>
          <w:rFonts w:ascii="Times New Roman" w:hAnsi="Times New Roman"/>
          <w:sz w:val="26"/>
        </w:rPr>
      </w:pPr>
    </w:p>
    <w:p w14:paraId="3E031D0D" w14:textId="1C252CAC" w:rsidR="00F124FD" w:rsidRPr="005F2371" w:rsidRDefault="005F2371" w:rsidP="005F2371">
      <w:pPr>
        <w:pStyle w:val="ListParagraph"/>
        <w:numPr>
          <w:ilvl w:val="1"/>
          <w:numId w:val="2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Dựa trên những trạng thái trên , vector đặc tính P được chia nhỏ thành 3 tập con  </w:t>
      </w:r>
      <m:oMath>
        <m:sSub>
          <m:sSubPr>
            <m:ctrlPr>
              <w:rPr>
                <w:rFonts w:ascii="Cambria Math" w:hAnsi="Cambria Math"/>
                <w:i/>
                <w:sz w:val="26"/>
              </w:rPr>
            </m:ctrlPr>
          </m:sSubPr>
          <m:e>
            <m:r>
              <w:rPr>
                <w:rFonts w:ascii="Cambria Math" w:hAnsi="Cambria Math"/>
                <w:sz w:val="26"/>
              </w:rPr>
              <m:t>P</m:t>
            </m:r>
          </m:e>
          <m:sub>
            <m:r>
              <w:rPr>
                <w:rFonts w:ascii="Cambria Math" w:hAnsi="Cambria Math"/>
                <w:sz w:val="26"/>
              </w:rPr>
              <m:t>d</m:t>
            </m:r>
          </m:sub>
        </m:sSub>
        <m:r>
          <w:rPr>
            <w:rFonts w:ascii="Cambria Math" w:hAnsi="Cambria Math"/>
            <w:sz w:val="26"/>
          </w:rPr>
          <m:t>,</m:t>
        </m:r>
        <m:sSub>
          <m:sSubPr>
            <m:ctrlPr>
              <w:rPr>
                <w:rFonts w:ascii="Cambria Math" w:hAnsi="Cambria Math"/>
                <w:i/>
                <w:sz w:val="26"/>
              </w:rPr>
            </m:ctrlPr>
          </m:sSubPr>
          <m:e>
            <m:r>
              <w:rPr>
                <w:rFonts w:ascii="Cambria Math" w:hAnsi="Cambria Math"/>
                <w:sz w:val="26"/>
              </w:rPr>
              <m:t>P</m:t>
            </m:r>
          </m:e>
          <m:sub>
            <m:r>
              <w:rPr>
                <w:rFonts w:ascii="Cambria Math" w:hAnsi="Cambria Math"/>
                <w:sz w:val="26"/>
              </w:rPr>
              <m:t>s</m:t>
            </m:r>
          </m:sub>
        </m:sSub>
        <m:r>
          <w:rPr>
            <w:rFonts w:ascii="Cambria Math" w:hAnsi="Cambria Math"/>
            <w:sz w:val="26"/>
          </w:rPr>
          <m:t>,</m:t>
        </m:r>
        <m:sSub>
          <m:sSubPr>
            <m:ctrlPr>
              <w:rPr>
                <w:rFonts w:ascii="Cambria Math" w:hAnsi="Cambria Math"/>
                <w:i/>
                <w:sz w:val="26"/>
              </w:rPr>
            </m:ctrlPr>
          </m:sSubPr>
          <m:e>
            <m:r>
              <w:rPr>
                <w:rFonts w:ascii="Cambria Math" w:hAnsi="Cambria Math"/>
                <w:sz w:val="26"/>
              </w:rPr>
              <m:t>P</m:t>
            </m:r>
          </m:e>
          <m:sub>
            <m:r>
              <w:rPr>
                <w:rFonts w:ascii="Cambria Math" w:hAnsi="Cambria Math"/>
                <w:sz w:val="26"/>
              </w:rPr>
              <m:t>b</m:t>
            </m:r>
          </m:sub>
        </m:sSub>
      </m:oMath>
      <w:r>
        <w:rPr>
          <w:rFonts w:ascii="Times New Roman" w:eastAsiaTheme="minorEastAsia" w:hAnsi="Times New Roman"/>
          <w:sz w:val="26"/>
        </w:rPr>
        <w:t xml:space="preserve"> </w:t>
      </w:r>
    </w:p>
    <w:p w14:paraId="592F914F" w14:textId="509275DD" w:rsidR="005F2371" w:rsidRPr="00A9671C" w:rsidRDefault="005F2371" w:rsidP="005F2371">
      <w:pPr>
        <w:pStyle w:val="ListParagraph"/>
        <w:numPr>
          <w:ilvl w:val="1"/>
          <w:numId w:val="2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Dùng một vector boolean </w:t>
      </w:r>
      <m:oMath>
        <m:sSub>
          <m:sSubPr>
            <m:ctrlPr>
              <w:rPr>
                <w:rFonts w:ascii="Cambria Math" w:hAnsi="Cambria Math"/>
                <w:i/>
                <w:sz w:val="26"/>
              </w:rPr>
            </m:ctrlPr>
          </m:sSubPr>
          <m:e>
            <m:r>
              <w:rPr>
                <w:rFonts w:ascii="Cambria Math" w:hAnsi="Cambria Math"/>
                <w:sz w:val="26"/>
              </w:rPr>
              <m:t>K</m:t>
            </m:r>
          </m:e>
          <m:sub>
            <m:r>
              <w:rPr>
                <w:rFonts w:ascii="Cambria Math" w:hAnsi="Cambria Math"/>
                <w:sz w:val="26"/>
              </w:rPr>
              <m:t>P</m:t>
            </m:r>
          </m:sub>
        </m:sSub>
      </m:oMath>
      <w:r w:rsidR="00A9671C">
        <w:rPr>
          <w:rFonts w:ascii="Times New Roman" w:eastAsiaTheme="minorEastAsia" w:hAnsi="Times New Roman"/>
          <w:sz w:val="26"/>
        </w:rPr>
        <w:t>, trả về true nếu P là một góc hoặc false trong trường hợp còn lại.</w:t>
      </w:r>
    </w:p>
    <w:p w14:paraId="1DC089C3" w14:textId="5BEC3DB0" w:rsidR="00A9671C" w:rsidRPr="00DF4647" w:rsidRDefault="00A9671C" w:rsidP="005F2371">
      <w:pPr>
        <w:pStyle w:val="ListParagraph"/>
        <w:numPr>
          <w:ilvl w:val="1"/>
          <w:numId w:val="2"/>
        </w:numPr>
        <w:rPr>
          <w:rFonts w:ascii="Times New Roman" w:hAnsi="Times New Roman"/>
          <w:sz w:val="26"/>
        </w:rPr>
      </w:pPr>
      <w:r>
        <w:rPr>
          <w:rFonts w:ascii="Times New Roman" w:eastAsiaTheme="minorEastAsia" w:hAnsi="Times New Roman"/>
          <w:sz w:val="26"/>
        </w:rPr>
        <w:t xml:space="preserve">Sử dụng thuật ID3 ( cây quyết định, thuộc nhóm thuật toán classifier )  để truy vấn mỗi tập con sử dụng biến </w:t>
      </w:r>
      <w:r>
        <w:rPr>
          <w:rFonts w:ascii="Times New Roman" w:hAnsi="Times New Roman"/>
          <w:sz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6"/>
              </w:rPr>
            </m:ctrlPr>
          </m:sSubPr>
          <m:e>
            <m:r>
              <w:rPr>
                <w:rFonts w:ascii="Cambria Math" w:hAnsi="Cambria Math"/>
                <w:sz w:val="26"/>
              </w:rPr>
              <m:t>K</m:t>
            </m:r>
          </m:e>
          <m:sub>
            <m:r>
              <w:rPr>
                <w:rFonts w:ascii="Cambria Math" w:hAnsi="Cambria Math"/>
                <w:sz w:val="26"/>
              </w:rPr>
              <m:t>P</m:t>
            </m:r>
          </m:sub>
        </m:sSub>
      </m:oMath>
      <w:r>
        <w:rPr>
          <w:rFonts w:ascii="Times New Roman" w:eastAsiaTheme="minorEastAsia" w:hAnsi="Times New Roman"/>
          <w:sz w:val="26"/>
        </w:rPr>
        <w:t xml:space="preserve"> cho những kiến thức đã biết về lớp đúng. Nó chọn </w:t>
      </w:r>
      <w:r w:rsidR="00132D04" w:rsidRPr="00132D04">
        <w:rPr>
          <w:rFonts w:ascii="Yu Gothic" w:eastAsia="Yu Gothic" w:hAnsi="Yu Gothic" w:hint="eastAsia"/>
          <w:b/>
          <w:color w:val="FF0000"/>
          <w:sz w:val="26"/>
        </w:rPr>
        <w:t>x</w:t>
      </w:r>
      <w:r w:rsidRPr="00132D04">
        <w:rPr>
          <w:rFonts w:ascii="Times New Roman" w:eastAsiaTheme="minorEastAsia" w:hAnsi="Times New Roman"/>
          <w:color w:val="FF0000"/>
          <w:sz w:val="26"/>
        </w:rPr>
        <w:t xml:space="preserve"> </w:t>
      </w:r>
      <w:r>
        <w:rPr>
          <w:rFonts w:ascii="Times New Roman" w:eastAsiaTheme="minorEastAsia" w:hAnsi="Times New Roman"/>
          <w:sz w:val="26"/>
        </w:rPr>
        <w:t xml:space="preserve">nếu như các miền có đa số thông tin </w:t>
      </w:r>
      <w:r w:rsidR="00132D04">
        <w:rPr>
          <w:rFonts w:ascii="Times New Roman" w:eastAsiaTheme="minorEastAsia" w:hAnsi="Times New Roman"/>
          <w:sz w:val="26"/>
        </w:rPr>
        <w:t xml:space="preserve">về việc chắc chắn pixel đó là góc, thông tin được đo bởi entropy of </w:t>
      </w:r>
      <m:oMath>
        <m:sSub>
          <m:sSubPr>
            <m:ctrlPr>
              <w:rPr>
                <w:rFonts w:ascii="Cambria Math" w:hAnsi="Cambria Math"/>
                <w:i/>
                <w:sz w:val="26"/>
              </w:rPr>
            </m:ctrlPr>
          </m:sSubPr>
          <m:e>
            <m:r>
              <w:rPr>
                <w:rFonts w:ascii="Cambria Math" w:hAnsi="Cambria Math"/>
                <w:sz w:val="26"/>
              </w:rPr>
              <m:t>K</m:t>
            </m:r>
          </m:e>
          <m:sub>
            <m:r>
              <w:rPr>
                <w:rFonts w:ascii="Cambria Math" w:hAnsi="Cambria Math"/>
                <w:sz w:val="26"/>
              </w:rPr>
              <m:t>P</m:t>
            </m:r>
          </m:sub>
        </m:sSub>
      </m:oMath>
      <w:r w:rsidR="00132D04">
        <w:rPr>
          <w:rFonts w:ascii="Times New Roman" w:eastAsiaTheme="minorEastAsia" w:hAnsi="Times New Roman"/>
          <w:sz w:val="26"/>
        </w:rPr>
        <w:t xml:space="preserve"> (entropy trong việc truyề</w:t>
      </w:r>
      <w:r w:rsidR="00C1631F">
        <w:rPr>
          <w:rFonts w:ascii="Times New Roman" w:eastAsiaTheme="minorEastAsia" w:hAnsi="Times New Roman"/>
          <w:sz w:val="26"/>
        </w:rPr>
        <w:t>n thông tin</w:t>
      </w:r>
      <w:r w:rsidR="00132D04">
        <w:rPr>
          <w:rFonts w:ascii="Times New Roman" w:eastAsiaTheme="minorEastAsia" w:hAnsi="Times New Roman"/>
          <w:sz w:val="26"/>
        </w:rPr>
        <w:t>)</w:t>
      </w:r>
    </w:p>
    <w:p w14:paraId="43EBE70C" w14:textId="372CA1ED" w:rsidR="00E211F7" w:rsidRPr="00E211F7" w:rsidRDefault="00DF4647" w:rsidP="00E211F7">
      <w:pPr>
        <w:pStyle w:val="ListParagraph"/>
        <w:numPr>
          <w:ilvl w:val="1"/>
          <w:numId w:val="2"/>
        </w:numPr>
        <w:rPr>
          <w:rFonts w:ascii="Times New Roman" w:hAnsi="Times New Roman"/>
          <w:sz w:val="26"/>
        </w:rPr>
      </w:pPr>
      <w:r>
        <w:rPr>
          <w:rFonts w:ascii="Times New Roman" w:eastAsiaTheme="minorEastAsia" w:hAnsi="Times New Roman"/>
          <w:sz w:val="26"/>
        </w:rPr>
        <w:t>Việc này được lặp một cách đệ quy (recursively) áp dụng cho tất cả các tập con cho đến khi entropy của nó là zero.</w:t>
      </w:r>
    </w:p>
    <w:p w14:paraId="464CCA01" w14:textId="1CF76712" w:rsidR="00E211F7" w:rsidRPr="00483C49" w:rsidRDefault="00483C49" w:rsidP="00483C49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</w:rPr>
      </w:pPr>
      <w:r w:rsidRPr="00483C49">
        <w:rPr>
          <w:rFonts w:ascii="Times New Roman" w:hAnsi="Times New Roman"/>
          <w:sz w:val="26"/>
        </w:rPr>
        <w:t>Non-maximal Suppression</w:t>
      </w:r>
    </w:p>
    <w:p w14:paraId="35551AF1" w14:textId="61983A65" w:rsidR="00483C49" w:rsidRDefault="00483C49" w:rsidP="00483C49">
      <w:pPr>
        <w:ind w:left="72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Xác định các điểm cần quan tâm trong các vùng kề là một vấn đề khác, điều này được giải quyết bằng việc sử dụng Non-maximum Supperssion.</w:t>
      </w:r>
    </w:p>
    <w:p w14:paraId="0151C73B" w14:textId="7C8AF01F" w:rsidR="0049706D" w:rsidRDefault="0049706D" w:rsidP="0049706D">
      <w:pPr>
        <w:pStyle w:val="ListParagraph"/>
        <w:numPr>
          <w:ilvl w:val="1"/>
          <w:numId w:val="2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Dùng một hàm tính điểm, V với tất cả detectd feature points. V là tổng trị tuyệt đối chênh lệch giữa  P và 16 giá trị xung quanh nó</w:t>
      </w:r>
    </w:p>
    <w:p w14:paraId="792AC534" w14:textId="1D06323E" w:rsidR="0049706D" w:rsidRDefault="0049706D" w:rsidP="0049706D">
      <w:pPr>
        <w:pStyle w:val="ListParagraph"/>
        <w:numPr>
          <w:ilvl w:val="1"/>
          <w:numId w:val="2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Xem xét 2 keypoint kề và tính các giá trị V của chúng.</w:t>
      </w:r>
    </w:p>
    <w:p w14:paraId="11C22F92" w14:textId="716069EC" w:rsidR="0049706D" w:rsidRDefault="0049706D" w:rsidP="0049706D">
      <w:pPr>
        <w:pStyle w:val="ListParagraph"/>
        <w:numPr>
          <w:ilvl w:val="1"/>
          <w:numId w:val="2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Loại bỏ một cái có giá trị V thấp hơn</w:t>
      </w:r>
      <w:r w:rsidR="00E35571">
        <w:rPr>
          <w:rFonts w:ascii="Times New Roman" w:hAnsi="Times New Roman"/>
          <w:sz w:val="26"/>
        </w:rPr>
        <w:t>.</w:t>
      </w:r>
    </w:p>
    <w:p w14:paraId="1ACC86D6" w14:textId="7A1BBDA9" w:rsidR="00913628" w:rsidRPr="00913628" w:rsidRDefault="00913628" w:rsidP="00913628">
      <w:pPr>
        <w:pStyle w:val="ListParagraph"/>
        <w:ind w:left="1440"/>
        <w:rPr>
          <w:rFonts w:ascii="Times New Roman" w:hAnsi="Times New Roman"/>
          <w:sz w:val="26"/>
        </w:rPr>
      </w:pPr>
      <w:r w:rsidRPr="00913628">
        <w:rPr>
          <w:rFonts w:ascii="Times New Roman" w:hAnsi="Times New Roman"/>
          <w:sz w:val="26"/>
        </w:rPr>
        <w:t>Kết quả: ảnh bên dưới</w:t>
      </w:r>
      <w:r>
        <w:rPr>
          <w:rFonts w:ascii="Times New Roman" w:hAnsi="Times New Roman"/>
          <w:sz w:val="26"/>
        </w:rPr>
        <w:t xml:space="preserve"> cho ta thấy sự khác nhau: bên trái là dùng nonmax Suppression, bên phải thì không dùng nonmax Suppression. Rõ ràng số lượng các feature kề mà thừa đã giảm đi đáng kể.</w:t>
      </w:r>
    </w:p>
    <w:p w14:paraId="4D32748A" w14:textId="154802F8" w:rsidR="00913628" w:rsidRDefault="00913628" w:rsidP="00913628">
      <w:pPr>
        <w:pStyle w:val="ListParagraph"/>
        <w:ind w:left="1440"/>
        <w:rPr>
          <w:rFonts w:ascii="Times New Roman" w:hAnsi="Times New Roman"/>
          <w:sz w:val="26"/>
        </w:rPr>
      </w:pPr>
      <w:r>
        <w:rPr>
          <w:rFonts w:ascii="Times New Roman" w:hAnsi="Times New Roman"/>
          <w:noProof/>
          <w:sz w:val="26"/>
        </w:rPr>
        <w:lastRenderedPageBreak/>
        <w:drawing>
          <wp:inline distT="0" distB="0" distL="0" distR="0" wp14:anchorId="1DC578B8" wp14:editId="2412695A">
            <wp:extent cx="428625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n-max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A044" w14:textId="017361B3" w:rsidR="00913628" w:rsidRDefault="00913628" w:rsidP="00913628">
      <w:pPr>
        <w:pStyle w:val="ListParagraph"/>
        <w:ind w:left="1440"/>
        <w:rPr>
          <w:rFonts w:ascii="Times New Roman" w:hAnsi="Times New Roman"/>
          <w:sz w:val="26"/>
        </w:rPr>
      </w:pPr>
    </w:p>
    <w:p w14:paraId="4277D051" w14:textId="651AECE2" w:rsidR="00913628" w:rsidRPr="0049706D" w:rsidRDefault="00913628" w:rsidP="00913628">
      <w:pPr>
        <w:pStyle w:val="ListParagraph"/>
        <w:ind w:left="144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Demo cho thuật sử dụng python có thể tìm kiếm được tại </w:t>
      </w:r>
      <w:r w:rsidRPr="00913628">
        <w:rPr>
          <w:rFonts w:ascii="Times New Roman" w:hAnsi="Times New Roman"/>
          <w:sz w:val="26"/>
        </w:rPr>
        <w:t>https://docs.opencv.org/3.0-beta/doc/py_tutorials/py_feature2d/py_fast/py_fast.html</w:t>
      </w:r>
      <w:bookmarkStart w:id="0" w:name="_GoBack"/>
      <w:bookmarkEnd w:id="0"/>
    </w:p>
    <w:sectPr w:rsidR="00913628" w:rsidRPr="00497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C159E"/>
    <w:multiLevelType w:val="hybridMultilevel"/>
    <w:tmpl w:val="07468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B3AC7"/>
    <w:multiLevelType w:val="hybridMultilevel"/>
    <w:tmpl w:val="9754FC58"/>
    <w:lvl w:ilvl="0" w:tplc="37D085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D39"/>
    <w:rsid w:val="00132D04"/>
    <w:rsid w:val="001B0AD9"/>
    <w:rsid w:val="003A182D"/>
    <w:rsid w:val="00483C49"/>
    <w:rsid w:val="0049706D"/>
    <w:rsid w:val="005510B4"/>
    <w:rsid w:val="005F2371"/>
    <w:rsid w:val="0069072A"/>
    <w:rsid w:val="006D67FC"/>
    <w:rsid w:val="007674DF"/>
    <w:rsid w:val="00811657"/>
    <w:rsid w:val="008332C1"/>
    <w:rsid w:val="00853C36"/>
    <w:rsid w:val="00913628"/>
    <w:rsid w:val="00922E96"/>
    <w:rsid w:val="009468AA"/>
    <w:rsid w:val="00950B93"/>
    <w:rsid w:val="009C0ED0"/>
    <w:rsid w:val="009C48DD"/>
    <w:rsid w:val="00A56051"/>
    <w:rsid w:val="00A9671C"/>
    <w:rsid w:val="00B04D23"/>
    <w:rsid w:val="00B94B2A"/>
    <w:rsid w:val="00C1631F"/>
    <w:rsid w:val="00C17D39"/>
    <w:rsid w:val="00D00A5A"/>
    <w:rsid w:val="00D16329"/>
    <w:rsid w:val="00DC61CF"/>
    <w:rsid w:val="00DF4647"/>
    <w:rsid w:val="00E211F7"/>
    <w:rsid w:val="00E35571"/>
    <w:rsid w:val="00EA595F"/>
    <w:rsid w:val="00F124FD"/>
    <w:rsid w:val="00F3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50DD1"/>
  <w15:chartTrackingRefBased/>
  <w15:docId w15:val="{FD79B40E-AEDE-477D-967E-DF9C83933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B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94B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Minh</dc:creator>
  <cp:keywords/>
  <dc:description/>
  <cp:lastModifiedBy>Tran Minh</cp:lastModifiedBy>
  <cp:revision>25</cp:revision>
  <dcterms:created xsi:type="dcterms:W3CDTF">2018-03-09T05:51:00Z</dcterms:created>
  <dcterms:modified xsi:type="dcterms:W3CDTF">2018-03-09T11:36:00Z</dcterms:modified>
</cp:coreProperties>
</file>