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D964" w14:textId="39151329" w:rsidR="006317D1" w:rsidRPr="00B957D2" w:rsidRDefault="00BF4A0F" w:rsidP="00BF4A0F">
      <w:pPr>
        <w:pStyle w:val="ListParagraph"/>
        <w:numPr>
          <w:ilvl w:val="0"/>
          <w:numId w:val="1"/>
        </w:numPr>
        <w:rPr>
          <w:b/>
          <w:bCs/>
          <w:sz w:val="28"/>
          <w:szCs w:val="24"/>
        </w:rPr>
      </w:pPr>
      <w:r w:rsidRPr="00B957D2">
        <w:rPr>
          <w:b/>
          <w:bCs/>
          <w:sz w:val="28"/>
          <w:szCs w:val="24"/>
        </w:rPr>
        <w:t>Đặt vấn đề</w:t>
      </w:r>
    </w:p>
    <w:p w14:paraId="78767879" w14:textId="45D71C0E" w:rsidR="00BF4A0F" w:rsidRPr="00B957D2" w:rsidRDefault="00BF4A0F" w:rsidP="00B957D2">
      <w:pPr>
        <w:pStyle w:val="ListParagraph"/>
        <w:rPr>
          <w:sz w:val="28"/>
          <w:szCs w:val="24"/>
        </w:rPr>
      </w:pPr>
      <w:r w:rsidRPr="00B957D2">
        <w:rPr>
          <w:sz w:val="28"/>
          <w:szCs w:val="24"/>
        </w:rPr>
        <w:t>V</w:t>
      </w:r>
      <w:r w:rsidRPr="00B957D2">
        <w:rPr>
          <w:sz w:val="28"/>
          <w:szCs w:val="24"/>
        </w:rPr>
        <w:t>iệc chuyển tiền mặt trực tiếp cho những người cần được hỗ trợ là một trong những cách hiệu quả nhất trong công tác thiện nguyện, đồng thời hỗ trợ các nền kinh tế địa phương phát triển. Tuy nhiên việc phân phối tiền mặt bị giới hạn bởi các yếu tố địa lý, bất ổn chính trị, các nhà cung cấp dịch vụ tài chính không đủ hoặc không đáng tin cậy. Chưa kể nhiều người dân còn gặp khó trong việc mở tài khoản ngân hàng</w:t>
      </w:r>
      <w:r w:rsidRPr="00B957D2">
        <w:rPr>
          <w:sz w:val="28"/>
          <w:szCs w:val="24"/>
        </w:rPr>
        <w:t>.</w:t>
      </w:r>
    </w:p>
    <w:p w14:paraId="2763D025" w14:textId="6B876E41" w:rsidR="00BF4A0F" w:rsidRPr="00B957D2" w:rsidRDefault="00BF4A0F" w:rsidP="00BF4A0F">
      <w:pPr>
        <w:pStyle w:val="ListParagraph"/>
        <w:numPr>
          <w:ilvl w:val="0"/>
          <w:numId w:val="1"/>
        </w:numPr>
        <w:rPr>
          <w:b/>
          <w:bCs/>
          <w:sz w:val="28"/>
          <w:szCs w:val="24"/>
        </w:rPr>
      </w:pPr>
      <w:r w:rsidRPr="00B957D2">
        <w:rPr>
          <w:b/>
          <w:bCs/>
          <w:sz w:val="28"/>
          <w:szCs w:val="24"/>
        </w:rPr>
        <w:t>Nhận xét</w:t>
      </w:r>
    </w:p>
    <w:p w14:paraId="32600D28" w14:textId="29E58B9A" w:rsidR="00B957D2" w:rsidRPr="00B957D2" w:rsidRDefault="00BF4A0F" w:rsidP="00B957D2">
      <w:pPr>
        <w:ind w:left="720"/>
        <w:rPr>
          <w:sz w:val="28"/>
          <w:szCs w:val="24"/>
        </w:rPr>
      </w:pPr>
      <w:r w:rsidRPr="00B957D2">
        <w:rPr>
          <w:sz w:val="28"/>
          <w:szCs w:val="24"/>
        </w:rPr>
        <w:t xml:space="preserve">Cần một hệ thống từ thiện cho những người cần hỗ trợ mà không bị giới hạn bởi các yếu tố địa lý và chính trị =&gt; Công nghệ blockchain. </w:t>
      </w:r>
      <w:r w:rsidRPr="00B957D2">
        <w:rPr>
          <w:sz w:val="28"/>
          <w:szCs w:val="24"/>
        </w:rPr>
        <w:t>Minh bạch và tự động là hai tính chất tự nhiên của công nghệ blockchain. Vì vậy bất cứ hoạt động nào cần sự minh bạch như từ thiện, blockchain sẽ đóng góp được nhiều</w:t>
      </w:r>
      <w:r w:rsidRPr="00B957D2">
        <w:rPr>
          <w:sz w:val="28"/>
          <w:szCs w:val="24"/>
        </w:rPr>
        <w:t>.</w:t>
      </w:r>
    </w:p>
    <w:p w14:paraId="514FF856" w14:textId="2B736D0E" w:rsidR="00BF4A0F" w:rsidRPr="00B957D2" w:rsidRDefault="00BF4A0F" w:rsidP="00BF4A0F">
      <w:pPr>
        <w:pStyle w:val="ListParagraph"/>
        <w:numPr>
          <w:ilvl w:val="0"/>
          <w:numId w:val="1"/>
        </w:numPr>
        <w:rPr>
          <w:b/>
          <w:bCs/>
          <w:sz w:val="28"/>
          <w:szCs w:val="24"/>
        </w:rPr>
      </w:pPr>
      <w:r w:rsidRPr="00B957D2">
        <w:rPr>
          <w:b/>
          <w:bCs/>
          <w:sz w:val="28"/>
          <w:szCs w:val="24"/>
        </w:rPr>
        <w:t>Mục tiêu của đè tài</w:t>
      </w:r>
    </w:p>
    <w:p w14:paraId="062B81D0" w14:textId="1F81EFDE" w:rsidR="00B957D2" w:rsidRPr="00B957D2" w:rsidRDefault="00B957D2" w:rsidP="00B957D2">
      <w:pPr>
        <w:pStyle w:val="ListParagraph"/>
        <w:rPr>
          <w:sz w:val="28"/>
          <w:szCs w:val="24"/>
        </w:rPr>
      </w:pPr>
      <w:r w:rsidRPr="00B957D2">
        <w:rPr>
          <w:sz w:val="28"/>
          <w:szCs w:val="24"/>
        </w:rPr>
        <w:t xml:space="preserve">Tạo một hệ thống hỗ trợ từ thiện, các họa sĩ có thể donate nft cho hệ thống để hệ thống đấu giá nft đó nhằm mục đích gọi quỹ từ thiện, mỗi cuộc đấu giá sẽ được dùng để </w:t>
      </w:r>
      <w:r>
        <w:rPr>
          <w:sz w:val="28"/>
          <w:szCs w:val="24"/>
        </w:rPr>
        <w:t>hỗ trợ 1 chiến dịch cụ thể. Ngoài ra có thể donate coin eth trực tiếp.</w:t>
      </w:r>
    </w:p>
    <w:p w14:paraId="6362FBA3" w14:textId="21DDB405" w:rsidR="00BF4A0F" w:rsidRPr="00B957D2" w:rsidRDefault="00BF4A0F" w:rsidP="00BF4A0F">
      <w:pPr>
        <w:pStyle w:val="ListParagraph"/>
        <w:numPr>
          <w:ilvl w:val="0"/>
          <w:numId w:val="1"/>
        </w:numPr>
        <w:rPr>
          <w:b/>
          <w:bCs/>
          <w:sz w:val="28"/>
          <w:szCs w:val="24"/>
        </w:rPr>
      </w:pPr>
      <w:r w:rsidRPr="00B957D2">
        <w:rPr>
          <w:b/>
          <w:bCs/>
          <w:sz w:val="28"/>
          <w:szCs w:val="24"/>
        </w:rPr>
        <w:t>Đối tượng và phạm vi nghiên cứu</w:t>
      </w:r>
    </w:p>
    <w:p w14:paraId="6C737CB8" w14:textId="32B4736E" w:rsidR="00BF4A0F" w:rsidRPr="00B957D2" w:rsidRDefault="00BF4A0F" w:rsidP="00BF4A0F">
      <w:pPr>
        <w:pStyle w:val="ListParagraph"/>
        <w:numPr>
          <w:ilvl w:val="0"/>
          <w:numId w:val="1"/>
        </w:numPr>
        <w:rPr>
          <w:b/>
          <w:bCs/>
          <w:sz w:val="28"/>
          <w:szCs w:val="24"/>
        </w:rPr>
      </w:pPr>
      <w:r w:rsidRPr="00B957D2">
        <w:rPr>
          <w:b/>
          <w:bCs/>
          <w:sz w:val="28"/>
          <w:szCs w:val="24"/>
        </w:rPr>
        <w:t>Công cụ sử dụng để thực hiện đề tài</w:t>
      </w:r>
    </w:p>
    <w:p w14:paraId="4FBD1BFA" w14:textId="3EF5A236" w:rsidR="00BF4A0F" w:rsidRPr="00B957D2" w:rsidRDefault="00BF4A0F" w:rsidP="00BF4A0F">
      <w:pPr>
        <w:ind w:left="360" w:firstLine="360"/>
        <w:rPr>
          <w:sz w:val="28"/>
          <w:szCs w:val="24"/>
        </w:rPr>
      </w:pPr>
      <w:r w:rsidRPr="00B957D2">
        <w:rPr>
          <w:sz w:val="28"/>
          <w:szCs w:val="24"/>
        </w:rPr>
        <w:t>HTML, CSS, javascript, reactjs, solidity, metamask, asp.net.</w:t>
      </w:r>
    </w:p>
    <w:p w14:paraId="7A6E40A2" w14:textId="3BC293FF" w:rsidR="00BF4A0F" w:rsidRPr="00B957D2" w:rsidRDefault="00BF4A0F" w:rsidP="00BF4A0F">
      <w:pPr>
        <w:pStyle w:val="ListParagraph"/>
        <w:numPr>
          <w:ilvl w:val="0"/>
          <w:numId w:val="1"/>
        </w:numPr>
        <w:rPr>
          <w:b/>
          <w:bCs/>
          <w:sz w:val="28"/>
          <w:szCs w:val="24"/>
        </w:rPr>
      </w:pPr>
      <w:r w:rsidRPr="00B957D2">
        <w:rPr>
          <w:b/>
          <w:bCs/>
          <w:sz w:val="28"/>
          <w:szCs w:val="24"/>
        </w:rPr>
        <w:t>Tính ứng dụng thực tế của đề tài</w:t>
      </w:r>
    </w:p>
    <w:sectPr w:rsidR="00BF4A0F" w:rsidRPr="00B95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129E"/>
    <w:multiLevelType w:val="hybridMultilevel"/>
    <w:tmpl w:val="A492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05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0F"/>
    <w:rsid w:val="006317D1"/>
    <w:rsid w:val="00B957D2"/>
    <w:rsid w:val="00BF4A0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C6E1"/>
  <w15:chartTrackingRefBased/>
  <w15:docId w15:val="{CFA5DA78-A257-4AE7-9F20-B2C7F2F8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Hà</cp:lastModifiedBy>
  <cp:revision>2</cp:revision>
  <dcterms:created xsi:type="dcterms:W3CDTF">2022-10-10T14:22:00Z</dcterms:created>
  <dcterms:modified xsi:type="dcterms:W3CDTF">2022-10-10T14:22:00Z</dcterms:modified>
</cp:coreProperties>
</file>