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BBD737" w14:textId="135E88EE" w:rsidR="00B60985" w:rsidRPr="0009629D" w:rsidRDefault="003F3F56">
      <w:pPr>
        <w:shd w:val="clear" w:color="auto" w:fill="FFFFFF"/>
        <w:spacing w:before="240" w:after="120" w:line="392" w:lineRule="auto"/>
        <w:jc w:val="center"/>
        <w:rPr>
          <w:rFonts w:ascii="Times New Roman" w:eastAsia="Times New Roman" w:hAnsi="Times New Roman" w:cs="Times New Roman"/>
          <w:highlight w:val="white"/>
          <w:lang w:val="en-US"/>
        </w:rPr>
      </w:pPr>
      <w:r>
        <w:rPr>
          <w:rFonts w:ascii="Times New Roman" w:eastAsia="Times New Roman" w:hAnsi="Times New Roman" w:cs="Times New Roman"/>
          <w:b/>
          <w:sz w:val="36"/>
          <w:szCs w:val="36"/>
          <w:highlight w:val="white"/>
        </w:rPr>
        <w:t xml:space="preserve">MẪU BÁO CÁO </w:t>
      </w:r>
      <w:r w:rsidR="0009629D">
        <w:rPr>
          <w:rFonts w:ascii="Times New Roman" w:eastAsia="Times New Roman" w:hAnsi="Times New Roman" w:cs="Times New Roman"/>
          <w:b/>
          <w:sz w:val="36"/>
          <w:szCs w:val="36"/>
          <w:highlight w:val="white"/>
          <w:lang w:val="en-US"/>
        </w:rPr>
        <w:t>LUẬN VĂN</w:t>
      </w:r>
    </w:p>
    <w:tbl>
      <w:tblPr>
        <w:tblStyle w:val="a"/>
        <w:tblW w:w="10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9060"/>
      </w:tblGrid>
      <w:tr w:rsidR="00B60985" w14:paraId="26BBD73C" w14:textId="77777777">
        <w:trPr>
          <w:trHeight w:val="1050"/>
        </w:trPr>
        <w:tc>
          <w:tcPr>
            <w:tcW w:w="1485" w:type="dxa"/>
            <w:shd w:val="clear" w:color="auto" w:fill="auto"/>
            <w:tcMar>
              <w:top w:w="100" w:type="dxa"/>
              <w:left w:w="100" w:type="dxa"/>
              <w:bottom w:w="100" w:type="dxa"/>
              <w:right w:w="100" w:type="dxa"/>
            </w:tcMar>
          </w:tcPr>
          <w:p w14:paraId="26BBD738" w14:textId="77777777" w:rsidR="00B60985" w:rsidRDefault="003F3F56">
            <w:pPr>
              <w:widowControl w:val="0"/>
              <w:spacing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Họ và tên  </w:t>
            </w:r>
          </w:p>
          <w:p w14:paraId="26BBD739" w14:textId="77777777" w:rsidR="00B60985" w:rsidRDefault="003F3F56">
            <w:pPr>
              <w:widowControl w:val="0"/>
              <w:spacing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(IN HOA)</w:t>
            </w:r>
          </w:p>
        </w:tc>
        <w:tc>
          <w:tcPr>
            <w:tcW w:w="9060" w:type="dxa"/>
            <w:shd w:val="clear" w:color="auto" w:fill="auto"/>
            <w:tcMar>
              <w:top w:w="100" w:type="dxa"/>
              <w:left w:w="100" w:type="dxa"/>
              <w:bottom w:w="100" w:type="dxa"/>
              <w:right w:w="100" w:type="dxa"/>
            </w:tcMar>
          </w:tcPr>
          <w:p w14:paraId="26BBD73B" w14:textId="76B0E97F" w:rsidR="00B60985" w:rsidRPr="00A13A2A" w:rsidRDefault="00486A3C" w:rsidP="0057363E">
            <w:pPr>
              <w:widowControl w:val="0"/>
              <w:spacing w:line="360" w:lineRule="auto"/>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TRẦN VĂN BẢO</w:t>
            </w:r>
          </w:p>
        </w:tc>
      </w:tr>
      <w:tr w:rsidR="00B60985" w14:paraId="26BBD73F" w14:textId="77777777">
        <w:trPr>
          <w:trHeight w:val="2760"/>
        </w:trPr>
        <w:tc>
          <w:tcPr>
            <w:tcW w:w="1485" w:type="dxa"/>
            <w:shd w:val="clear" w:color="auto" w:fill="auto"/>
            <w:tcMar>
              <w:top w:w="100" w:type="dxa"/>
              <w:left w:w="100" w:type="dxa"/>
              <w:bottom w:w="100" w:type="dxa"/>
              <w:right w:w="100" w:type="dxa"/>
            </w:tcMar>
          </w:tcPr>
          <w:p w14:paraId="26BBD73D" w14:textId="77777777" w:rsidR="00B60985" w:rsidRDefault="003F3F56">
            <w:pPr>
              <w:widowControl w:val="0"/>
              <w:spacing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Ảnh</w:t>
            </w:r>
          </w:p>
        </w:tc>
        <w:tc>
          <w:tcPr>
            <w:tcW w:w="9060" w:type="dxa"/>
            <w:shd w:val="clear" w:color="auto" w:fill="auto"/>
            <w:tcMar>
              <w:top w:w="100" w:type="dxa"/>
              <w:left w:w="100" w:type="dxa"/>
              <w:bottom w:w="100" w:type="dxa"/>
              <w:right w:w="100" w:type="dxa"/>
            </w:tcMar>
          </w:tcPr>
          <w:p w14:paraId="26BBD73E" w14:textId="41C84A85" w:rsidR="00B60985" w:rsidRDefault="00B479A7">
            <w:pPr>
              <w:widowControl w:val="0"/>
              <w:spacing w:line="360" w:lineRule="auto"/>
              <w:rPr>
                <w:rFonts w:ascii="Times New Roman" w:eastAsia="Times New Roman" w:hAnsi="Times New Roman" w:cs="Times New Roman"/>
                <w:highlight w:val="white"/>
              </w:rPr>
            </w:pPr>
            <w:r>
              <w:drawing>
                <wp:inline distT="0" distB="0" distL="0" distR="0" wp14:anchorId="3FD482F3" wp14:editId="25327091">
                  <wp:extent cx="1046074" cy="1392247"/>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5116" cy="1404281"/>
                          </a:xfrm>
                          <a:prstGeom prst="rect">
                            <a:avLst/>
                          </a:prstGeom>
                          <a:noFill/>
                          <a:ln>
                            <a:noFill/>
                          </a:ln>
                        </pic:spPr>
                      </pic:pic>
                    </a:graphicData>
                  </a:graphic>
                </wp:inline>
              </w:drawing>
            </w:r>
          </w:p>
        </w:tc>
      </w:tr>
      <w:tr w:rsidR="00B60985" w14:paraId="26BBD742" w14:textId="77777777">
        <w:tc>
          <w:tcPr>
            <w:tcW w:w="1485" w:type="dxa"/>
            <w:shd w:val="clear" w:color="auto" w:fill="auto"/>
            <w:tcMar>
              <w:top w:w="100" w:type="dxa"/>
              <w:left w:w="100" w:type="dxa"/>
              <w:bottom w:w="100" w:type="dxa"/>
              <w:right w:w="100" w:type="dxa"/>
            </w:tcMar>
          </w:tcPr>
          <w:p w14:paraId="26BBD740" w14:textId="77777777" w:rsidR="00B60985" w:rsidRDefault="003F3F56">
            <w:pPr>
              <w:widowControl w:val="0"/>
              <w:spacing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Số buổi vắng </w:t>
            </w:r>
          </w:p>
        </w:tc>
        <w:tc>
          <w:tcPr>
            <w:tcW w:w="9060" w:type="dxa"/>
            <w:shd w:val="clear" w:color="auto" w:fill="auto"/>
            <w:tcMar>
              <w:top w:w="100" w:type="dxa"/>
              <w:left w:w="100" w:type="dxa"/>
              <w:bottom w:w="100" w:type="dxa"/>
              <w:right w:w="100" w:type="dxa"/>
            </w:tcMar>
          </w:tcPr>
          <w:p w14:paraId="26BBD741" w14:textId="74ED6332" w:rsidR="00B60985" w:rsidRPr="00486A3C" w:rsidRDefault="00486A3C">
            <w:pPr>
              <w:widowControl w:val="0"/>
              <w:spacing w:line="360" w:lineRule="auto"/>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0</w:t>
            </w:r>
          </w:p>
        </w:tc>
      </w:tr>
      <w:tr w:rsidR="00B60985" w14:paraId="26BBD745" w14:textId="77777777">
        <w:tc>
          <w:tcPr>
            <w:tcW w:w="1485" w:type="dxa"/>
            <w:shd w:val="clear" w:color="auto" w:fill="auto"/>
            <w:tcMar>
              <w:top w:w="100" w:type="dxa"/>
              <w:left w:w="100" w:type="dxa"/>
              <w:bottom w:w="100" w:type="dxa"/>
              <w:right w:w="100" w:type="dxa"/>
            </w:tcMar>
          </w:tcPr>
          <w:p w14:paraId="26BBD743" w14:textId="77777777" w:rsidR="00B60985" w:rsidRDefault="003F3F56">
            <w:pPr>
              <w:widowControl w:val="0"/>
              <w:spacing w:line="36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Bonus</w:t>
            </w:r>
          </w:p>
        </w:tc>
        <w:tc>
          <w:tcPr>
            <w:tcW w:w="9060" w:type="dxa"/>
            <w:shd w:val="clear" w:color="auto" w:fill="auto"/>
            <w:tcMar>
              <w:top w:w="100" w:type="dxa"/>
              <w:left w:w="100" w:type="dxa"/>
              <w:bottom w:w="100" w:type="dxa"/>
              <w:right w:w="100" w:type="dxa"/>
            </w:tcMar>
          </w:tcPr>
          <w:p w14:paraId="26BBD744" w14:textId="45129510" w:rsidR="00B60985" w:rsidRPr="00486A3C" w:rsidRDefault="00486A3C">
            <w:pPr>
              <w:widowControl w:val="0"/>
              <w:spacing w:line="360" w:lineRule="auto"/>
              <w:rPr>
                <w:rFonts w:ascii="Times New Roman" w:eastAsia="Times New Roman" w:hAnsi="Times New Roman" w:cs="Times New Roman"/>
                <w:highlight w:val="white"/>
                <w:lang w:val="en-US"/>
              </w:rPr>
            </w:pPr>
            <w:r>
              <w:rPr>
                <w:rFonts w:ascii="Times New Roman" w:eastAsia="Times New Roman" w:hAnsi="Times New Roman" w:cs="Times New Roman"/>
                <w:highlight w:val="white"/>
                <w:lang w:val="en-US"/>
              </w:rPr>
              <w:t>5</w:t>
            </w:r>
          </w:p>
        </w:tc>
      </w:tr>
      <w:tr w:rsidR="00B60985" w14:paraId="26BBD748" w14:textId="77777777">
        <w:tc>
          <w:tcPr>
            <w:tcW w:w="1485" w:type="dxa"/>
            <w:shd w:val="clear" w:color="auto" w:fill="auto"/>
            <w:tcMar>
              <w:top w:w="100" w:type="dxa"/>
              <w:left w:w="100" w:type="dxa"/>
              <w:bottom w:w="100" w:type="dxa"/>
              <w:right w:w="100" w:type="dxa"/>
            </w:tcMar>
          </w:tcPr>
          <w:p w14:paraId="26BBD746" w14:textId="77777777" w:rsidR="00B60985" w:rsidRDefault="003F3F56">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Tên đề tài (VN)</w:t>
            </w:r>
          </w:p>
        </w:tc>
        <w:tc>
          <w:tcPr>
            <w:tcW w:w="9060" w:type="dxa"/>
            <w:shd w:val="clear" w:color="auto" w:fill="auto"/>
            <w:tcMar>
              <w:top w:w="100" w:type="dxa"/>
              <w:left w:w="100" w:type="dxa"/>
              <w:bottom w:w="100" w:type="dxa"/>
              <w:right w:w="100" w:type="dxa"/>
            </w:tcMar>
          </w:tcPr>
          <w:p w14:paraId="26BBD747" w14:textId="5C6A8344" w:rsidR="00B60985" w:rsidRPr="00C760DA" w:rsidRDefault="006077A9">
            <w:pPr>
              <w:widowControl w:val="0"/>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t>XÂY DỰNG</w:t>
            </w:r>
            <w:r w:rsidR="00D47BF3">
              <w:rPr>
                <w:rFonts w:ascii="Times New Roman" w:eastAsia="Times New Roman" w:hAnsi="Times New Roman" w:cs="Times New Roman"/>
                <w:lang w:val="en-US"/>
              </w:rPr>
              <w:t xml:space="preserve"> KIẾN TRÚC</w:t>
            </w:r>
            <w:r>
              <w:rPr>
                <w:rFonts w:ascii="Times New Roman" w:eastAsia="Times New Roman" w:hAnsi="Times New Roman" w:cs="Times New Roman"/>
                <w:lang w:val="en-US"/>
              </w:rPr>
              <w:t xml:space="preserve"> MẠNG</w:t>
            </w:r>
            <w:r w:rsidR="00D47BF3">
              <w:rPr>
                <w:rFonts w:ascii="Times New Roman" w:eastAsia="Times New Roman" w:hAnsi="Times New Roman" w:cs="Times New Roman"/>
                <w:lang w:val="en-US"/>
              </w:rPr>
              <w:t xml:space="preserve"> NƠ-RON</w:t>
            </w:r>
            <w:r>
              <w:rPr>
                <w:rFonts w:ascii="Times New Roman" w:eastAsia="Times New Roman" w:hAnsi="Times New Roman" w:cs="Times New Roman"/>
                <w:lang w:val="en-US"/>
              </w:rPr>
              <w:t xml:space="preserve"> </w:t>
            </w:r>
            <w:r w:rsidR="00487B8F">
              <w:rPr>
                <w:rFonts w:ascii="Times New Roman" w:eastAsia="Times New Roman" w:hAnsi="Times New Roman" w:cs="Times New Roman"/>
                <w:lang w:val="en-US"/>
              </w:rPr>
              <w:t>TRONG PHÁT HIỆN GIẢ MẠO KHUÔN MẶT DỰA TRÊN MẠNG</w:t>
            </w:r>
            <w:r w:rsidR="00D47BF3">
              <w:rPr>
                <w:rFonts w:ascii="Times New Roman" w:eastAsia="Times New Roman" w:hAnsi="Times New Roman" w:cs="Times New Roman"/>
                <w:lang w:val="en-US"/>
              </w:rPr>
              <w:t xml:space="preserve"> NƠ-RON</w:t>
            </w:r>
            <w:r w:rsidR="00487B8F">
              <w:rPr>
                <w:rFonts w:ascii="Times New Roman" w:eastAsia="Times New Roman" w:hAnsi="Times New Roman" w:cs="Times New Roman"/>
                <w:lang w:val="en-US"/>
              </w:rPr>
              <w:t xml:space="preserve"> MOBILENETV2</w:t>
            </w:r>
          </w:p>
        </w:tc>
      </w:tr>
      <w:tr w:rsidR="00B60985" w14:paraId="26BBD74B" w14:textId="77777777">
        <w:tc>
          <w:tcPr>
            <w:tcW w:w="1485" w:type="dxa"/>
            <w:shd w:val="clear" w:color="auto" w:fill="auto"/>
            <w:tcMar>
              <w:top w:w="100" w:type="dxa"/>
              <w:left w:w="100" w:type="dxa"/>
              <w:bottom w:w="100" w:type="dxa"/>
              <w:right w:w="100" w:type="dxa"/>
            </w:tcMar>
          </w:tcPr>
          <w:p w14:paraId="26BBD749" w14:textId="77777777" w:rsidR="00B60985" w:rsidRDefault="003F3F56">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Tên đề tài (EN)</w:t>
            </w:r>
          </w:p>
        </w:tc>
        <w:tc>
          <w:tcPr>
            <w:tcW w:w="9060" w:type="dxa"/>
            <w:shd w:val="clear" w:color="auto" w:fill="auto"/>
            <w:tcMar>
              <w:top w:w="100" w:type="dxa"/>
              <w:left w:w="100" w:type="dxa"/>
              <w:bottom w:w="100" w:type="dxa"/>
              <w:right w:w="100" w:type="dxa"/>
            </w:tcMar>
          </w:tcPr>
          <w:p w14:paraId="26BBD74A" w14:textId="77777777" w:rsidR="00B60985" w:rsidRDefault="003F3F56">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OPTIONAL - KHÔNG BẮT BUỘC</w:t>
            </w:r>
          </w:p>
        </w:tc>
      </w:tr>
      <w:tr w:rsidR="00B60985" w14:paraId="26BBD752" w14:textId="77777777">
        <w:tc>
          <w:tcPr>
            <w:tcW w:w="1485" w:type="dxa"/>
            <w:shd w:val="clear" w:color="auto" w:fill="auto"/>
            <w:tcMar>
              <w:top w:w="100" w:type="dxa"/>
              <w:left w:w="100" w:type="dxa"/>
              <w:bottom w:w="100" w:type="dxa"/>
              <w:right w:w="100" w:type="dxa"/>
            </w:tcMar>
          </w:tcPr>
          <w:p w14:paraId="26BBD74C" w14:textId="77777777" w:rsidR="00B60985" w:rsidRDefault="003F3F56">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Giới thiệu</w:t>
            </w:r>
          </w:p>
        </w:tc>
        <w:tc>
          <w:tcPr>
            <w:tcW w:w="9060" w:type="dxa"/>
            <w:shd w:val="clear" w:color="auto" w:fill="auto"/>
            <w:tcMar>
              <w:top w:w="100" w:type="dxa"/>
              <w:left w:w="100" w:type="dxa"/>
              <w:bottom w:w="100" w:type="dxa"/>
              <w:right w:w="100" w:type="dxa"/>
            </w:tcMar>
          </w:tcPr>
          <w:p w14:paraId="26BBD74D" w14:textId="77777777" w:rsidR="00B60985" w:rsidRDefault="003F3F56">
            <w:pPr>
              <w:spacing w:before="120" w:line="360" w:lineRule="auto"/>
              <w:jc w:val="both"/>
              <w:rPr>
                <w:rFonts w:ascii="Times New Roman" w:eastAsia="Times New Roman" w:hAnsi="Times New Roman" w:cs="Times New Roman"/>
                <w:i/>
              </w:rPr>
            </w:pPr>
            <w:r>
              <w:rPr>
                <w:rFonts w:ascii="Times New Roman" w:eastAsia="Times New Roman" w:hAnsi="Times New Roman" w:cs="Times New Roman"/>
                <w:i/>
              </w:rPr>
              <w:t>Hướng dẫn:</w:t>
            </w:r>
          </w:p>
          <w:p w14:paraId="26BBD74E" w14:textId="1FA272CA" w:rsidR="00B60985" w:rsidRDefault="003F3F56">
            <w:pPr>
              <w:numPr>
                <w:ilvl w:val="0"/>
                <w:numId w:val="1"/>
              </w:numPr>
              <w:spacing w:before="120" w:line="360" w:lineRule="auto"/>
              <w:jc w:val="both"/>
              <w:rPr>
                <w:rFonts w:ascii="Times New Roman" w:eastAsia="Times New Roman" w:hAnsi="Times New Roman" w:cs="Times New Roman"/>
                <w:i/>
              </w:rPr>
            </w:pPr>
            <w:r>
              <w:rPr>
                <w:rFonts w:ascii="Times New Roman" w:eastAsia="Times New Roman" w:hAnsi="Times New Roman" w:cs="Times New Roman"/>
                <w:i/>
              </w:rPr>
              <w:t>Bài toán/vấn đề mà đề tài muốn giải quyết</w:t>
            </w:r>
          </w:p>
          <w:p w14:paraId="361A7E95" w14:textId="10AB5763" w:rsidR="00F55A64" w:rsidRPr="008C679B" w:rsidRDefault="00796112" w:rsidP="006235C7">
            <w:pPr>
              <w:spacing w:before="120"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Hiện tại, nhận dạng khuôn mặt là</w:t>
            </w:r>
            <w:r w:rsidR="00EC381A">
              <w:rPr>
                <w:rFonts w:ascii="Times New Roman" w:eastAsia="Times New Roman" w:hAnsi="Times New Roman" w:cs="Times New Roman"/>
                <w:iCs/>
                <w:lang w:val="en-US"/>
              </w:rPr>
              <w:t xml:space="preserve"> </w:t>
            </w:r>
            <w:r w:rsidR="003D08AC">
              <w:rPr>
                <w:rFonts w:ascii="Times New Roman" w:eastAsia="Times New Roman" w:hAnsi="Times New Roman" w:cs="Times New Roman"/>
                <w:iCs/>
                <w:lang w:val="en-US"/>
              </w:rPr>
              <w:t xml:space="preserve">một trong những </w:t>
            </w:r>
            <w:r w:rsidR="00830D72">
              <w:rPr>
                <w:rFonts w:ascii="Times New Roman" w:eastAsia="Times New Roman" w:hAnsi="Times New Roman" w:cs="Times New Roman"/>
                <w:iCs/>
                <w:lang w:val="en-US"/>
              </w:rPr>
              <w:t>yếu tố</w:t>
            </w:r>
            <w:r w:rsidR="00937CC7">
              <w:rPr>
                <w:rFonts w:ascii="Times New Roman" w:eastAsia="Times New Roman" w:hAnsi="Times New Roman" w:cs="Times New Roman"/>
                <w:iCs/>
                <w:lang w:val="en-US"/>
              </w:rPr>
              <w:t xml:space="preserve"> </w:t>
            </w:r>
            <w:r w:rsidR="00AA041B">
              <w:rPr>
                <w:rFonts w:ascii="Times New Roman" w:eastAsia="Times New Roman" w:hAnsi="Times New Roman" w:cs="Times New Roman"/>
                <w:iCs/>
                <w:lang w:val="en-US"/>
              </w:rPr>
              <w:t xml:space="preserve">quan trọng </w:t>
            </w:r>
            <w:r w:rsidR="00830D72">
              <w:rPr>
                <w:rFonts w:ascii="Times New Roman" w:eastAsia="Times New Roman" w:hAnsi="Times New Roman" w:cs="Times New Roman"/>
                <w:iCs/>
                <w:lang w:val="en-US"/>
              </w:rPr>
              <w:t>nhất</w:t>
            </w:r>
            <w:r w:rsidR="00AA041B">
              <w:rPr>
                <w:rFonts w:ascii="Times New Roman" w:eastAsia="Times New Roman" w:hAnsi="Times New Roman" w:cs="Times New Roman"/>
                <w:iCs/>
                <w:lang w:val="en-US"/>
              </w:rPr>
              <w:t xml:space="preserve"> </w:t>
            </w:r>
            <w:r w:rsidR="003D08AC">
              <w:rPr>
                <w:rFonts w:ascii="Times New Roman" w:eastAsia="Times New Roman" w:hAnsi="Times New Roman" w:cs="Times New Roman"/>
                <w:iCs/>
                <w:lang w:val="en-US"/>
              </w:rPr>
              <w:t xml:space="preserve">đối </w:t>
            </w:r>
            <w:r w:rsidR="00AA041B">
              <w:rPr>
                <w:rFonts w:ascii="Times New Roman" w:eastAsia="Times New Roman" w:hAnsi="Times New Roman" w:cs="Times New Roman"/>
                <w:iCs/>
                <w:lang w:val="en-US"/>
              </w:rPr>
              <w:t>với cách hệ thống xác thực danh tính. Tuy nhiên nó phải đối mặt với rất nhiều thách thức</w:t>
            </w:r>
            <w:r w:rsidR="003D08AC">
              <w:rPr>
                <w:rFonts w:ascii="Times New Roman" w:eastAsia="Times New Roman" w:hAnsi="Times New Roman" w:cs="Times New Roman"/>
                <w:iCs/>
                <w:lang w:val="en-US"/>
              </w:rPr>
              <w:t xml:space="preserve"> gây ra bởi các cuộc tấn công giả m</w:t>
            </w:r>
            <w:r w:rsidR="006619C0">
              <w:rPr>
                <w:rFonts w:ascii="Times New Roman" w:eastAsia="Times New Roman" w:hAnsi="Times New Roman" w:cs="Times New Roman"/>
                <w:iCs/>
                <w:lang w:val="en-US"/>
              </w:rPr>
              <w:t xml:space="preserve">ạo. Do đó, </w:t>
            </w:r>
            <w:r w:rsidR="007E0AA7">
              <w:rPr>
                <w:rFonts w:ascii="Times New Roman" w:eastAsia="Times New Roman" w:hAnsi="Times New Roman" w:cs="Times New Roman"/>
                <w:iCs/>
                <w:lang w:val="en-US"/>
              </w:rPr>
              <w:t xml:space="preserve">các hệ thống xác thực cần </w:t>
            </w:r>
            <w:r w:rsidR="007E70AB">
              <w:rPr>
                <w:rFonts w:ascii="Times New Roman" w:eastAsia="Times New Roman" w:hAnsi="Times New Roman" w:cs="Times New Roman"/>
                <w:iCs/>
                <w:lang w:val="en-US"/>
              </w:rPr>
              <w:t>sử dụng những thuật toán</w:t>
            </w:r>
            <w:r w:rsidR="00383EC3">
              <w:rPr>
                <w:rFonts w:ascii="Times New Roman" w:eastAsia="Times New Roman" w:hAnsi="Times New Roman" w:cs="Times New Roman"/>
                <w:iCs/>
                <w:lang w:val="en-US"/>
              </w:rPr>
              <w:t xml:space="preserve"> chống giả mạo mạnh mẽ</w:t>
            </w:r>
            <w:r w:rsidR="006235C7">
              <w:rPr>
                <w:rFonts w:ascii="Times New Roman" w:eastAsia="Times New Roman" w:hAnsi="Times New Roman" w:cs="Times New Roman"/>
                <w:iCs/>
                <w:lang w:val="en-US"/>
              </w:rPr>
              <w:t xml:space="preserve"> và có khả năng chạy được với các thiết bị có cấu hình thấp.</w:t>
            </w:r>
          </w:p>
          <w:p w14:paraId="26BBD74F" w14:textId="610CD621" w:rsidR="00B60985" w:rsidRDefault="003F3F56">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Lí do chọn đề tài, khả năng ứng dụng thực tế, tính thời sự</w:t>
            </w:r>
          </w:p>
          <w:p w14:paraId="447F893A" w14:textId="1767CDAC" w:rsidR="001045FC" w:rsidRDefault="001045FC" w:rsidP="001045FC">
            <w:pPr>
              <w:spacing w:line="360" w:lineRule="auto"/>
              <w:ind w:left="360"/>
              <w:jc w:val="both"/>
              <w:rPr>
                <w:rFonts w:ascii="Times New Roman" w:eastAsia="Times New Roman" w:hAnsi="Times New Roman" w:cs="Times New Roman"/>
                <w:iCs/>
                <w:lang w:val="en-US"/>
              </w:rPr>
            </w:pPr>
            <w:r w:rsidRPr="00645622">
              <w:rPr>
                <w:rFonts w:ascii="Times New Roman" w:eastAsia="Times New Roman" w:hAnsi="Times New Roman" w:cs="Times New Roman"/>
                <w:iCs/>
                <w:lang w:val="en-US"/>
              </w:rPr>
              <w:lastRenderedPageBreak/>
              <w:t>Các cuộc tán công giả mạo đã trở thành mối đe dọa bảo mật nghiêm trọng cho các hệ thống xác thực, do chúng có thể truy cập trái phep vào hệ thống bằng</w:t>
            </w:r>
            <w:r w:rsidR="00D618E1" w:rsidRPr="00645622">
              <w:rPr>
                <w:rFonts w:ascii="Times New Roman" w:eastAsia="Times New Roman" w:hAnsi="Times New Roman" w:cs="Times New Roman"/>
                <w:iCs/>
                <w:lang w:val="en-US"/>
              </w:rPr>
              <w:t xml:space="preserve"> cách mạo danh người được ủy quyền.</w:t>
            </w:r>
            <w:r w:rsidR="00402950">
              <w:rPr>
                <w:rFonts w:ascii="Times New Roman" w:eastAsia="Times New Roman" w:hAnsi="Times New Roman" w:cs="Times New Roman"/>
                <w:iCs/>
                <w:lang w:val="en-US"/>
              </w:rPr>
              <w:t xml:space="preserve"> Nhằm đối phó với những thách thức này, m</w:t>
            </w:r>
            <w:r w:rsidR="000D5602">
              <w:rPr>
                <w:rFonts w:ascii="Times New Roman" w:eastAsia="Times New Roman" w:hAnsi="Times New Roman" w:cs="Times New Roman"/>
                <w:iCs/>
                <w:lang w:val="en-US"/>
              </w:rPr>
              <w:t>ột</w:t>
            </w:r>
            <w:r w:rsidR="00402950">
              <w:rPr>
                <w:rFonts w:ascii="Times New Roman" w:eastAsia="Times New Roman" w:hAnsi="Times New Roman" w:cs="Times New Roman"/>
                <w:iCs/>
                <w:lang w:val="en-US"/>
              </w:rPr>
              <w:t xml:space="preserve"> số kỹ</w:t>
            </w:r>
            <w:r w:rsidR="00E41183">
              <w:rPr>
                <w:rFonts w:ascii="Times New Roman" w:eastAsia="Times New Roman" w:hAnsi="Times New Roman" w:cs="Times New Roman"/>
                <w:iCs/>
                <w:lang w:val="en-US"/>
              </w:rPr>
              <w:t xml:space="preserve"> thuật chống giả mạo đã được phát triển</w:t>
            </w:r>
            <w:r w:rsidR="0091567F">
              <w:rPr>
                <w:rFonts w:ascii="Times New Roman" w:eastAsia="Times New Roman" w:hAnsi="Times New Roman" w:cs="Times New Roman"/>
                <w:iCs/>
                <w:lang w:val="en-US"/>
              </w:rPr>
              <w:t xml:space="preserve"> để phát hiện những hành vi giả mạo</w:t>
            </w:r>
            <w:r w:rsidR="00073EEB">
              <w:rPr>
                <w:rFonts w:ascii="Times New Roman" w:eastAsia="Times New Roman" w:hAnsi="Times New Roman" w:cs="Times New Roman"/>
                <w:iCs/>
                <w:lang w:val="en-US"/>
              </w:rPr>
              <w:t xml:space="preserve">. Các hệ thống chống giả mạo dựa trên mạng nơ-ron tích chập gần đây đã thể hiện sự </w:t>
            </w:r>
            <w:r w:rsidR="00584A34">
              <w:rPr>
                <w:rFonts w:ascii="Times New Roman" w:eastAsia="Times New Roman" w:hAnsi="Times New Roman" w:cs="Times New Roman"/>
                <w:iCs/>
                <w:lang w:val="en-US"/>
              </w:rPr>
              <w:t>hiệu quả vượt trội của chúng so với các phương pháp truyền thống.</w:t>
            </w:r>
          </w:p>
          <w:p w14:paraId="04B2B0E6" w14:textId="75540A29" w:rsidR="00244709" w:rsidRDefault="00244709" w:rsidP="001045FC">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Tuy nhiên, có một xu hướng </w:t>
            </w:r>
            <w:r w:rsidR="003C448D">
              <w:rPr>
                <w:rFonts w:ascii="Times New Roman" w:eastAsia="Times New Roman" w:hAnsi="Times New Roman" w:cs="Times New Roman"/>
                <w:iCs/>
                <w:lang w:val="en-US"/>
              </w:rPr>
              <w:t>mới là nhận dạng khuôn mặt đang dần chuyển sang các thiết bị di động hoặc thiết bị nhúng. Điều này yêu cầu thuật toán chống giả mạo khuôn mặt cần được cải tiến để chạy với chi phí tính toán</w:t>
            </w:r>
            <w:r w:rsidR="007A4296">
              <w:rPr>
                <w:rFonts w:ascii="Times New Roman" w:eastAsia="Times New Roman" w:hAnsi="Times New Roman" w:cs="Times New Roman"/>
                <w:iCs/>
                <w:lang w:val="en-US"/>
              </w:rPr>
              <w:t xml:space="preserve"> và lưu </w:t>
            </w:r>
            <w:r w:rsidR="009E1A4E">
              <w:rPr>
                <w:rFonts w:ascii="Times New Roman" w:eastAsia="Times New Roman" w:hAnsi="Times New Roman" w:cs="Times New Roman"/>
                <w:iCs/>
                <w:lang w:val="en-US"/>
              </w:rPr>
              <w:t xml:space="preserve">trữ ít hơn. </w:t>
            </w:r>
            <w:r w:rsidR="00744695">
              <w:rPr>
                <w:rFonts w:ascii="Times New Roman" w:eastAsia="Times New Roman" w:hAnsi="Times New Roman" w:cs="Times New Roman"/>
                <w:iCs/>
                <w:lang w:val="en-US"/>
              </w:rPr>
              <w:t>Từ quan điểm này, việc thiết kế các thu</w:t>
            </w:r>
            <w:r w:rsidR="000D5602">
              <w:rPr>
                <w:rFonts w:ascii="Times New Roman" w:eastAsia="Times New Roman" w:hAnsi="Times New Roman" w:cs="Times New Roman"/>
                <w:iCs/>
                <w:lang w:val="en-US"/>
              </w:rPr>
              <w:t>ậ</w:t>
            </w:r>
            <w:r w:rsidR="00744695">
              <w:rPr>
                <w:rFonts w:ascii="Times New Roman" w:eastAsia="Times New Roman" w:hAnsi="Times New Roman" w:cs="Times New Roman"/>
                <w:iCs/>
                <w:lang w:val="en-US"/>
              </w:rPr>
              <w:t>t toán chống giả mạo dựa trên mạng nơ-ron tích chập trở nên thách thức hơn trong môi trường di động hoặc nhúng.</w:t>
            </w:r>
            <w:r w:rsidR="00237C30">
              <w:rPr>
                <w:rFonts w:ascii="Times New Roman" w:eastAsia="Times New Roman" w:hAnsi="Times New Roman" w:cs="Times New Roman"/>
                <w:iCs/>
                <w:lang w:val="en-US"/>
              </w:rPr>
              <w:t xml:space="preserve"> Do đó, phát triển một thuật toán học sâu đủ tốt để</w:t>
            </w:r>
            <w:r w:rsidR="003F7E12">
              <w:rPr>
                <w:rFonts w:ascii="Times New Roman" w:eastAsia="Times New Roman" w:hAnsi="Times New Roman" w:cs="Times New Roman"/>
                <w:iCs/>
                <w:lang w:val="en-US"/>
              </w:rPr>
              <w:t xml:space="preserve"> có thể chạy được trên các thiết bị cấu hình thấp nhưng vẫn đáp ứng được độ chính xác của thu</w:t>
            </w:r>
            <w:r w:rsidR="00144B54">
              <w:rPr>
                <w:rFonts w:ascii="Times New Roman" w:eastAsia="Times New Roman" w:hAnsi="Times New Roman" w:cs="Times New Roman"/>
                <w:iCs/>
                <w:lang w:val="en-US"/>
              </w:rPr>
              <w:t>ậ</w:t>
            </w:r>
            <w:r w:rsidR="003F7E12">
              <w:rPr>
                <w:rFonts w:ascii="Times New Roman" w:eastAsia="Times New Roman" w:hAnsi="Times New Roman" w:cs="Times New Roman"/>
                <w:iCs/>
                <w:lang w:val="en-US"/>
              </w:rPr>
              <w:t xml:space="preserve">t toán </w:t>
            </w:r>
            <w:r w:rsidR="00AA09C2">
              <w:rPr>
                <w:rFonts w:ascii="Times New Roman" w:eastAsia="Times New Roman" w:hAnsi="Times New Roman" w:cs="Times New Roman"/>
                <w:iCs/>
                <w:lang w:val="en-US"/>
              </w:rPr>
              <w:t>vẫn đang cần nhiều đầu tư nghiên cứu.</w:t>
            </w:r>
          </w:p>
          <w:p w14:paraId="542363F2" w14:textId="23935A31" w:rsidR="00645622" w:rsidRPr="00645622" w:rsidRDefault="00776350" w:rsidP="001045FC">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Vì thế đề tài này đề xuất một mạng n</w:t>
            </w:r>
            <w:r w:rsidR="00CC288C">
              <w:rPr>
                <w:rFonts w:ascii="Times New Roman" w:eastAsia="Times New Roman" w:hAnsi="Times New Roman" w:cs="Times New Roman"/>
                <w:iCs/>
                <w:lang w:val="en-US"/>
              </w:rPr>
              <w:t xml:space="preserve">oron </w:t>
            </w:r>
            <w:r>
              <w:rPr>
                <w:rFonts w:ascii="Times New Roman" w:eastAsia="Times New Roman" w:hAnsi="Times New Roman" w:cs="Times New Roman"/>
                <w:iCs/>
                <w:lang w:val="en-US"/>
              </w:rPr>
              <w:t>phát triển từ mô hình MobileNetV2 được phát triển bởi Google</w:t>
            </w:r>
            <w:r w:rsidR="00DE2D0D">
              <w:rPr>
                <w:rFonts w:ascii="Times New Roman" w:eastAsia="Times New Roman" w:hAnsi="Times New Roman" w:cs="Times New Roman"/>
                <w:iCs/>
                <w:lang w:val="en-US"/>
              </w:rPr>
              <w:t xml:space="preserve"> có khả năng </w:t>
            </w:r>
            <w:r w:rsidR="00514590">
              <w:rPr>
                <w:rFonts w:ascii="Times New Roman" w:eastAsia="Times New Roman" w:hAnsi="Times New Roman" w:cs="Times New Roman"/>
                <w:iCs/>
                <w:lang w:val="en-US"/>
              </w:rPr>
              <w:t>chạy trên các thiết bị cấu hình thấp nhưng vẫn đáp ứng được độ chính xác</w:t>
            </w:r>
            <w:r w:rsidR="00DE2D0D">
              <w:rPr>
                <w:rFonts w:ascii="Times New Roman" w:eastAsia="Times New Roman" w:hAnsi="Times New Roman" w:cs="Times New Roman"/>
                <w:iCs/>
                <w:lang w:val="en-US"/>
              </w:rPr>
              <w:t>.</w:t>
            </w:r>
          </w:p>
          <w:p w14:paraId="26BBD750" w14:textId="22BF41F6" w:rsidR="00B60985" w:rsidRPr="00C039A9" w:rsidRDefault="003F3F56" w:rsidP="00C039A9">
            <w:pPr>
              <w:pStyle w:val="ListParagraph"/>
              <w:numPr>
                <w:ilvl w:val="0"/>
                <w:numId w:val="7"/>
              </w:numPr>
              <w:spacing w:line="360" w:lineRule="auto"/>
              <w:jc w:val="both"/>
              <w:rPr>
                <w:rFonts w:ascii="Times New Roman" w:eastAsia="Times New Roman" w:hAnsi="Times New Roman" w:cs="Times New Roman"/>
                <w:i/>
              </w:rPr>
            </w:pPr>
            <w:r w:rsidRPr="00C039A9">
              <w:rPr>
                <w:rFonts w:ascii="Times New Roman" w:eastAsia="Times New Roman" w:hAnsi="Times New Roman" w:cs="Times New Roman"/>
                <w:i/>
              </w:rPr>
              <w:t>Mô tả input và output, nên có hình minh hoạ</w:t>
            </w:r>
          </w:p>
          <w:p w14:paraId="27D4B1C6" w14:textId="41F9CDB8" w:rsidR="00B60985" w:rsidRDefault="00BA4313">
            <w:pPr>
              <w:spacing w:before="120" w:line="360" w:lineRule="auto"/>
              <w:jc w:val="both"/>
              <w:rPr>
                <w:rFonts w:ascii="Times New Roman" w:eastAsia="Times New Roman" w:hAnsi="Times New Roman" w:cs="Times New Roman"/>
                <w:i/>
              </w:rPr>
            </w:pPr>
            <w:r>
              <w:drawing>
                <wp:inline distT="0" distB="0" distL="0" distR="0" wp14:anchorId="2755EEAD" wp14:editId="26B22CBB">
                  <wp:extent cx="5626100" cy="223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6100" cy="2237740"/>
                          </a:xfrm>
                          <a:prstGeom prst="rect">
                            <a:avLst/>
                          </a:prstGeom>
                        </pic:spPr>
                      </pic:pic>
                    </a:graphicData>
                  </a:graphic>
                </wp:inline>
              </w:drawing>
            </w:r>
          </w:p>
          <w:p w14:paraId="76F35E3F" w14:textId="2165827A" w:rsidR="004A79CF" w:rsidRDefault="004A79CF">
            <w:pPr>
              <w:spacing w:before="120"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Input: </w:t>
            </w:r>
            <w:r w:rsidR="008D468C">
              <w:rPr>
                <w:rFonts w:ascii="Times New Roman" w:eastAsia="Times New Roman" w:hAnsi="Times New Roman" w:cs="Times New Roman"/>
                <w:iCs/>
                <w:lang w:val="en-US"/>
              </w:rPr>
              <w:t>Hình ảnh khuôn mặt cần kiểm tra</w:t>
            </w:r>
          </w:p>
          <w:p w14:paraId="26BBD751" w14:textId="496E4053" w:rsidR="004A79CF" w:rsidRPr="004A79CF" w:rsidRDefault="004A79CF">
            <w:pPr>
              <w:spacing w:before="120"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Outpu</w:t>
            </w:r>
            <w:r w:rsidR="002F4368">
              <w:rPr>
                <w:rFonts w:ascii="Times New Roman" w:eastAsia="Times New Roman" w:hAnsi="Times New Roman" w:cs="Times New Roman"/>
                <w:iCs/>
                <w:lang w:val="en-US"/>
              </w:rPr>
              <w:t>t</w:t>
            </w:r>
            <w:r>
              <w:rPr>
                <w:rFonts w:ascii="Times New Roman" w:eastAsia="Times New Roman" w:hAnsi="Times New Roman" w:cs="Times New Roman"/>
                <w:iCs/>
                <w:lang w:val="en-US"/>
              </w:rPr>
              <w:t xml:space="preserve">: </w:t>
            </w:r>
            <w:r w:rsidR="008D468C">
              <w:rPr>
                <w:rFonts w:ascii="Times New Roman" w:eastAsia="Times New Roman" w:hAnsi="Times New Roman" w:cs="Times New Roman"/>
                <w:iCs/>
                <w:lang w:val="en-US"/>
              </w:rPr>
              <w:t xml:space="preserve">Kết quả kiểm tra là </w:t>
            </w:r>
            <w:r w:rsidR="006573B9">
              <w:rPr>
                <w:rFonts w:ascii="Times New Roman" w:eastAsia="Times New Roman" w:hAnsi="Times New Roman" w:cs="Times New Roman"/>
                <w:iCs/>
                <w:lang w:val="en-US"/>
              </w:rPr>
              <w:t>thực hay giả.</w:t>
            </w:r>
          </w:p>
        </w:tc>
      </w:tr>
      <w:tr w:rsidR="00B60985" w14:paraId="26BBD757" w14:textId="77777777">
        <w:tc>
          <w:tcPr>
            <w:tcW w:w="1485" w:type="dxa"/>
            <w:shd w:val="clear" w:color="auto" w:fill="auto"/>
            <w:tcMar>
              <w:top w:w="100" w:type="dxa"/>
              <w:left w:w="100" w:type="dxa"/>
              <w:bottom w:w="100" w:type="dxa"/>
              <w:right w:w="100" w:type="dxa"/>
            </w:tcMar>
          </w:tcPr>
          <w:p w14:paraId="26BBD753" w14:textId="77777777" w:rsidR="00B60985" w:rsidRDefault="003F3F56">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Mục tiêu</w:t>
            </w:r>
          </w:p>
        </w:tc>
        <w:tc>
          <w:tcPr>
            <w:tcW w:w="9060" w:type="dxa"/>
            <w:shd w:val="clear" w:color="auto" w:fill="auto"/>
            <w:tcMar>
              <w:top w:w="100" w:type="dxa"/>
              <w:left w:w="100" w:type="dxa"/>
              <w:bottom w:w="100" w:type="dxa"/>
              <w:right w:w="100" w:type="dxa"/>
            </w:tcMar>
          </w:tcPr>
          <w:p w14:paraId="26BBD754" w14:textId="77777777" w:rsidR="00B60985" w:rsidRDefault="003F3F56">
            <w:pPr>
              <w:numPr>
                <w:ilvl w:val="0"/>
                <w:numId w:val="4"/>
              </w:numPr>
              <w:spacing w:before="120" w:line="360" w:lineRule="auto"/>
              <w:jc w:val="both"/>
              <w:rPr>
                <w:rFonts w:ascii="Times New Roman" w:eastAsia="Times New Roman" w:hAnsi="Times New Roman" w:cs="Times New Roman"/>
                <w:i/>
              </w:rPr>
            </w:pPr>
            <w:r>
              <w:rPr>
                <w:rFonts w:ascii="Times New Roman" w:eastAsia="Times New Roman" w:hAnsi="Times New Roman" w:cs="Times New Roman"/>
                <w:i/>
              </w:rPr>
              <w:t>Trong vòng 3 ý</w:t>
            </w:r>
          </w:p>
          <w:p w14:paraId="26BBD755" w14:textId="1D771EA5" w:rsidR="00B60985" w:rsidRDefault="003F3F56">
            <w:pPr>
              <w:numPr>
                <w:ilvl w:val="0"/>
                <w:numId w:val="4"/>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Lưu ý viết sao cho có thể đánh giá/lượng hoá được như thế nào là đạt được mục tiêu</w:t>
            </w:r>
          </w:p>
          <w:p w14:paraId="7E311B58" w14:textId="76EEFE9C" w:rsidR="006A081C" w:rsidRDefault="00D5493E" w:rsidP="007D2255">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N</w:t>
            </w:r>
            <w:r w:rsidR="00AA3ACA">
              <w:rPr>
                <w:rFonts w:ascii="Times New Roman" w:eastAsia="Times New Roman" w:hAnsi="Times New Roman" w:cs="Times New Roman"/>
                <w:iCs/>
                <w:lang w:val="en-US"/>
              </w:rPr>
              <w:t xml:space="preserve">ghiên cứu </w:t>
            </w:r>
            <w:r>
              <w:rPr>
                <w:rFonts w:ascii="Times New Roman" w:eastAsia="Times New Roman" w:hAnsi="Times New Roman" w:cs="Times New Roman"/>
                <w:iCs/>
                <w:lang w:val="en-US"/>
              </w:rPr>
              <w:t>phương pháp</w:t>
            </w:r>
            <w:r w:rsidR="00AA3ACA">
              <w:rPr>
                <w:rFonts w:ascii="Times New Roman" w:eastAsia="Times New Roman" w:hAnsi="Times New Roman" w:cs="Times New Roman"/>
                <w:iCs/>
                <w:lang w:val="en-US"/>
              </w:rPr>
              <w:t xml:space="preserve"> phát hiện giả mạo khuôn mặt</w:t>
            </w:r>
            <w:r w:rsidR="003B4EF1">
              <w:rPr>
                <w:rFonts w:ascii="Times New Roman" w:eastAsia="Times New Roman" w:hAnsi="Times New Roman" w:cs="Times New Roman"/>
                <w:iCs/>
                <w:lang w:val="en-US"/>
              </w:rPr>
              <w:t xml:space="preserve"> bằng phương pháp truyền thống</w:t>
            </w:r>
            <w:r w:rsidR="00824DCC">
              <w:rPr>
                <w:rFonts w:ascii="Times New Roman" w:eastAsia="Times New Roman" w:hAnsi="Times New Roman" w:cs="Times New Roman"/>
                <w:iCs/>
                <w:lang w:val="en-US"/>
              </w:rPr>
              <w:t>.</w:t>
            </w:r>
          </w:p>
          <w:p w14:paraId="6A0F8157" w14:textId="78B31292" w:rsidR="00824DCC" w:rsidRDefault="00824DCC" w:rsidP="007D2255">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Nghiên cứu phương pháp phát hiện giả mạo khuôn mặt bằng phương pháp sử dụng mạng nơ-ron tích chập CN</w:t>
            </w:r>
            <w:r w:rsidR="007B07FD">
              <w:rPr>
                <w:rFonts w:ascii="Times New Roman" w:eastAsia="Times New Roman" w:hAnsi="Times New Roman" w:cs="Times New Roman"/>
                <w:iCs/>
                <w:lang w:val="en-US"/>
              </w:rPr>
              <w:t>Ns.</w:t>
            </w:r>
          </w:p>
          <w:p w14:paraId="26BBD756" w14:textId="397E06A6" w:rsidR="00AA3ACA" w:rsidRPr="00D86F8A" w:rsidRDefault="007B07FD" w:rsidP="007D2255">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Đề xuất </w:t>
            </w:r>
            <w:r w:rsidR="00DE2D0D">
              <w:rPr>
                <w:rFonts w:ascii="Times New Roman" w:eastAsia="Times New Roman" w:hAnsi="Times New Roman" w:cs="Times New Roman"/>
                <w:iCs/>
                <w:lang w:val="en-US"/>
              </w:rPr>
              <w:t xml:space="preserve">một </w:t>
            </w:r>
            <w:r w:rsidR="004A3F0F">
              <w:rPr>
                <w:rFonts w:ascii="Times New Roman" w:eastAsia="Times New Roman" w:hAnsi="Times New Roman" w:cs="Times New Roman"/>
                <w:iCs/>
                <w:lang w:val="en-US"/>
              </w:rPr>
              <w:t>mạng nơ-ron dựa trên một mô hình mạng đã được huấn luyện của Google là MobilenetV2</w:t>
            </w:r>
          </w:p>
        </w:tc>
      </w:tr>
      <w:tr w:rsidR="00B60985" w14:paraId="26BBD75D" w14:textId="77777777">
        <w:trPr>
          <w:trHeight w:val="1215"/>
        </w:trPr>
        <w:tc>
          <w:tcPr>
            <w:tcW w:w="1485" w:type="dxa"/>
            <w:shd w:val="clear" w:color="auto" w:fill="auto"/>
            <w:tcMar>
              <w:top w:w="100" w:type="dxa"/>
              <w:left w:w="100" w:type="dxa"/>
              <w:bottom w:w="100" w:type="dxa"/>
              <w:right w:w="100" w:type="dxa"/>
            </w:tcMar>
          </w:tcPr>
          <w:p w14:paraId="26BBD758" w14:textId="77777777" w:rsidR="00B60985" w:rsidRDefault="003F3F56">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Nội dung và phương pháp thực hiện</w:t>
            </w:r>
          </w:p>
        </w:tc>
        <w:tc>
          <w:tcPr>
            <w:tcW w:w="9060" w:type="dxa"/>
            <w:shd w:val="clear" w:color="auto" w:fill="auto"/>
            <w:tcMar>
              <w:top w:w="100" w:type="dxa"/>
              <w:left w:w="100" w:type="dxa"/>
              <w:bottom w:w="100" w:type="dxa"/>
              <w:right w:w="100" w:type="dxa"/>
            </w:tcMar>
          </w:tcPr>
          <w:p w14:paraId="26BBD759" w14:textId="77777777" w:rsidR="00B60985" w:rsidRDefault="003F3F56">
            <w:pPr>
              <w:numPr>
                <w:ilvl w:val="0"/>
                <w:numId w:val="3"/>
              </w:numPr>
              <w:spacing w:before="120" w:line="360" w:lineRule="auto"/>
              <w:jc w:val="both"/>
              <w:rPr>
                <w:rFonts w:ascii="Times New Roman" w:eastAsia="Times New Roman" w:hAnsi="Times New Roman" w:cs="Times New Roman"/>
                <w:i/>
              </w:rPr>
            </w:pPr>
            <w:r>
              <w:rPr>
                <w:rFonts w:ascii="Times New Roman" w:eastAsia="Times New Roman" w:hAnsi="Times New Roman" w:cs="Times New Roman"/>
                <w:i/>
              </w:rPr>
              <w:t>Viết chi tiết các nội dung và phương pháp để đạt mục tiêu</w:t>
            </w:r>
          </w:p>
          <w:p w14:paraId="4AFD9C36" w14:textId="77777777" w:rsidR="00B60985" w:rsidRDefault="003F3F56" w:rsidP="00F77871">
            <w:pPr>
              <w:numPr>
                <w:ilvl w:val="0"/>
                <w:numId w:val="3"/>
              </w:numPr>
              <w:spacing w:line="360" w:lineRule="auto"/>
              <w:jc w:val="both"/>
              <w:rPr>
                <w:rFonts w:ascii="Times New Roman" w:eastAsia="Times New Roman" w:hAnsi="Times New Roman" w:cs="Times New Roman"/>
                <w:i/>
              </w:rPr>
            </w:pPr>
            <w:r>
              <w:rPr>
                <w:rFonts w:ascii="Caudex" w:eastAsia="Caudex" w:hAnsi="Caudex" w:cs="Caudex"/>
                <w:i/>
              </w:rPr>
              <w:t xml:space="preserve">Lưu ý Mục tiêu → Nội dung → Phương pháp phải có kết nối với nhau. </w:t>
            </w:r>
          </w:p>
          <w:p w14:paraId="190E6D53" w14:textId="6493291D" w:rsidR="004C5B43" w:rsidRDefault="00A60AA7" w:rsidP="00A60AA7">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Nội dung 1: Phân loại nhị phân bằng phương pháp sử dụng vector hỗ trợ (Support Vector Machine -SVM).</w:t>
            </w:r>
          </w:p>
          <w:p w14:paraId="54DFFA1D" w14:textId="3E1908E2" w:rsidR="00770FAE" w:rsidRDefault="00E02545" w:rsidP="00AB458D">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Nghiên cứu trích chọn các đặc</w:t>
            </w:r>
            <w:r w:rsidR="00B877AF">
              <w:rPr>
                <w:rFonts w:ascii="Times New Roman" w:eastAsia="Times New Roman" w:hAnsi="Times New Roman" w:cs="Times New Roman"/>
                <w:iCs/>
                <w:lang w:val="en-US"/>
              </w:rPr>
              <w:t xml:space="preserve"> trưng bằng các bộ lọc khác nhau</w:t>
            </w:r>
          </w:p>
          <w:p w14:paraId="61769D17" w14:textId="327DC021" w:rsidR="00B877AF" w:rsidRDefault="00B877AF" w:rsidP="00AB458D">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Phân loại ảnh thật hay giả </w:t>
            </w:r>
            <w:r w:rsidR="00C20D27">
              <w:rPr>
                <w:rFonts w:ascii="Times New Roman" w:eastAsia="Times New Roman" w:hAnsi="Times New Roman" w:cs="Times New Roman"/>
                <w:iCs/>
                <w:lang w:val="en-US"/>
              </w:rPr>
              <w:t>bằng thuật toán SVM hoặc Random Forest</w:t>
            </w:r>
          </w:p>
          <w:p w14:paraId="1D407BFB" w14:textId="79CDAA1C" w:rsidR="00C20D27" w:rsidRDefault="00C20D27" w:rsidP="00C20D27">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Nội dung 2: Sử dụng mạng nơ-ron tích chập CNNs.</w:t>
            </w:r>
          </w:p>
          <w:p w14:paraId="6203FB44" w14:textId="67F453C0" w:rsidR="00C20D27" w:rsidRDefault="00C9685E" w:rsidP="00C20D27">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Sử dụng duy nhất một khung hình màu RGB kết hợp với bộ phân loại.</w:t>
            </w:r>
          </w:p>
          <w:p w14:paraId="233DEA2F" w14:textId="785607C9" w:rsidR="00C4563B" w:rsidRDefault="00C4563B" w:rsidP="00C20D27">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Sử dụng mạng CNN với nhiều khung ảnh RGB kết hợp với phương pháp đo áp lực tĩnh mạch Remote </w:t>
            </w:r>
            <w:r w:rsidR="001F1101">
              <w:rPr>
                <w:rFonts w:ascii="Times New Roman" w:eastAsia="Times New Roman" w:hAnsi="Times New Roman" w:cs="Times New Roman"/>
                <w:iCs/>
                <w:lang w:val="en-US"/>
              </w:rPr>
              <w:t>Photoplethysmography (rPPG) để đưa ra quyết định.</w:t>
            </w:r>
          </w:p>
          <w:p w14:paraId="17759877" w14:textId="1F3BADE1" w:rsidR="001F1101" w:rsidRDefault="001F1101" w:rsidP="00C20D27">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Kết hợp nhiều loại ảnh RGB, ảnh hồng ngoại, ảnh 3D trên cùng một đối tượng để truyền vào mạng CNN</w:t>
            </w:r>
            <w:r w:rsidR="006131EF">
              <w:rPr>
                <w:rFonts w:ascii="Times New Roman" w:eastAsia="Times New Roman" w:hAnsi="Times New Roman" w:cs="Times New Roman"/>
                <w:iCs/>
                <w:lang w:val="en-US"/>
              </w:rPr>
              <w:t xml:space="preserve"> nhằm trích chọn đặc trưng và đưa ra quyết định.</w:t>
            </w:r>
          </w:p>
          <w:p w14:paraId="4F8A409E" w14:textId="1BEA2050" w:rsidR="006131EF" w:rsidRDefault="006131EF" w:rsidP="006131EF">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Nội dung 3:</w:t>
            </w:r>
          </w:p>
          <w:p w14:paraId="7FE6528F" w14:textId="1AADDD73" w:rsidR="0085087C" w:rsidRPr="0085087C" w:rsidRDefault="0085087C" w:rsidP="0085087C">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Xây dựng mô hình mạng đã được huấn luyện của Google là MobilenetV2</w:t>
            </w:r>
          </w:p>
          <w:p w14:paraId="54205CEA" w14:textId="03BC9C36" w:rsidR="006131EF" w:rsidRDefault="00B13747" w:rsidP="00B13747">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Tinh chỉnh và tối ưu mạng </w:t>
            </w:r>
            <w:r w:rsidR="008253B8">
              <w:rPr>
                <w:rFonts w:ascii="Times New Roman" w:eastAsia="Times New Roman" w:hAnsi="Times New Roman" w:cs="Times New Roman"/>
                <w:iCs/>
                <w:lang w:val="en-US"/>
              </w:rPr>
              <w:t>vừa xây dựng</w:t>
            </w:r>
          </w:p>
          <w:p w14:paraId="5A74563F" w14:textId="77777777" w:rsidR="00A60AA7" w:rsidRDefault="00394727" w:rsidP="00F44763">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Thực nghiệm </w:t>
            </w:r>
          </w:p>
          <w:p w14:paraId="26BBD75C" w14:textId="094B7E3D" w:rsidR="00F44763" w:rsidRPr="00A60AA7" w:rsidRDefault="00B31C79" w:rsidP="00B31C79">
            <w:pPr>
              <w:pStyle w:val="ListParagraph"/>
              <w:numPr>
                <w:ilvl w:val="0"/>
                <w:numId w:val="9"/>
              </w:numPr>
              <w:spacing w:line="360" w:lineRule="auto"/>
              <w:jc w:val="both"/>
              <w:rPr>
                <w:rFonts w:ascii="Times New Roman" w:eastAsia="Times New Roman" w:hAnsi="Times New Roman" w:cs="Times New Roman"/>
                <w:iCs/>
                <w:lang w:val="en-US"/>
              </w:rPr>
            </w:pPr>
            <w:r>
              <w:rPr>
                <w:rFonts w:ascii="Times New Roman" w:eastAsia="Times New Roman" w:hAnsi="Times New Roman" w:cs="Times New Roman"/>
                <w:iCs/>
                <w:lang w:val="en-US"/>
              </w:rPr>
              <w:t>Đánh giá</w:t>
            </w:r>
          </w:p>
        </w:tc>
      </w:tr>
      <w:tr w:rsidR="00B60985" w14:paraId="26BBD765" w14:textId="77777777">
        <w:tc>
          <w:tcPr>
            <w:tcW w:w="1485" w:type="dxa"/>
            <w:shd w:val="clear" w:color="auto" w:fill="auto"/>
            <w:tcMar>
              <w:top w:w="100" w:type="dxa"/>
              <w:left w:w="100" w:type="dxa"/>
              <w:bottom w:w="100" w:type="dxa"/>
              <w:right w:w="100" w:type="dxa"/>
            </w:tcMar>
          </w:tcPr>
          <w:p w14:paraId="26BBD75E" w14:textId="77777777" w:rsidR="00B60985" w:rsidRDefault="003F3F56">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Kết quả dự kiến</w:t>
            </w:r>
          </w:p>
        </w:tc>
        <w:tc>
          <w:tcPr>
            <w:tcW w:w="9060" w:type="dxa"/>
            <w:shd w:val="clear" w:color="auto" w:fill="auto"/>
            <w:tcMar>
              <w:top w:w="100" w:type="dxa"/>
              <w:left w:w="100" w:type="dxa"/>
              <w:bottom w:w="100" w:type="dxa"/>
              <w:right w:w="100" w:type="dxa"/>
            </w:tcMar>
          </w:tcPr>
          <w:p w14:paraId="26BBD75F" w14:textId="77777777" w:rsidR="00B60985" w:rsidRDefault="003F3F56">
            <w:pPr>
              <w:numPr>
                <w:ilvl w:val="0"/>
                <w:numId w:val="2"/>
              </w:numPr>
              <w:spacing w:before="120" w:line="360" w:lineRule="auto"/>
              <w:jc w:val="both"/>
              <w:rPr>
                <w:rFonts w:ascii="Times New Roman" w:eastAsia="Times New Roman" w:hAnsi="Times New Roman" w:cs="Times New Roman"/>
                <w:i/>
              </w:rPr>
            </w:pPr>
            <w:r>
              <w:rPr>
                <w:rFonts w:ascii="Times New Roman" w:eastAsia="Times New Roman" w:hAnsi="Times New Roman" w:cs="Times New Roman"/>
                <w:i/>
              </w:rPr>
              <w:t>Phần mềm ứng dụng</w:t>
            </w:r>
          </w:p>
          <w:p w14:paraId="26BBD760" w14:textId="77777777" w:rsidR="00B60985" w:rsidRDefault="003F3F56">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Thuật toán,</w:t>
            </w:r>
          </w:p>
          <w:p w14:paraId="26BBD761" w14:textId="77777777" w:rsidR="00B60985" w:rsidRDefault="003F3F56">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So sánh giữa các phương pháp</w:t>
            </w:r>
          </w:p>
          <w:p w14:paraId="30F31517" w14:textId="77777777" w:rsidR="009E2361" w:rsidRDefault="003F3F56" w:rsidP="009E2361">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Bộ dữ liệu, etc</w:t>
            </w:r>
          </w:p>
          <w:p w14:paraId="6F8236BD" w14:textId="77777777" w:rsidR="00B60985" w:rsidRDefault="00514590" w:rsidP="006113CA">
            <w:pPr>
              <w:spacing w:line="360" w:lineRule="auto"/>
              <w:ind w:left="360"/>
              <w:jc w:val="both"/>
              <w:rPr>
                <w:rFonts w:ascii="Times New Roman" w:eastAsia="Times New Roman" w:hAnsi="Times New Roman" w:cs="Times New Roman"/>
                <w:iCs/>
              </w:rPr>
            </w:pPr>
            <w:r w:rsidRPr="009E2361">
              <w:rPr>
                <w:rFonts w:ascii="Times New Roman" w:eastAsia="Times New Roman" w:hAnsi="Times New Roman" w:cs="Times New Roman"/>
                <w:iCs/>
                <w:lang w:val="en-US"/>
              </w:rPr>
              <w:t>Xây dựng được một kiến trúc mạng đủ nhẹ với số lượng tham số ít</w:t>
            </w:r>
            <w:r w:rsidR="0042608F" w:rsidRPr="009E2361">
              <w:rPr>
                <w:rFonts w:ascii="Times New Roman" w:eastAsia="Times New Roman" w:hAnsi="Times New Roman" w:cs="Times New Roman"/>
                <w:iCs/>
                <w:lang w:val="en-US"/>
              </w:rPr>
              <w:t xml:space="preserve"> có khả năng chạy trên các thiết bị </w:t>
            </w:r>
            <w:r w:rsidR="009E2361" w:rsidRPr="009E2361">
              <w:rPr>
                <w:rFonts w:ascii="Times New Roman" w:eastAsia="Times New Roman" w:hAnsi="Times New Roman" w:cs="Times New Roman"/>
                <w:iCs/>
                <w:lang w:val="en-US"/>
              </w:rPr>
              <w:t>có cấu hình thấp.</w:t>
            </w:r>
          </w:p>
          <w:p w14:paraId="48B5A990" w14:textId="336E5029" w:rsidR="006113CA" w:rsidRDefault="006113CA" w:rsidP="006113CA">
            <w:pPr>
              <w:spacing w:line="360" w:lineRule="auto"/>
              <w:ind w:left="360"/>
              <w:jc w:val="both"/>
              <w:rPr>
                <w:rFonts w:ascii="Times New Roman" w:eastAsia="Times New Roman" w:hAnsi="Times New Roman" w:cs="Times New Roman"/>
                <w:iCs/>
                <w:lang w:val="en-US"/>
              </w:rPr>
            </w:pPr>
            <w:r>
              <w:rPr>
                <w:rFonts w:ascii="Times New Roman" w:eastAsia="Times New Roman" w:hAnsi="Times New Roman" w:cs="Times New Roman"/>
                <w:iCs/>
                <w:lang w:val="en-US"/>
              </w:rPr>
              <w:t xml:space="preserve">Có khả năng </w:t>
            </w:r>
            <w:r w:rsidR="001D02B4">
              <w:rPr>
                <w:rFonts w:ascii="Times New Roman" w:eastAsia="Times New Roman" w:hAnsi="Times New Roman" w:cs="Times New Roman"/>
                <w:iCs/>
                <w:lang w:val="en-US"/>
              </w:rPr>
              <w:t xml:space="preserve">phát hiện </w:t>
            </w:r>
            <w:r w:rsidR="009F2DE0">
              <w:rPr>
                <w:rFonts w:ascii="Times New Roman" w:eastAsia="Times New Roman" w:hAnsi="Times New Roman" w:cs="Times New Roman"/>
                <w:iCs/>
                <w:lang w:val="en-US"/>
              </w:rPr>
              <w:t xml:space="preserve">giả mạo </w:t>
            </w:r>
            <w:r w:rsidR="001D02B4">
              <w:rPr>
                <w:rFonts w:ascii="Times New Roman" w:eastAsia="Times New Roman" w:hAnsi="Times New Roman" w:cs="Times New Roman"/>
                <w:iCs/>
                <w:lang w:val="en-US"/>
              </w:rPr>
              <w:t>khuôn mặt với độ chính xác cao</w:t>
            </w:r>
            <w:r w:rsidR="00E06CBB">
              <w:rPr>
                <w:rFonts w:ascii="Times New Roman" w:eastAsia="Times New Roman" w:hAnsi="Times New Roman" w:cs="Times New Roman"/>
                <w:iCs/>
                <w:lang w:val="en-US"/>
              </w:rPr>
              <w:t>.</w:t>
            </w:r>
          </w:p>
          <w:p w14:paraId="26BBD764" w14:textId="4A4B602E" w:rsidR="001D02B4" w:rsidRPr="006113CA" w:rsidRDefault="001D02B4" w:rsidP="00AC37A5">
            <w:pPr>
              <w:spacing w:line="360" w:lineRule="auto"/>
              <w:ind w:left="360"/>
              <w:jc w:val="both"/>
              <w:rPr>
                <w:rFonts w:ascii="Times New Roman" w:eastAsia="Times New Roman" w:hAnsi="Times New Roman" w:cs="Times New Roman"/>
                <w:iCs/>
                <w:lang w:val="en-US"/>
              </w:rPr>
            </w:pPr>
          </w:p>
        </w:tc>
      </w:tr>
      <w:tr w:rsidR="00B60985" w14:paraId="26BBD769" w14:textId="77777777">
        <w:tc>
          <w:tcPr>
            <w:tcW w:w="1485" w:type="dxa"/>
            <w:shd w:val="clear" w:color="auto" w:fill="auto"/>
            <w:tcMar>
              <w:top w:w="100" w:type="dxa"/>
              <w:left w:w="100" w:type="dxa"/>
              <w:bottom w:w="100" w:type="dxa"/>
              <w:right w:w="100" w:type="dxa"/>
            </w:tcMar>
          </w:tcPr>
          <w:p w14:paraId="26BBD766" w14:textId="77777777" w:rsidR="00B60985" w:rsidRDefault="003F3F56">
            <w:pPr>
              <w:widowControl w:val="0"/>
              <w:spacing w:line="360" w:lineRule="auto"/>
              <w:rPr>
                <w:rFonts w:ascii="Times New Roman" w:eastAsia="Times New Roman" w:hAnsi="Times New Roman" w:cs="Times New Roman"/>
                <w:b/>
              </w:rPr>
            </w:pPr>
            <w:r>
              <w:rPr>
                <w:rFonts w:ascii="Times New Roman" w:eastAsia="Times New Roman" w:hAnsi="Times New Roman" w:cs="Times New Roman"/>
                <w:b/>
              </w:rPr>
              <w:t>Tài liệu tham khảo</w:t>
            </w:r>
          </w:p>
        </w:tc>
        <w:tc>
          <w:tcPr>
            <w:tcW w:w="9060" w:type="dxa"/>
            <w:shd w:val="clear" w:color="auto" w:fill="auto"/>
            <w:tcMar>
              <w:top w:w="100" w:type="dxa"/>
              <w:left w:w="100" w:type="dxa"/>
              <w:bottom w:w="100" w:type="dxa"/>
              <w:right w:w="100" w:type="dxa"/>
            </w:tcMar>
          </w:tcPr>
          <w:p w14:paraId="26BBD767" w14:textId="77777777" w:rsidR="00B60985" w:rsidRPr="00F50D88" w:rsidRDefault="003F3F56">
            <w:pPr>
              <w:numPr>
                <w:ilvl w:val="0"/>
                <w:numId w:val="5"/>
              </w:numPr>
              <w:spacing w:before="120" w:line="360" w:lineRule="auto"/>
              <w:jc w:val="both"/>
            </w:pPr>
            <w:r w:rsidRPr="00F50D88">
              <w:t>Theo định dạng DBLP</w:t>
            </w:r>
          </w:p>
          <w:p w14:paraId="093D0FE9" w14:textId="6854A08A" w:rsidR="00F50D88" w:rsidRPr="00F50D88" w:rsidRDefault="003F3F56" w:rsidP="00F50D88">
            <w:pPr>
              <w:numPr>
                <w:ilvl w:val="0"/>
                <w:numId w:val="5"/>
              </w:numPr>
              <w:spacing w:line="360" w:lineRule="auto"/>
              <w:jc w:val="both"/>
            </w:pPr>
            <w:r w:rsidRPr="00F50D88">
              <w:t>Điền sai format sẽ bị trừ điểm</w:t>
            </w:r>
          </w:p>
          <w:p w14:paraId="53804B71" w14:textId="6AD9AC52" w:rsidR="00DD1FE0" w:rsidRPr="00F50D88" w:rsidRDefault="0065612F" w:rsidP="00DD1FE0">
            <w:pPr>
              <w:pStyle w:val="ListParagraph"/>
              <w:numPr>
                <w:ilvl w:val="0"/>
                <w:numId w:val="16"/>
              </w:numPr>
              <w:spacing w:line="360" w:lineRule="auto"/>
              <w:jc w:val="both"/>
            </w:pPr>
            <w:hyperlink r:id="rId7" w:history="1">
              <w:r w:rsidR="00F50D88" w:rsidRPr="00F50D88">
                <w:t>Peng Zhang</w:t>
              </w:r>
            </w:hyperlink>
            <w:r w:rsidR="00F50D88" w:rsidRPr="00F50D88">
              <w:t>, </w:t>
            </w:r>
            <w:hyperlink r:id="rId8" w:history="1">
              <w:r w:rsidR="00F50D88" w:rsidRPr="00F50D88">
                <w:t>Fuhao Zou</w:t>
              </w:r>
            </w:hyperlink>
            <w:r w:rsidR="00F50D88" w:rsidRPr="00F50D88">
              <w:t>, </w:t>
            </w:r>
            <w:hyperlink r:id="rId9" w:history="1">
              <w:r w:rsidR="00F50D88" w:rsidRPr="00F50D88">
                <w:t>Zhiwen Wu</w:t>
              </w:r>
            </w:hyperlink>
            <w:r w:rsidR="00F50D88" w:rsidRPr="00F50D88">
              <w:t>, </w:t>
            </w:r>
            <w:hyperlink r:id="rId10" w:history="1">
              <w:r w:rsidR="00F50D88" w:rsidRPr="00F50D88">
                <w:t>Nengli Dai</w:t>
              </w:r>
            </w:hyperlink>
            <w:r w:rsidR="00F50D88" w:rsidRPr="00F50D88">
              <w:t>, </w:t>
            </w:r>
            <w:hyperlink r:id="rId11" w:history="1">
              <w:r w:rsidR="00F50D88" w:rsidRPr="00F50D88">
                <w:t>Skarpness Mark</w:t>
              </w:r>
            </w:hyperlink>
            <w:r w:rsidR="00F50D88" w:rsidRPr="00F50D88">
              <w:t>, </w:t>
            </w:r>
            <w:hyperlink r:id="rId12" w:history="1">
              <w:r w:rsidR="00F50D88" w:rsidRPr="00F50D88">
                <w:t>Michael Fu</w:t>
              </w:r>
            </w:hyperlink>
            <w:r w:rsidR="00F50D88" w:rsidRPr="00F50D88">
              <w:t>, </w:t>
            </w:r>
            <w:hyperlink r:id="rId13" w:history="1">
              <w:r w:rsidR="00F50D88" w:rsidRPr="00F50D88">
                <w:t>Juan Zhao</w:t>
              </w:r>
            </w:hyperlink>
            <w:r w:rsidR="00F50D88" w:rsidRPr="00F50D88">
              <w:t>, </w:t>
            </w:r>
            <w:hyperlink r:id="rId14" w:history="1">
              <w:r w:rsidR="00F50D88" w:rsidRPr="00F50D88">
                <w:t>Kai Li</w:t>
              </w:r>
            </w:hyperlink>
            <w:r w:rsidR="00F50D88" w:rsidRPr="00F50D88">
              <w:t>. FeatherNets: Convolutional Neural Networks as Light as Feather for Face Anti-spoofing</w:t>
            </w:r>
            <w:r w:rsidR="00F50D88">
              <w:rPr>
                <w:lang w:val="en-US"/>
              </w:rPr>
              <w:t>.</w:t>
            </w:r>
            <w:r w:rsidR="008747A5">
              <w:t xml:space="preserve"> arXiv preprint </w:t>
            </w:r>
            <w:r w:rsidR="007118B3" w:rsidRPr="007118B3">
              <w:t>arXiv:1904.09290</w:t>
            </w:r>
            <w:r w:rsidR="008747A5">
              <w:t xml:space="preserve">, </w:t>
            </w:r>
            <w:r w:rsidR="007118B3">
              <w:rPr>
                <w:lang w:val="en-US"/>
              </w:rPr>
              <w:t>2019</w:t>
            </w:r>
            <w:r w:rsidR="008747A5">
              <w:t>.</w:t>
            </w:r>
          </w:p>
          <w:p w14:paraId="3753316F" w14:textId="5785A211" w:rsidR="007B59AE" w:rsidRDefault="00644208" w:rsidP="007B59AE">
            <w:pPr>
              <w:pStyle w:val="ListParagraph"/>
              <w:numPr>
                <w:ilvl w:val="0"/>
                <w:numId w:val="16"/>
              </w:numPr>
              <w:spacing w:line="360" w:lineRule="auto"/>
              <w:jc w:val="both"/>
            </w:pPr>
            <w:r>
              <w:t xml:space="preserve">Zinelabidine Boulkenafet, Jukka Komulainen, and Abdenour </w:t>
            </w:r>
            <w:r w:rsidR="007B59AE" w:rsidRPr="00F50D88">
              <w:t xml:space="preserve">  </w:t>
            </w:r>
            <w:r>
              <w:t>Hadid. Face antispoofing using speeded-up robust features and fisher vector encoding. IEEE Signal Processing Letters, 2017.</w:t>
            </w:r>
          </w:p>
          <w:p w14:paraId="242BBA4F" w14:textId="3CA75824" w:rsidR="007B59AE" w:rsidRDefault="007B59AE" w:rsidP="007B59AE">
            <w:pPr>
              <w:pStyle w:val="ListParagraph"/>
              <w:numPr>
                <w:ilvl w:val="0"/>
                <w:numId w:val="16"/>
              </w:numPr>
              <w:spacing w:line="360" w:lineRule="auto"/>
              <w:jc w:val="both"/>
            </w:pPr>
            <w:r>
              <w:t>Yousef Atoum, Yaojie Liu, Amin Jourabloo, and Xiaoming Liu. Face anti-spoofing using patch and depth-based cnns. In 2017 IEEE International Joint Conference on Biometrics (IJCB). IEEE, 2017.</w:t>
            </w:r>
          </w:p>
          <w:p w14:paraId="0060CB43" w14:textId="48BD7D0B" w:rsidR="007B59AE" w:rsidRDefault="00351AE4" w:rsidP="007B59AE">
            <w:pPr>
              <w:pStyle w:val="ListParagraph"/>
              <w:numPr>
                <w:ilvl w:val="0"/>
                <w:numId w:val="16"/>
              </w:numPr>
              <w:spacing w:line="360" w:lineRule="auto"/>
              <w:jc w:val="both"/>
            </w:pPr>
            <w:r>
              <w:t>Litong Feng, Lai-Man Po, Yuming Li, Xuyuan Xu, Fang Yuan, Terence Chun-Ho Cheung, and Kwok-Wai Cheung. Integration of image quality and motion cues for face antispoofing: A neural network approach. Journal of Visual Communication and Image Representation</w:t>
            </w:r>
            <w:r w:rsidR="007118B3">
              <w:t xml:space="preserve"> </w:t>
            </w:r>
            <w:r>
              <w:t>, 2016.</w:t>
            </w:r>
          </w:p>
          <w:p w14:paraId="7FA6CA1E" w14:textId="77777777" w:rsidR="00351AE4" w:rsidRDefault="00351AE4" w:rsidP="007B59AE">
            <w:pPr>
              <w:pStyle w:val="ListParagraph"/>
              <w:numPr>
                <w:ilvl w:val="0"/>
                <w:numId w:val="16"/>
              </w:numPr>
              <w:spacing w:line="360" w:lineRule="auto"/>
              <w:jc w:val="both"/>
            </w:pPr>
            <w:r>
              <w:lastRenderedPageBreak/>
              <w:t>Shifeng Zhang, Xiaobo Wang, Ajian Liu, Chenxu Zhao, Jun Wan, Sergio Escalera, Hailin Shi, Zezheng Wang, and Stan Z Li. Casia-surf: A dataset and benchmark for large-scale multi-modal face anti-spoofing. arXiv preprint arXiv:1812.00408, 2018.</w:t>
            </w:r>
          </w:p>
          <w:p w14:paraId="077DBF58" w14:textId="77777777" w:rsidR="00351AE4" w:rsidRDefault="00351AE4" w:rsidP="007B59AE">
            <w:pPr>
              <w:pStyle w:val="ListParagraph"/>
              <w:numPr>
                <w:ilvl w:val="0"/>
                <w:numId w:val="16"/>
              </w:numPr>
              <w:spacing w:line="360" w:lineRule="auto"/>
              <w:jc w:val="both"/>
            </w:pPr>
            <w:r>
              <w:t>Zezheng Wang, Chenxu Zhao, Yunxiao Qin, Qiusheng Zhou, and Zhen Lei. Exploiting temporal and depth information for multi-frame face anti-spoofing. arXiv preprint arXiv:1811.05118, 2018.</w:t>
            </w:r>
          </w:p>
          <w:p w14:paraId="43D5E8AD" w14:textId="0A0E528C" w:rsidR="00B23286" w:rsidRDefault="00B23286" w:rsidP="007B59AE">
            <w:pPr>
              <w:pStyle w:val="ListParagraph"/>
              <w:numPr>
                <w:ilvl w:val="0"/>
                <w:numId w:val="16"/>
              </w:numPr>
              <w:spacing w:line="360" w:lineRule="auto"/>
              <w:jc w:val="both"/>
            </w:pPr>
            <w:r>
              <w:t>Learning deep models for face anti-spoofing: Binary or auxiliary supervision. In In Proceedings of the IEEE Conference on Computer Vision and Pattern Recognition, 2018</w:t>
            </w:r>
          </w:p>
          <w:p w14:paraId="6D8083EB" w14:textId="77777777" w:rsidR="00FA3D7A" w:rsidRDefault="00FA3D7A" w:rsidP="007B59AE">
            <w:pPr>
              <w:pStyle w:val="ListParagraph"/>
              <w:numPr>
                <w:ilvl w:val="0"/>
                <w:numId w:val="16"/>
              </w:numPr>
              <w:spacing w:line="360" w:lineRule="auto"/>
              <w:jc w:val="both"/>
            </w:pPr>
            <w:r>
              <w:t>Andrew G Howard, Menglong Zhu, Bo Chen, Dmitry Kalenichenko, Weijun Wang, Tobias Weyand, Marco Andreetto, and Hartwig Adam. Mobilenets: Efficient convolutional neural networks for mobile vision applications. arXiv preprint arXiv:1704.04861, 2017</w:t>
            </w:r>
          </w:p>
          <w:p w14:paraId="26BBD768" w14:textId="3C2244E5" w:rsidR="0019064C" w:rsidRPr="00580E27" w:rsidRDefault="0019064C" w:rsidP="007B59AE">
            <w:pPr>
              <w:pStyle w:val="ListParagraph"/>
              <w:numPr>
                <w:ilvl w:val="0"/>
                <w:numId w:val="16"/>
              </w:numPr>
              <w:spacing w:line="360" w:lineRule="auto"/>
              <w:jc w:val="both"/>
            </w:pPr>
            <w:r>
              <w:t>Chi Nhan Duong, Kha Gia Quach, Ngan Le, Nghia Nguyen, and Khoa Luu. Mobiface: A lightweight deep learning face recognition on mobile devices. arXiv preprint arXiv:1811.11080, 2018</w:t>
            </w:r>
          </w:p>
        </w:tc>
      </w:tr>
    </w:tbl>
    <w:p w14:paraId="26BBD76A" w14:textId="77777777" w:rsidR="00B60985" w:rsidRDefault="00B60985">
      <w:pPr>
        <w:shd w:val="clear" w:color="auto" w:fill="FFFFFF"/>
        <w:spacing w:before="240" w:after="120" w:line="392" w:lineRule="auto"/>
        <w:jc w:val="both"/>
        <w:rPr>
          <w:rFonts w:ascii="Times New Roman" w:eastAsia="Times New Roman" w:hAnsi="Times New Roman" w:cs="Times New Roman"/>
        </w:rPr>
      </w:pPr>
    </w:p>
    <w:sectPr w:rsidR="00B60985">
      <w:pgSz w:w="11906" w:h="16838"/>
      <w:pgMar w:top="1080" w:right="720" w:bottom="108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udex">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276"/>
    <w:multiLevelType w:val="multilevel"/>
    <w:tmpl w:val="37F65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935E4"/>
    <w:multiLevelType w:val="hybridMultilevel"/>
    <w:tmpl w:val="D36EC076"/>
    <w:lvl w:ilvl="0" w:tplc="AA90023A">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F72CE"/>
    <w:multiLevelType w:val="hybridMultilevel"/>
    <w:tmpl w:val="1C1228A0"/>
    <w:lvl w:ilvl="0" w:tplc="440E549A">
      <w:start w:val="1"/>
      <w:numFmt w:val="decimal"/>
      <w:lvlText w:val="%1."/>
      <w:lvlJc w:val="left"/>
      <w:pPr>
        <w:ind w:left="720" w:hanging="360"/>
      </w:pPr>
      <w:rPr>
        <w:rFonts w:hint="default"/>
        <w:spacing w:val="2"/>
        <w14:numSpacing w14:val="tabul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B1065"/>
    <w:multiLevelType w:val="multilevel"/>
    <w:tmpl w:val="5268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CF7062"/>
    <w:multiLevelType w:val="hybridMultilevel"/>
    <w:tmpl w:val="4D84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A65517"/>
    <w:multiLevelType w:val="multilevel"/>
    <w:tmpl w:val="1FEE5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131F09"/>
    <w:multiLevelType w:val="hybridMultilevel"/>
    <w:tmpl w:val="BD0C0A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1A2351"/>
    <w:multiLevelType w:val="hybridMultilevel"/>
    <w:tmpl w:val="D36EC076"/>
    <w:lvl w:ilvl="0" w:tplc="AA90023A">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938ED"/>
    <w:multiLevelType w:val="multilevel"/>
    <w:tmpl w:val="11949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E363A7"/>
    <w:multiLevelType w:val="hybridMultilevel"/>
    <w:tmpl w:val="6780FEC4"/>
    <w:lvl w:ilvl="0" w:tplc="B4801DD8">
      <w:start w:val="1"/>
      <w:numFmt w:val="decimal"/>
      <w:lvlText w:val="[%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F6701"/>
    <w:multiLevelType w:val="hybridMultilevel"/>
    <w:tmpl w:val="A85C5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82DD0"/>
    <w:multiLevelType w:val="multilevel"/>
    <w:tmpl w:val="7AFEC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F23DDC"/>
    <w:multiLevelType w:val="hybridMultilevel"/>
    <w:tmpl w:val="6A220ABE"/>
    <w:lvl w:ilvl="0" w:tplc="713463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57EF5"/>
    <w:multiLevelType w:val="hybridMultilevel"/>
    <w:tmpl w:val="F7B43C4C"/>
    <w:lvl w:ilvl="0" w:tplc="8CC04EB0">
      <w:start w:val="1"/>
      <w:numFmt w:val="decimal"/>
      <w:lvlText w:val="[%1]"/>
      <w:lvlJc w:val="left"/>
      <w:pPr>
        <w:ind w:left="1512" w:hanging="792"/>
      </w:pPr>
      <w:rPr>
        <w:rFonts w:hint="default"/>
        <w:spacing w:val="2"/>
        <w14:numSpacing w14:val="tabul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E072C"/>
    <w:multiLevelType w:val="hybridMultilevel"/>
    <w:tmpl w:val="6D64344A"/>
    <w:lvl w:ilvl="0" w:tplc="3BD84E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5731C"/>
    <w:multiLevelType w:val="hybridMultilevel"/>
    <w:tmpl w:val="78A6D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1"/>
  </w:num>
  <w:num w:numId="4">
    <w:abstractNumId w:val="8"/>
  </w:num>
  <w:num w:numId="5">
    <w:abstractNumId w:val="0"/>
  </w:num>
  <w:num w:numId="6">
    <w:abstractNumId w:val="15"/>
  </w:num>
  <w:num w:numId="7">
    <w:abstractNumId w:val="4"/>
  </w:num>
  <w:num w:numId="8">
    <w:abstractNumId w:val="6"/>
  </w:num>
  <w:num w:numId="9">
    <w:abstractNumId w:val="12"/>
  </w:num>
  <w:num w:numId="10">
    <w:abstractNumId w:val="14"/>
  </w:num>
  <w:num w:numId="11">
    <w:abstractNumId w:val="10"/>
  </w:num>
  <w:num w:numId="12">
    <w:abstractNumId w:val="9"/>
  </w:num>
  <w:num w:numId="13">
    <w:abstractNumId w:val="1"/>
  </w:num>
  <w:num w:numId="14">
    <w:abstractNumId w:val="7"/>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985"/>
    <w:rsid w:val="000542CE"/>
    <w:rsid w:val="0006144F"/>
    <w:rsid w:val="00073EEB"/>
    <w:rsid w:val="000816AC"/>
    <w:rsid w:val="0009629D"/>
    <w:rsid w:val="000C3277"/>
    <w:rsid w:val="000C7529"/>
    <w:rsid w:val="000D5602"/>
    <w:rsid w:val="000E167E"/>
    <w:rsid w:val="001045FC"/>
    <w:rsid w:val="001254C9"/>
    <w:rsid w:val="00144B54"/>
    <w:rsid w:val="00154F44"/>
    <w:rsid w:val="00165CE5"/>
    <w:rsid w:val="00172D67"/>
    <w:rsid w:val="00180D10"/>
    <w:rsid w:val="0019064C"/>
    <w:rsid w:val="001A6641"/>
    <w:rsid w:val="001D02B4"/>
    <w:rsid w:val="001F1101"/>
    <w:rsid w:val="002210D0"/>
    <w:rsid w:val="00237C30"/>
    <w:rsid w:val="00244709"/>
    <w:rsid w:val="00251766"/>
    <w:rsid w:val="00261436"/>
    <w:rsid w:val="002A6283"/>
    <w:rsid w:val="002E724B"/>
    <w:rsid w:val="002F4368"/>
    <w:rsid w:val="00311F18"/>
    <w:rsid w:val="0031409E"/>
    <w:rsid w:val="003252DF"/>
    <w:rsid w:val="00326C3F"/>
    <w:rsid w:val="003273B8"/>
    <w:rsid w:val="00351AE4"/>
    <w:rsid w:val="00383EC3"/>
    <w:rsid w:val="00394727"/>
    <w:rsid w:val="003B4EF1"/>
    <w:rsid w:val="003C177C"/>
    <w:rsid w:val="003C448D"/>
    <w:rsid w:val="003D08AC"/>
    <w:rsid w:val="003F0B2F"/>
    <w:rsid w:val="003F0EC6"/>
    <w:rsid w:val="003F3F56"/>
    <w:rsid w:val="003F7E12"/>
    <w:rsid w:val="00402950"/>
    <w:rsid w:val="0041579A"/>
    <w:rsid w:val="0042608F"/>
    <w:rsid w:val="0044046E"/>
    <w:rsid w:val="00486A3C"/>
    <w:rsid w:val="00487B8F"/>
    <w:rsid w:val="00490423"/>
    <w:rsid w:val="004A3F0F"/>
    <w:rsid w:val="004A551F"/>
    <w:rsid w:val="004A79CF"/>
    <w:rsid w:val="004B1FB1"/>
    <w:rsid w:val="004C5B43"/>
    <w:rsid w:val="004D187C"/>
    <w:rsid w:val="004D50C4"/>
    <w:rsid w:val="004E354C"/>
    <w:rsid w:val="004E45FB"/>
    <w:rsid w:val="0051343A"/>
    <w:rsid w:val="00514590"/>
    <w:rsid w:val="00563592"/>
    <w:rsid w:val="0057363E"/>
    <w:rsid w:val="00580E27"/>
    <w:rsid w:val="00584A34"/>
    <w:rsid w:val="005B08DD"/>
    <w:rsid w:val="005B4F56"/>
    <w:rsid w:val="005C7E8D"/>
    <w:rsid w:val="005D2CE4"/>
    <w:rsid w:val="005D5241"/>
    <w:rsid w:val="005E0DF5"/>
    <w:rsid w:val="005E7E9C"/>
    <w:rsid w:val="006077A9"/>
    <w:rsid w:val="006113CA"/>
    <w:rsid w:val="006131EF"/>
    <w:rsid w:val="006235C7"/>
    <w:rsid w:val="00644208"/>
    <w:rsid w:val="00645622"/>
    <w:rsid w:val="0064664A"/>
    <w:rsid w:val="0065612F"/>
    <w:rsid w:val="006573B9"/>
    <w:rsid w:val="006619C0"/>
    <w:rsid w:val="006743F0"/>
    <w:rsid w:val="006842AB"/>
    <w:rsid w:val="006A081C"/>
    <w:rsid w:val="006F553F"/>
    <w:rsid w:val="007118B3"/>
    <w:rsid w:val="00723842"/>
    <w:rsid w:val="00742B2E"/>
    <w:rsid w:val="00744695"/>
    <w:rsid w:val="0075137B"/>
    <w:rsid w:val="00752A81"/>
    <w:rsid w:val="0075586B"/>
    <w:rsid w:val="00770FAE"/>
    <w:rsid w:val="00772978"/>
    <w:rsid w:val="00773B87"/>
    <w:rsid w:val="007748E0"/>
    <w:rsid w:val="00776350"/>
    <w:rsid w:val="00796112"/>
    <w:rsid w:val="007973D4"/>
    <w:rsid w:val="007A304C"/>
    <w:rsid w:val="007A4296"/>
    <w:rsid w:val="007B07FD"/>
    <w:rsid w:val="007B18FC"/>
    <w:rsid w:val="007B59AE"/>
    <w:rsid w:val="007C0896"/>
    <w:rsid w:val="007D2255"/>
    <w:rsid w:val="007E0AA7"/>
    <w:rsid w:val="007E70AB"/>
    <w:rsid w:val="00813DC4"/>
    <w:rsid w:val="00824DCC"/>
    <w:rsid w:val="008253B8"/>
    <w:rsid w:val="00830D72"/>
    <w:rsid w:val="0084359A"/>
    <w:rsid w:val="0085087C"/>
    <w:rsid w:val="008747A5"/>
    <w:rsid w:val="008826DF"/>
    <w:rsid w:val="0089589F"/>
    <w:rsid w:val="008B5645"/>
    <w:rsid w:val="008C2A7C"/>
    <w:rsid w:val="008C679B"/>
    <w:rsid w:val="008D468C"/>
    <w:rsid w:val="008F7C23"/>
    <w:rsid w:val="0091567F"/>
    <w:rsid w:val="00937CC7"/>
    <w:rsid w:val="00945CE8"/>
    <w:rsid w:val="009C3FC1"/>
    <w:rsid w:val="009E1A4E"/>
    <w:rsid w:val="009E2361"/>
    <w:rsid w:val="009E3E8F"/>
    <w:rsid w:val="009F1758"/>
    <w:rsid w:val="009F2AB1"/>
    <w:rsid w:val="009F2DE0"/>
    <w:rsid w:val="00A13A2A"/>
    <w:rsid w:val="00A1461F"/>
    <w:rsid w:val="00A2586E"/>
    <w:rsid w:val="00A260F7"/>
    <w:rsid w:val="00A372F5"/>
    <w:rsid w:val="00A40EA4"/>
    <w:rsid w:val="00A522BF"/>
    <w:rsid w:val="00A60AA7"/>
    <w:rsid w:val="00A83558"/>
    <w:rsid w:val="00A913A9"/>
    <w:rsid w:val="00AA041B"/>
    <w:rsid w:val="00AA09C2"/>
    <w:rsid w:val="00AA3ACA"/>
    <w:rsid w:val="00AB458D"/>
    <w:rsid w:val="00AB5D9D"/>
    <w:rsid w:val="00AC10E4"/>
    <w:rsid w:val="00AC37A5"/>
    <w:rsid w:val="00AE1882"/>
    <w:rsid w:val="00B0473D"/>
    <w:rsid w:val="00B13747"/>
    <w:rsid w:val="00B23286"/>
    <w:rsid w:val="00B31C79"/>
    <w:rsid w:val="00B40CBC"/>
    <w:rsid w:val="00B479A7"/>
    <w:rsid w:val="00B60985"/>
    <w:rsid w:val="00B877AF"/>
    <w:rsid w:val="00BA4313"/>
    <w:rsid w:val="00BA760A"/>
    <w:rsid w:val="00BB4D89"/>
    <w:rsid w:val="00BB5D43"/>
    <w:rsid w:val="00BE5C2A"/>
    <w:rsid w:val="00BF2135"/>
    <w:rsid w:val="00C039A9"/>
    <w:rsid w:val="00C20D27"/>
    <w:rsid w:val="00C232CA"/>
    <w:rsid w:val="00C4563B"/>
    <w:rsid w:val="00C71490"/>
    <w:rsid w:val="00C760DA"/>
    <w:rsid w:val="00C9685E"/>
    <w:rsid w:val="00CA766B"/>
    <w:rsid w:val="00CC288C"/>
    <w:rsid w:val="00CE356E"/>
    <w:rsid w:val="00D17DED"/>
    <w:rsid w:val="00D214E3"/>
    <w:rsid w:val="00D47BF3"/>
    <w:rsid w:val="00D5493E"/>
    <w:rsid w:val="00D618E1"/>
    <w:rsid w:val="00D86F8A"/>
    <w:rsid w:val="00DD1FE0"/>
    <w:rsid w:val="00DE09ED"/>
    <w:rsid w:val="00DE2D0D"/>
    <w:rsid w:val="00E02545"/>
    <w:rsid w:val="00E06CBB"/>
    <w:rsid w:val="00E21718"/>
    <w:rsid w:val="00E25F22"/>
    <w:rsid w:val="00E41183"/>
    <w:rsid w:val="00E43683"/>
    <w:rsid w:val="00E46E2C"/>
    <w:rsid w:val="00E51155"/>
    <w:rsid w:val="00E51B42"/>
    <w:rsid w:val="00E52C6E"/>
    <w:rsid w:val="00E615F9"/>
    <w:rsid w:val="00E825A0"/>
    <w:rsid w:val="00EA7C86"/>
    <w:rsid w:val="00EB4953"/>
    <w:rsid w:val="00EC381A"/>
    <w:rsid w:val="00EE7145"/>
    <w:rsid w:val="00F26731"/>
    <w:rsid w:val="00F26D4D"/>
    <w:rsid w:val="00F44763"/>
    <w:rsid w:val="00F50D88"/>
    <w:rsid w:val="00F55A64"/>
    <w:rsid w:val="00F6227B"/>
    <w:rsid w:val="00F77871"/>
    <w:rsid w:val="00F975EC"/>
    <w:rsid w:val="00FA3D7A"/>
    <w:rsid w:val="00FB6D84"/>
    <w:rsid w:val="00FE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D737"/>
  <w15:docId w15:val="{4893EA7A-7382-4C4A-9954-50C9AB9B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039A9"/>
    <w:pPr>
      <w:ind w:left="720"/>
      <w:contextualSpacing/>
    </w:pPr>
  </w:style>
  <w:style w:type="character" w:customStyle="1" w:styleId="author-span">
    <w:name w:val="author-span"/>
    <w:basedOn w:val="DefaultParagraphFont"/>
    <w:rsid w:val="00DD1FE0"/>
  </w:style>
  <w:style w:type="character" w:styleId="Hyperlink">
    <w:name w:val="Hyperlink"/>
    <w:basedOn w:val="DefaultParagraphFont"/>
    <w:uiPriority w:val="99"/>
    <w:semiHidden/>
    <w:unhideWhenUsed/>
    <w:rsid w:val="00DD1F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458">
      <w:bodyDiv w:val="1"/>
      <w:marLeft w:val="0"/>
      <w:marRight w:val="0"/>
      <w:marTop w:val="0"/>
      <w:marBottom w:val="0"/>
      <w:divBdr>
        <w:top w:val="none" w:sz="0" w:space="0" w:color="auto"/>
        <w:left w:val="none" w:sz="0" w:space="0" w:color="auto"/>
        <w:bottom w:val="none" w:sz="0" w:space="0" w:color="auto"/>
        <w:right w:val="none" w:sz="0" w:space="0" w:color="auto"/>
      </w:divBdr>
    </w:div>
    <w:div w:id="333067333">
      <w:bodyDiv w:val="1"/>
      <w:marLeft w:val="0"/>
      <w:marRight w:val="0"/>
      <w:marTop w:val="0"/>
      <w:marBottom w:val="0"/>
      <w:divBdr>
        <w:top w:val="none" w:sz="0" w:space="0" w:color="auto"/>
        <w:left w:val="none" w:sz="0" w:space="0" w:color="auto"/>
        <w:bottom w:val="none" w:sz="0" w:space="0" w:color="auto"/>
        <w:right w:val="none" w:sz="0" w:space="0" w:color="auto"/>
      </w:divBdr>
      <w:divsChild>
        <w:div w:id="1770660962">
          <w:marLeft w:val="0"/>
          <w:marRight w:val="0"/>
          <w:marTop w:val="0"/>
          <w:marBottom w:val="0"/>
          <w:divBdr>
            <w:top w:val="none" w:sz="0" w:space="0" w:color="auto"/>
            <w:left w:val="none" w:sz="0" w:space="0" w:color="auto"/>
            <w:bottom w:val="none" w:sz="0" w:space="0" w:color="auto"/>
            <w:right w:val="none" w:sz="0" w:space="0" w:color="auto"/>
          </w:divBdr>
        </w:div>
        <w:div w:id="652831812">
          <w:marLeft w:val="0"/>
          <w:marRight w:val="0"/>
          <w:marTop w:val="0"/>
          <w:marBottom w:val="0"/>
          <w:divBdr>
            <w:top w:val="none" w:sz="0" w:space="0" w:color="auto"/>
            <w:left w:val="none" w:sz="0" w:space="0" w:color="auto"/>
            <w:bottom w:val="none" w:sz="0" w:space="0" w:color="auto"/>
            <w:right w:val="none" w:sz="0" w:space="0" w:color="auto"/>
          </w:divBdr>
          <w:divsChild>
            <w:div w:id="46077194">
              <w:marLeft w:val="0"/>
              <w:marRight w:val="0"/>
              <w:marTop w:val="0"/>
              <w:marBottom w:val="0"/>
              <w:divBdr>
                <w:top w:val="none" w:sz="0" w:space="0" w:color="auto"/>
                <w:left w:val="none" w:sz="0" w:space="0" w:color="auto"/>
                <w:bottom w:val="none" w:sz="0" w:space="0" w:color="auto"/>
                <w:right w:val="none" w:sz="0" w:space="0" w:color="auto"/>
              </w:divBdr>
              <w:divsChild>
                <w:div w:id="1748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83115">
      <w:bodyDiv w:val="1"/>
      <w:marLeft w:val="0"/>
      <w:marRight w:val="0"/>
      <w:marTop w:val="0"/>
      <w:marBottom w:val="0"/>
      <w:divBdr>
        <w:top w:val="none" w:sz="0" w:space="0" w:color="auto"/>
        <w:left w:val="none" w:sz="0" w:space="0" w:color="auto"/>
        <w:bottom w:val="none" w:sz="0" w:space="0" w:color="auto"/>
        <w:right w:val="none" w:sz="0" w:space="0" w:color="auto"/>
      </w:divBdr>
    </w:div>
    <w:div w:id="2125070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author/fuhao-zou" TargetMode="External"/><Relationship Id="rId13" Type="http://schemas.openxmlformats.org/officeDocument/2006/relationships/hyperlink" Target="https://paperswithcode.com/author/juan-zhao" TargetMode="External"/><Relationship Id="rId3" Type="http://schemas.openxmlformats.org/officeDocument/2006/relationships/settings" Target="settings.xml"/><Relationship Id="rId7" Type="http://schemas.openxmlformats.org/officeDocument/2006/relationships/hyperlink" Target="https://paperswithcode.com/author/peng-zhang" TargetMode="External"/><Relationship Id="rId12" Type="http://schemas.openxmlformats.org/officeDocument/2006/relationships/hyperlink" Target="https://paperswithcode.com/author/michael-f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perswithcode.com/author/skarpness-mark"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aperswithcode.com/author/nengli-dai" TargetMode="External"/><Relationship Id="rId4" Type="http://schemas.openxmlformats.org/officeDocument/2006/relationships/webSettings" Target="webSettings.xml"/><Relationship Id="rId9" Type="http://schemas.openxmlformats.org/officeDocument/2006/relationships/hyperlink" Target="https://paperswithcode.com/author/zhiwen-wu" TargetMode="External"/><Relationship Id="rId14" Type="http://schemas.openxmlformats.org/officeDocument/2006/relationships/hyperlink" Target="https://paperswithcode.com/author/ka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Trần Văn Bảo</cp:lastModifiedBy>
  <cp:revision>210</cp:revision>
  <cp:lastPrinted>2021-07-23T04:13:00Z</cp:lastPrinted>
  <dcterms:created xsi:type="dcterms:W3CDTF">2021-07-16T15:38:00Z</dcterms:created>
  <dcterms:modified xsi:type="dcterms:W3CDTF">2021-07-23T04:16:00Z</dcterms:modified>
</cp:coreProperties>
</file>