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EBD" w:rsidRDefault="004D3DD4" w:rsidP="004D3DD4">
      <w:pPr>
        <w:pStyle w:val="Heading1"/>
      </w:pPr>
      <w:r>
        <w:t>Java task 1: Creation of vehicle tax system</w:t>
      </w:r>
    </w:p>
    <w:p w:rsidR="004D3DD4" w:rsidRDefault="004D3DD4" w:rsidP="004D3DD4">
      <w:r>
        <w:t>This task is to create a system to allow users to calculate the amount due for a tax disc</w:t>
      </w:r>
      <w:r w:rsidR="008A7FBE">
        <w:t xml:space="preserve"> for a specific vehicle</w:t>
      </w:r>
      <w:r>
        <w:t>.</w:t>
      </w:r>
    </w:p>
    <w:p w:rsidR="004D3DD4" w:rsidRDefault="004D3DD4" w:rsidP="004D3DD4">
      <w:r>
        <w:t>Requirements are as follows:</w:t>
      </w:r>
    </w:p>
    <w:p w:rsidR="004D3DD4" w:rsidRDefault="004D3DD4" w:rsidP="004D3DD4">
      <w:pPr>
        <w:pStyle w:val="ListParagraph"/>
        <w:numPr>
          <w:ilvl w:val="0"/>
          <w:numId w:val="1"/>
        </w:numPr>
      </w:pPr>
      <w:r>
        <w:t>The user must be able to select a vehicle type from a list, including Private Car</w:t>
      </w:r>
      <w:r w:rsidR="008A7FBE">
        <w:t>, Lorry, and Taxi.</w:t>
      </w:r>
    </w:p>
    <w:p w:rsidR="008A7FBE" w:rsidRDefault="008A7FBE" w:rsidP="004D3DD4">
      <w:pPr>
        <w:pStyle w:val="ListParagraph"/>
        <w:numPr>
          <w:ilvl w:val="0"/>
          <w:numId w:val="1"/>
        </w:numPr>
      </w:pPr>
      <w:r>
        <w:t>For each type of car, the user must be able to enter other key details as per Appendix 1</w:t>
      </w:r>
    </w:p>
    <w:p w:rsidR="009E70DC" w:rsidRDefault="009E70DC" w:rsidP="004D3DD4">
      <w:pPr>
        <w:pStyle w:val="ListParagraph"/>
        <w:numPr>
          <w:ilvl w:val="0"/>
          <w:numId w:val="1"/>
        </w:numPr>
      </w:pPr>
      <w:r>
        <w:t xml:space="preserve">After entering all details for the given vehicle type, the system must display a message to the user </w:t>
      </w:r>
      <w:proofErr w:type="gramStart"/>
      <w:r>
        <w:t>saying</w:t>
      </w:r>
      <w:proofErr w:type="gramEnd"/>
      <w:r>
        <w:t xml:space="preserve"> “The </w:t>
      </w:r>
      <w:r w:rsidR="003B34B2">
        <w:t>tax for vehicle &lt;registration plate&gt; will be &lt;amount&gt;</w:t>
      </w:r>
      <w:r>
        <w:t>”</w:t>
      </w:r>
      <w:r w:rsidR="003B34B2">
        <w:t xml:space="preserve"> where the </w:t>
      </w:r>
      <w:r w:rsidR="00F6280E">
        <w:t>text in angle brackets is replaced with actual values.</w:t>
      </w:r>
    </w:p>
    <w:p w:rsidR="008A7FBE" w:rsidRDefault="008A7FBE" w:rsidP="004D3DD4">
      <w:pPr>
        <w:pStyle w:val="ListParagraph"/>
        <w:numPr>
          <w:ilvl w:val="0"/>
          <w:numId w:val="1"/>
        </w:numPr>
      </w:pPr>
      <w:r>
        <w:t>The system must be flexible enough to allow later additions of new types of car without reprogramming existing functionality</w:t>
      </w:r>
      <w:r w:rsidR="00F6280E">
        <w:t>.</w:t>
      </w:r>
    </w:p>
    <w:p w:rsidR="00F6280E" w:rsidRDefault="00F6280E" w:rsidP="004D3DD4">
      <w:pPr>
        <w:pStyle w:val="ListParagraph"/>
        <w:numPr>
          <w:ilvl w:val="0"/>
          <w:numId w:val="1"/>
        </w:numPr>
      </w:pPr>
      <w:r>
        <w:t>There is currently no requirement to persist data from one run of the program to the next.</w:t>
      </w:r>
    </w:p>
    <w:p w:rsidR="004D3DD4" w:rsidRDefault="004D3DD4" w:rsidP="004D3DD4">
      <w:r>
        <w:t>Constraints are as follows:</w:t>
      </w:r>
    </w:p>
    <w:p w:rsidR="008A7FBE" w:rsidRDefault="008A7FBE" w:rsidP="008A7FBE">
      <w:pPr>
        <w:pStyle w:val="ListParagraph"/>
        <w:numPr>
          <w:ilvl w:val="0"/>
          <w:numId w:val="2"/>
        </w:numPr>
      </w:pPr>
      <w:proofErr w:type="gramStart"/>
      <w:r>
        <w:t>Later on</w:t>
      </w:r>
      <w:proofErr w:type="gramEnd"/>
      <w:r>
        <w:t>, subsequent tasks may be set which extend this capability, but for the time being work should be focused on meeting the above requirements only.</w:t>
      </w:r>
    </w:p>
    <w:p w:rsidR="00F6280E" w:rsidRDefault="00F6280E" w:rsidP="008A7FBE">
      <w:pPr>
        <w:pStyle w:val="ListParagraph"/>
        <w:numPr>
          <w:ilvl w:val="0"/>
          <w:numId w:val="2"/>
        </w:numPr>
      </w:pPr>
      <w:r>
        <w:t xml:space="preserve">Before coding starts, a brief design overview should be written by Xin and approved by Pete. This must include a description of the sequence of development tasks and testing approach.  </w:t>
      </w:r>
    </w:p>
    <w:p w:rsidR="004D3DD4" w:rsidRDefault="008A7FBE" w:rsidP="004D3DD4">
      <w:pPr>
        <w:pStyle w:val="ListParagraph"/>
        <w:numPr>
          <w:ilvl w:val="0"/>
          <w:numId w:val="2"/>
        </w:numPr>
      </w:pPr>
      <w:r>
        <w:t>Core Java should be used, no external 3</w:t>
      </w:r>
      <w:r w:rsidRPr="008A7FBE">
        <w:rPr>
          <w:vertAlign w:val="superscript"/>
        </w:rPr>
        <w:t>rd</w:t>
      </w:r>
      <w:r>
        <w:t xml:space="preserve"> party libraries.</w:t>
      </w:r>
    </w:p>
    <w:p w:rsidR="006B2258" w:rsidRDefault="006B2258" w:rsidP="004D3DD4">
      <w:pPr>
        <w:pStyle w:val="ListParagraph"/>
        <w:numPr>
          <w:ilvl w:val="0"/>
          <w:numId w:val="2"/>
        </w:numPr>
      </w:pPr>
      <w:r>
        <w:t>Code should be unit tested.</w:t>
      </w:r>
    </w:p>
    <w:p w:rsidR="006B2258" w:rsidRDefault="006B2258" w:rsidP="004D3DD4">
      <w:pPr>
        <w:pStyle w:val="ListParagraph"/>
        <w:numPr>
          <w:ilvl w:val="0"/>
          <w:numId w:val="2"/>
        </w:numPr>
      </w:pPr>
      <w:r>
        <w:t>Code should be delivered in a Git repository.</w:t>
      </w:r>
    </w:p>
    <w:p w:rsidR="00F6280E" w:rsidRDefault="00F6280E" w:rsidP="00F6280E"/>
    <w:p w:rsidR="008A7FBE" w:rsidRDefault="008A7FBE">
      <w:r>
        <w:br w:type="page"/>
      </w:r>
    </w:p>
    <w:p w:rsidR="004D3DD4" w:rsidRDefault="008A7FBE" w:rsidP="008A7FBE">
      <w:pPr>
        <w:pStyle w:val="Heading1"/>
      </w:pPr>
      <w:r>
        <w:lastRenderedPageBreak/>
        <w:t>Appendix 1: Vehicle type details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55"/>
        <w:gridCol w:w="3267"/>
        <w:gridCol w:w="4629"/>
      </w:tblGrid>
      <w:tr w:rsidR="008A7FBE" w:rsidTr="00F60DDF">
        <w:tc>
          <w:tcPr>
            <w:tcW w:w="1455" w:type="dxa"/>
          </w:tcPr>
          <w:p w:rsidR="008A7FBE" w:rsidRPr="00F60DDF" w:rsidRDefault="008A7FBE" w:rsidP="004D3DD4">
            <w:pPr>
              <w:rPr>
                <w:b/>
              </w:rPr>
            </w:pPr>
            <w:r w:rsidRPr="00F60DDF">
              <w:rPr>
                <w:b/>
              </w:rPr>
              <w:t>Vehicle type</w:t>
            </w:r>
          </w:p>
        </w:tc>
        <w:tc>
          <w:tcPr>
            <w:tcW w:w="3267" w:type="dxa"/>
          </w:tcPr>
          <w:p w:rsidR="008A7FBE" w:rsidRPr="00F60DDF" w:rsidRDefault="008A7FBE" w:rsidP="004D3DD4">
            <w:pPr>
              <w:rPr>
                <w:b/>
              </w:rPr>
            </w:pPr>
            <w:r w:rsidRPr="00F60DDF">
              <w:rPr>
                <w:b/>
              </w:rPr>
              <w:t>Attribute name</w:t>
            </w:r>
          </w:p>
        </w:tc>
        <w:tc>
          <w:tcPr>
            <w:tcW w:w="4629" w:type="dxa"/>
          </w:tcPr>
          <w:p w:rsidR="008A7FBE" w:rsidRPr="00F60DDF" w:rsidRDefault="008A7FBE" w:rsidP="004D3DD4">
            <w:pPr>
              <w:rPr>
                <w:b/>
              </w:rPr>
            </w:pPr>
            <w:r w:rsidRPr="00F60DDF">
              <w:rPr>
                <w:b/>
              </w:rPr>
              <w:t>Restrictions</w:t>
            </w:r>
            <w:r w:rsidR="00F60DDF">
              <w:rPr>
                <w:b/>
              </w:rPr>
              <w:t xml:space="preserve"> &amp; input rules</w:t>
            </w:r>
          </w:p>
        </w:tc>
      </w:tr>
      <w:tr w:rsidR="008A7FBE" w:rsidTr="00F60DDF">
        <w:tc>
          <w:tcPr>
            <w:tcW w:w="1455" w:type="dxa"/>
          </w:tcPr>
          <w:p w:rsidR="008A7FBE" w:rsidRDefault="008A7FBE" w:rsidP="004D3DD4">
            <w:r>
              <w:t>Private car</w:t>
            </w:r>
          </w:p>
        </w:tc>
        <w:tc>
          <w:tcPr>
            <w:tcW w:w="3267" w:type="dxa"/>
          </w:tcPr>
          <w:p w:rsidR="008A7FBE" w:rsidRDefault="008A7FBE" w:rsidP="004D3DD4">
            <w:r>
              <w:t>Registration plate</w:t>
            </w:r>
          </w:p>
        </w:tc>
        <w:tc>
          <w:tcPr>
            <w:tcW w:w="4629" w:type="dxa"/>
          </w:tcPr>
          <w:p w:rsidR="008A7FBE" w:rsidRDefault="008A7FBE" w:rsidP="004D3DD4"/>
        </w:tc>
      </w:tr>
      <w:tr w:rsidR="008A7FBE" w:rsidTr="00F60DDF">
        <w:tc>
          <w:tcPr>
            <w:tcW w:w="1455" w:type="dxa"/>
          </w:tcPr>
          <w:p w:rsidR="008A7FBE" w:rsidRDefault="008A7FBE" w:rsidP="004D3DD4"/>
        </w:tc>
        <w:tc>
          <w:tcPr>
            <w:tcW w:w="3267" w:type="dxa"/>
          </w:tcPr>
          <w:p w:rsidR="008A7FBE" w:rsidRDefault="008A7FBE" w:rsidP="004D3DD4">
            <w:r>
              <w:t>Engine capacity</w:t>
            </w:r>
          </w:p>
        </w:tc>
        <w:tc>
          <w:tcPr>
            <w:tcW w:w="4629" w:type="dxa"/>
          </w:tcPr>
          <w:p w:rsidR="008A7FBE" w:rsidRDefault="008A7FBE" w:rsidP="004D3DD4"/>
        </w:tc>
      </w:tr>
      <w:tr w:rsidR="008A7FBE" w:rsidTr="00F60DDF">
        <w:tc>
          <w:tcPr>
            <w:tcW w:w="1455" w:type="dxa"/>
          </w:tcPr>
          <w:p w:rsidR="008A7FBE" w:rsidRDefault="008A7FBE" w:rsidP="004D3DD4"/>
        </w:tc>
        <w:tc>
          <w:tcPr>
            <w:tcW w:w="3267" w:type="dxa"/>
          </w:tcPr>
          <w:p w:rsidR="008A7FBE" w:rsidRDefault="008A7FBE" w:rsidP="004D3DD4">
            <w:r>
              <w:t>CO2 emissions</w:t>
            </w:r>
          </w:p>
        </w:tc>
        <w:tc>
          <w:tcPr>
            <w:tcW w:w="4629" w:type="dxa"/>
          </w:tcPr>
          <w:p w:rsidR="008A7FBE" w:rsidRDefault="006B2258" w:rsidP="004D3DD4">
            <w:r>
              <w:t>Any positive, whole number.</w:t>
            </w:r>
          </w:p>
        </w:tc>
      </w:tr>
      <w:tr w:rsidR="008A7FBE" w:rsidTr="00F60DDF">
        <w:tc>
          <w:tcPr>
            <w:tcW w:w="1455" w:type="dxa"/>
          </w:tcPr>
          <w:p w:rsidR="008A7FBE" w:rsidRDefault="00F60DDF" w:rsidP="004D3DD4">
            <w:r>
              <w:t>Lorry</w:t>
            </w:r>
          </w:p>
        </w:tc>
        <w:tc>
          <w:tcPr>
            <w:tcW w:w="3267" w:type="dxa"/>
          </w:tcPr>
          <w:p w:rsidR="008A7FBE" w:rsidRDefault="00F60DDF" w:rsidP="004D3DD4">
            <w:r>
              <w:t>Registration plate</w:t>
            </w:r>
          </w:p>
        </w:tc>
        <w:tc>
          <w:tcPr>
            <w:tcW w:w="4629" w:type="dxa"/>
          </w:tcPr>
          <w:p w:rsidR="008A7FBE" w:rsidRDefault="008A7FBE" w:rsidP="004D3DD4"/>
        </w:tc>
      </w:tr>
      <w:tr w:rsidR="00F60DDF" w:rsidTr="00F60DDF">
        <w:tc>
          <w:tcPr>
            <w:tcW w:w="1455" w:type="dxa"/>
          </w:tcPr>
          <w:p w:rsidR="00F60DDF" w:rsidRDefault="00F60DDF" w:rsidP="004D3DD4"/>
        </w:tc>
        <w:tc>
          <w:tcPr>
            <w:tcW w:w="3267" w:type="dxa"/>
          </w:tcPr>
          <w:p w:rsidR="00F60DDF" w:rsidRDefault="00F60DDF" w:rsidP="004D3DD4">
            <w:r>
              <w:t>Engine capacity</w:t>
            </w:r>
          </w:p>
        </w:tc>
        <w:tc>
          <w:tcPr>
            <w:tcW w:w="4629" w:type="dxa"/>
          </w:tcPr>
          <w:p w:rsidR="00F60DDF" w:rsidRDefault="00F60DDF" w:rsidP="004D3DD4"/>
        </w:tc>
      </w:tr>
      <w:tr w:rsidR="00F60DDF" w:rsidTr="00F60DDF">
        <w:tc>
          <w:tcPr>
            <w:tcW w:w="1455" w:type="dxa"/>
          </w:tcPr>
          <w:p w:rsidR="00F60DDF" w:rsidRDefault="00F60DDF" w:rsidP="004D3DD4"/>
        </w:tc>
        <w:tc>
          <w:tcPr>
            <w:tcW w:w="3267" w:type="dxa"/>
          </w:tcPr>
          <w:p w:rsidR="00F60DDF" w:rsidRDefault="00F60DDF" w:rsidP="004D3DD4">
            <w:r>
              <w:t>Number of fixed wheels</w:t>
            </w:r>
          </w:p>
        </w:tc>
        <w:tc>
          <w:tcPr>
            <w:tcW w:w="4629" w:type="dxa"/>
          </w:tcPr>
          <w:p w:rsidR="00F60DDF" w:rsidRDefault="00F60DDF" w:rsidP="004D3DD4">
            <w:r>
              <w:t xml:space="preserve">Any </w:t>
            </w:r>
            <w:proofErr w:type="spellStart"/>
            <w:r w:rsidR="006B2258">
              <w:t>even</w:t>
            </w:r>
            <w:proofErr w:type="spellEnd"/>
            <w:r w:rsidR="006B2258">
              <w:t>, whole number between 4 and 12</w:t>
            </w:r>
            <w:r w:rsidR="00D9213C">
              <w:t xml:space="preserve"> inclusive.</w:t>
            </w:r>
          </w:p>
          <w:p w:rsidR="006B2258" w:rsidRDefault="006B2258" w:rsidP="004D3DD4">
            <w:r>
              <w:t>If over 12, then message displayed saying “Vehicles with more than 12 wheels are not permitted on Irish roads. Please try again.” followed by a further prompt for the number of wheels.</w:t>
            </w:r>
          </w:p>
          <w:p w:rsidR="006B2258" w:rsidRDefault="006B2258" w:rsidP="004D3DD4">
            <w:r>
              <w:t xml:space="preserve">If less than </w:t>
            </w:r>
            <w:r w:rsidR="00E465C3">
              <w:t>4</w:t>
            </w:r>
            <w:r>
              <w:t>, then message displayed saying “Lorries must have at least 4 wheels. Please try again.”</w:t>
            </w:r>
          </w:p>
        </w:tc>
      </w:tr>
      <w:tr w:rsidR="00F60DDF" w:rsidTr="00F60DDF">
        <w:tc>
          <w:tcPr>
            <w:tcW w:w="1455" w:type="dxa"/>
          </w:tcPr>
          <w:p w:rsidR="00F60DDF" w:rsidRDefault="00F60DDF" w:rsidP="004D3DD4"/>
        </w:tc>
        <w:tc>
          <w:tcPr>
            <w:tcW w:w="3267" w:type="dxa"/>
          </w:tcPr>
          <w:p w:rsidR="00F60DDF" w:rsidRDefault="00F60DDF" w:rsidP="004D3DD4">
            <w:r>
              <w:t>Unloaded weight</w:t>
            </w:r>
          </w:p>
        </w:tc>
        <w:tc>
          <w:tcPr>
            <w:tcW w:w="4629" w:type="dxa"/>
          </w:tcPr>
          <w:p w:rsidR="00F60DDF" w:rsidRDefault="00F60DDF" w:rsidP="004D3DD4">
            <w:r>
              <w:t>Specified in tonnes as a fractional number to max 2 decimal places</w:t>
            </w:r>
          </w:p>
        </w:tc>
      </w:tr>
      <w:tr w:rsidR="00F60DDF" w:rsidTr="00F60DDF">
        <w:tc>
          <w:tcPr>
            <w:tcW w:w="1455" w:type="dxa"/>
          </w:tcPr>
          <w:p w:rsidR="00F60DDF" w:rsidRDefault="00F60DDF" w:rsidP="004D3DD4">
            <w:r>
              <w:t>Taxi</w:t>
            </w:r>
          </w:p>
        </w:tc>
        <w:tc>
          <w:tcPr>
            <w:tcW w:w="3267" w:type="dxa"/>
          </w:tcPr>
          <w:p w:rsidR="00F60DDF" w:rsidRDefault="00F60DDF" w:rsidP="004D3DD4">
            <w:r>
              <w:t>Registration plate</w:t>
            </w:r>
          </w:p>
        </w:tc>
        <w:tc>
          <w:tcPr>
            <w:tcW w:w="4629" w:type="dxa"/>
          </w:tcPr>
          <w:p w:rsidR="00F60DDF" w:rsidRDefault="00F60DDF" w:rsidP="004D3DD4"/>
        </w:tc>
      </w:tr>
      <w:tr w:rsidR="00F60DDF" w:rsidTr="00F60DDF">
        <w:tc>
          <w:tcPr>
            <w:tcW w:w="1455" w:type="dxa"/>
          </w:tcPr>
          <w:p w:rsidR="00F60DDF" w:rsidRDefault="00F60DDF" w:rsidP="004D3DD4"/>
        </w:tc>
        <w:tc>
          <w:tcPr>
            <w:tcW w:w="3267" w:type="dxa"/>
          </w:tcPr>
          <w:p w:rsidR="00F60DDF" w:rsidRDefault="00F60DDF" w:rsidP="004D3DD4">
            <w:r>
              <w:t>Engine capacity</w:t>
            </w:r>
          </w:p>
        </w:tc>
        <w:tc>
          <w:tcPr>
            <w:tcW w:w="4629" w:type="dxa"/>
          </w:tcPr>
          <w:p w:rsidR="00F60DDF" w:rsidRDefault="00F60DDF" w:rsidP="004D3DD4"/>
        </w:tc>
      </w:tr>
      <w:tr w:rsidR="00F60DDF" w:rsidTr="00F60DDF">
        <w:tc>
          <w:tcPr>
            <w:tcW w:w="1455" w:type="dxa"/>
          </w:tcPr>
          <w:p w:rsidR="00F60DDF" w:rsidRDefault="00F60DDF" w:rsidP="004D3DD4"/>
        </w:tc>
        <w:tc>
          <w:tcPr>
            <w:tcW w:w="3267" w:type="dxa"/>
          </w:tcPr>
          <w:p w:rsidR="00F60DDF" w:rsidRDefault="00F60DDF" w:rsidP="004D3DD4">
            <w:r>
              <w:t>Maximum number of passengers</w:t>
            </w:r>
          </w:p>
        </w:tc>
        <w:tc>
          <w:tcPr>
            <w:tcW w:w="4629" w:type="dxa"/>
          </w:tcPr>
          <w:p w:rsidR="00F60DDF" w:rsidRDefault="00F60DDF" w:rsidP="004D3DD4">
            <w:r>
              <w:t>Any number 1 – 10</w:t>
            </w:r>
          </w:p>
        </w:tc>
      </w:tr>
    </w:tbl>
    <w:p w:rsidR="008A7FBE" w:rsidRDefault="008A7FBE" w:rsidP="004D3DD4"/>
    <w:p w:rsidR="00F60DDF" w:rsidRDefault="00F60DDF" w:rsidP="004D3DD4">
      <w:r>
        <w:t>Unless specified above, formats of repeated fields must follow these rules</w:t>
      </w:r>
    </w:p>
    <w:p w:rsidR="00F60DDF" w:rsidRDefault="00F60DDF" w:rsidP="00F60DDF">
      <w:pPr>
        <w:pStyle w:val="ListParagraph"/>
        <w:numPr>
          <w:ilvl w:val="0"/>
          <w:numId w:val="3"/>
        </w:numPr>
      </w:pPr>
      <w:r>
        <w:t xml:space="preserve">“Registration plate” must be in Irish number plate format as per </w:t>
      </w:r>
      <w:hyperlink r:id="rId5" w:anchor="Format_and_specifications" w:history="1">
        <w:r w:rsidRPr="00F60DDF">
          <w:rPr>
            <w:rStyle w:val="Hyperlink"/>
          </w:rPr>
          <w:t>Wikipedia</w:t>
        </w:r>
      </w:hyperlink>
    </w:p>
    <w:p w:rsidR="00F60DDF" w:rsidRDefault="00F60DDF" w:rsidP="00F60DDF">
      <w:pPr>
        <w:pStyle w:val="ListParagraph"/>
        <w:numPr>
          <w:ilvl w:val="0"/>
          <w:numId w:val="3"/>
        </w:numPr>
      </w:pPr>
      <w:r>
        <w:t>Engine capacity must be 1000 CC or over. User can specify number in litres or in CC.</w:t>
      </w:r>
    </w:p>
    <w:p w:rsidR="009E70DC" w:rsidRDefault="009E70DC" w:rsidP="009E70DC">
      <w:pPr>
        <w:pStyle w:val="Heading1"/>
      </w:pPr>
      <w:r>
        <w:t>Appendix 2: Tax calculation rates</w:t>
      </w:r>
    </w:p>
    <w:p w:rsidR="009E70DC" w:rsidRDefault="009E70DC" w:rsidP="009E70DC"/>
    <w:p w:rsidR="00E22308" w:rsidRDefault="009E70DC" w:rsidP="009E70DC">
      <w:r>
        <w:t>Private vehicle tax must be calculated by retrieving the appropriate annual amount from the table</w:t>
      </w:r>
      <w:r w:rsidR="00E22308">
        <w:t xml:space="preserve">s at these </w:t>
      </w:r>
      <w:proofErr w:type="gramStart"/>
      <w:r w:rsidR="00E22308">
        <w:t>two</w:t>
      </w:r>
      <w:r>
        <w:t xml:space="preserve"> link</w:t>
      </w:r>
      <w:r w:rsidR="00E22308">
        <w:t>s</w:t>
      </w:r>
      <w:proofErr w:type="gramEnd"/>
      <w:r w:rsidR="00E22308">
        <w:t xml:space="preserve"> based on registration y</w:t>
      </w:r>
      <w:bookmarkStart w:id="0" w:name="_GoBack"/>
      <w:bookmarkEnd w:id="0"/>
      <w:r w:rsidR="00E22308">
        <w:t>ear</w:t>
      </w:r>
      <w:r>
        <w:t>:</w:t>
      </w:r>
    </w:p>
    <w:p w:rsidR="00E22308" w:rsidRPr="00E22308" w:rsidRDefault="00E22308" w:rsidP="00E2230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" w:history="1">
        <w:r w:rsidRPr="00A95B38">
          <w:rPr>
            <w:rStyle w:val="Hyperlink"/>
          </w:rPr>
          <w:t>http://www.simi.ie/Taxation/Motor+Tax/Motor+Tax+Rates+on+Co2+Emissions.html</w:t>
        </w:r>
      </w:hyperlink>
    </w:p>
    <w:p w:rsidR="00E22308" w:rsidRDefault="00E22308" w:rsidP="00E22308">
      <w:pPr>
        <w:pStyle w:val="ListParagraph"/>
        <w:numPr>
          <w:ilvl w:val="0"/>
          <w:numId w:val="6"/>
        </w:numPr>
      </w:pPr>
      <w:hyperlink r:id="rId7" w:history="1">
        <w:r w:rsidRPr="008E633E">
          <w:rPr>
            <w:rStyle w:val="Hyperlink"/>
          </w:rPr>
          <w:t>http://www.simi.ie/Taxation/Motor+Tax/Motor+Tax+Rates+on+Engine+Size.html</w:t>
        </w:r>
      </w:hyperlink>
    </w:p>
    <w:p w:rsidR="009E70DC" w:rsidRDefault="009E70DC" w:rsidP="009E70DC">
      <w:r>
        <w:t>Then apply an additional 20% to those values if the engine capacity is greater than 2000CC.</w:t>
      </w:r>
    </w:p>
    <w:p w:rsidR="009E70DC" w:rsidRDefault="009E70DC" w:rsidP="009E70DC">
      <w:r>
        <w:t xml:space="preserve">Lorry vehicle tax calculated as </w:t>
      </w:r>
      <w:r w:rsidR="006B2258">
        <w:t>the sum of:</w:t>
      </w:r>
    </w:p>
    <w:p w:rsidR="006B2258" w:rsidRDefault="006B2258" w:rsidP="006B2258">
      <w:pPr>
        <w:pStyle w:val="ListParagraph"/>
        <w:numPr>
          <w:ilvl w:val="0"/>
          <w:numId w:val="4"/>
        </w:numPr>
      </w:pPr>
      <w:r>
        <w:t>10% of engine capacity in CC</w:t>
      </w:r>
    </w:p>
    <w:p w:rsidR="006B2258" w:rsidRDefault="006B2258" w:rsidP="006B2258">
      <w:pPr>
        <w:pStyle w:val="ListParagraph"/>
        <w:numPr>
          <w:ilvl w:val="0"/>
          <w:numId w:val="4"/>
        </w:numPr>
      </w:pPr>
      <w:r>
        <w:t>100 times the number of wheels</w:t>
      </w:r>
    </w:p>
    <w:p w:rsidR="006B2258" w:rsidRDefault="006B2258" w:rsidP="006B2258">
      <w:pPr>
        <w:pStyle w:val="ListParagraph"/>
        <w:numPr>
          <w:ilvl w:val="0"/>
          <w:numId w:val="4"/>
        </w:numPr>
      </w:pPr>
      <w:r>
        <w:t>4 times the unloaded weight</w:t>
      </w:r>
    </w:p>
    <w:p w:rsidR="006B2258" w:rsidRPr="009E70DC" w:rsidRDefault="00E465C3" w:rsidP="009E70DC">
      <w:r>
        <w:t>Taxi vehicle tax calculated as 10% of engine capacity in CC plus 10 times the maximum number of passengers.</w:t>
      </w:r>
    </w:p>
    <w:sectPr w:rsidR="006B2258" w:rsidRPr="009E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3A4A"/>
    <w:multiLevelType w:val="hybridMultilevel"/>
    <w:tmpl w:val="834EE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456"/>
    <w:multiLevelType w:val="hybridMultilevel"/>
    <w:tmpl w:val="834EE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240D"/>
    <w:multiLevelType w:val="hybridMultilevel"/>
    <w:tmpl w:val="77FC6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914A5"/>
    <w:multiLevelType w:val="hybridMultilevel"/>
    <w:tmpl w:val="83C0C66C"/>
    <w:lvl w:ilvl="0" w:tplc="7BEA5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E52CC"/>
    <w:multiLevelType w:val="hybridMultilevel"/>
    <w:tmpl w:val="19369F42"/>
    <w:lvl w:ilvl="0" w:tplc="2A6CF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A1055"/>
    <w:multiLevelType w:val="hybridMultilevel"/>
    <w:tmpl w:val="67D61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D4"/>
    <w:rsid w:val="00103FB2"/>
    <w:rsid w:val="002A607A"/>
    <w:rsid w:val="003B34B2"/>
    <w:rsid w:val="004621BD"/>
    <w:rsid w:val="004D3DD4"/>
    <w:rsid w:val="00574EBD"/>
    <w:rsid w:val="00695B14"/>
    <w:rsid w:val="006B2258"/>
    <w:rsid w:val="008A7FBE"/>
    <w:rsid w:val="009156F7"/>
    <w:rsid w:val="009E70DC"/>
    <w:rsid w:val="00D9213C"/>
    <w:rsid w:val="00E22308"/>
    <w:rsid w:val="00E465C3"/>
    <w:rsid w:val="00F60DDF"/>
    <w:rsid w:val="00F6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1E1D"/>
  <w15:chartTrackingRefBased/>
  <w15:docId w15:val="{7CE31FFC-ED99-461E-9EE1-76C92C3F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3DD4"/>
    <w:pPr>
      <w:ind w:left="720"/>
      <w:contextualSpacing/>
    </w:pPr>
  </w:style>
  <w:style w:type="table" w:styleId="TableGrid">
    <w:name w:val="Table Grid"/>
    <w:basedOn w:val="TableNormal"/>
    <w:uiPriority w:val="39"/>
    <w:rsid w:val="008A7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0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D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2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mi.ie/Taxation/Motor+Tax/Motor+Tax+Rates+on+Engine+S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mi.ie/Taxation/Motor+Tax/Motor+Tax+Rates+on+Co2+Emissions.html" TargetMode="External"/><Relationship Id="rId5" Type="http://schemas.openxmlformats.org/officeDocument/2006/relationships/hyperlink" Target="https://en.wikipedia.org/wiki/Vehicle_registration_plates_of_the_Republic_of_Irela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Mantell</dc:creator>
  <cp:keywords/>
  <dc:description/>
  <cp:lastModifiedBy>Peter Mantell</cp:lastModifiedBy>
  <cp:revision>5</cp:revision>
  <cp:lastPrinted>2017-11-17T15:05:00Z</cp:lastPrinted>
  <dcterms:created xsi:type="dcterms:W3CDTF">2017-11-17T13:57:00Z</dcterms:created>
  <dcterms:modified xsi:type="dcterms:W3CDTF">2017-11-20T11:54:00Z</dcterms:modified>
</cp:coreProperties>
</file>