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FC" w:rsidRPr="00E112FC" w:rsidRDefault="00F160C4" w:rsidP="00E112FC">
      <w:pPr>
        <w:jc w:val="center"/>
        <w:rPr>
          <w:rFonts w:ascii="微软雅黑" w:eastAsia="微软雅黑" w:hAnsi="微软雅黑" w:hint="eastAsia"/>
          <w:sz w:val="44"/>
          <w:szCs w:val="44"/>
        </w:rPr>
      </w:pPr>
      <w:proofErr w:type="gramStart"/>
      <w:r>
        <w:rPr>
          <w:rFonts w:ascii="微软雅黑" w:eastAsia="微软雅黑" w:hAnsi="微软雅黑" w:hint="eastAsia"/>
          <w:sz w:val="44"/>
          <w:szCs w:val="44"/>
        </w:rPr>
        <w:t>常铝</w:t>
      </w:r>
      <w:r w:rsidR="00E112FC">
        <w:rPr>
          <w:rFonts w:ascii="微软雅黑" w:eastAsia="微软雅黑" w:hAnsi="微软雅黑" w:hint="eastAsia"/>
          <w:sz w:val="44"/>
          <w:szCs w:val="44"/>
        </w:rPr>
        <w:t>自动</w:t>
      </w:r>
      <w:proofErr w:type="gramEnd"/>
      <w:r w:rsidR="00E112FC">
        <w:rPr>
          <w:rFonts w:ascii="微软雅黑" w:eastAsia="微软雅黑" w:hAnsi="微软雅黑" w:hint="eastAsia"/>
          <w:sz w:val="44"/>
          <w:szCs w:val="44"/>
        </w:rPr>
        <w:t>仓储</w:t>
      </w:r>
      <w:r w:rsidR="00E112FC" w:rsidRPr="00E112FC">
        <w:rPr>
          <w:rFonts w:ascii="微软雅黑" w:eastAsia="微软雅黑" w:hAnsi="微软雅黑" w:hint="eastAsia"/>
          <w:sz w:val="44"/>
          <w:szCs w:val="44"/>
        </w:rPr>
        <w:t>功能需求</w:t>
      </w:r>
    </w:p>
    <w:p w:rsidR="00183BBC" w:rsidRPr="00D538FC" w:rsidRDefault="00D538FC" w:rsidP="006C1D0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538FC">
        <w:rPr>
          <w:rFonts w:ascii="微软雅黑" w:eastAsia="微软雅黑" w:hAnsi="微软雅黑" w:hint="eastAsia"/>
          <w:sz w:val="24"/>
          <w:szCs w:val="24"/>
        </w:rPr>
        <w:t>流程介绍：</w:t>
      </w:r>
    </w:p>
    <w:p w:rsidR="00D538FC" w:rsidRPr="006C1D03" w:rsidRDefault="00D538FC" w:rsidP="006C1D03">
      <w:pPr>
        <w:pStyle w:val="a5"/>
        <w:numPr>
          <w:ilvl w:val="0"/>
          <w:numId w:val="12"/>
        </w:numPr>
        <w:ind w:left="426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入库</w:t>
      </w:r>
    </w:p>
    <w:p w:rsidR="00D538FC" w:rsidRPr="006C1D03" w:rsidRDefault="00D538FC" w:rsidP="006C1D03">
      <w:pPr>
        <w:pStyle w:val="a5"/>
        <w:numPr>
          <w:ilvl w:val="0"/>
          <w:numId w:val="12"/>
        </w:numPr>
        <w:ind w:left="426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出库</w:t>
      </w:r>
    </w:p>
    <w:p w:rsidR="00D538FC" w:rsidRPr="006C1D03" w:rsidRDefault="00D538FC" w:rsidP="006C1D03">
      <w:pPr>
        <w:pStyle w:val="a5"/>
        <w:numPr>
          <w:ilvl w:val="0"/>
          <w:numId w:val="12"/>
        </w:numPr>
        <w:ind w:left="426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盘点</w:t>
      </w:r>
    </w:p>
    <w:p w:rsidR="00D538FC" w:rsidRPr="006C1D03" w:rsidRDefault="00D538FC" w:rsidP="006C1D03">
      <w:pPr>
        <w:pStyle w:val="a5"/>
        <w:numPr>
          <w:ilvl w:val="0"/>
          <w:numId w:val="12"/>
        </w:numPr>
        <w:ind w:left="426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移库</w:t>
      </w:r>
    </w:p>
    <w:p w:rsidR="00DB294F" w:rsidRDefault="00DB294F" w:rsidP="006C1D0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538FC">
        <w:rPr>
          <w:rFonts w:ascii="微软雅黑" w:eastAsia="微软雅黑" w:hAnsi="微软雅黑" w:hint="eastAsia"/>
          <w:sz w:val="24"/>
          <w:szCs w:val="24"/>
        </w:rPr>
        <w:t>WMS需具有以下</w:t>
      </w:r>
      <w:r w:rsidRPr="00D538FC">
        <w:rPr>
          <w:rFonts w:ascii="微软雅黑" w:eastAsia="微软雅黑" w:hAnsi="微软雅黑" w:hint="eastAsia"/>
          <w:sz w:val="24"/>
          <w:szCs w:val="24"/>
        </w:rPr>
        <w:t>功能：</w:t>
      </w:r>
    </w:p>
    <w:p w:rsidR="00DB294F" w:rsidRPr="006C1D03" w:rsidRDefault="00DB294F" w:rsidP="00B1336A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</w:t>
      </w:r>
      <w:r w:rsidRPr="006C1D03">
        <w:rPr>
          <w:rFonts w:ascii="微软雅黑" w:eastAsia="微软雅黑" w:hAnsi="微软雅黑"/>
          <w:sz w:val="24"/>
          <w:szCs w:val="24"/>
        </w:rPr>
        <w:t xml:space="preserve"> </w:t>
      </w:r>
      <w:r w:rsidRPr="006C1D03">
        <w:rPr>
          <w:rFonts w:ascii="微软雅黑" w:eastAsia="微软雅黑" w:hAnsi="微软雅黑" w:hint="eastAsia"/>
          <w:sz w:val="24"/>
          <w:szCs w:val="24"/>
        </w:rPr>
        <w:t>用户权限角色管理</w:t>
      </w:r>
    </w:p>
    <w:p w:rsidR="00DB294F" w:rsidRPr="006C1D03" w:rsidRDefault="00DB294F" w:rsidP="00B1336A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</w:t>
      </w:r>
      <w:r w:rsidRPr="006C1D03">
        <w:rPr>
          <w:rFonts w:ascii="微软雅黑" w:eastAsia="微软雅黑" w:hAnsi="微软雅黑"/>
          <w:sz w:val="24"/>
          <w:szCs w:val="24"/>
        </w:rPr>
        <w:t xml:space="preserve"> </w:t>
      </w:r>
      <w:r w:rsidRPr="006C1D03">
        <w:rPr>
          <w:rFonts w:ascii="微软雅黑" w:eastAsia="微软雅黑" w:hAnsi="微软雅黑" w:hint="eastAsia"/>
          <w:sz w:val="24"/>
          <w:szCs w:val="24"/>
        </w:rPr>
        <w:t>基础信息管理</w:t>
      </w:r>
    </w:p>
    <w:p w:rsidR="00DB294F" w:rsidRPr="006C1D03" w:rsidRDefault="00DB294F" w:rsidP="00B1336A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</w:t>
      </w:r>
      <w:r w:rsidRPr="006C1D03">
        <w:rPr>
          <w:rFonts w:ascii="微软雅黑" w:eastAsia="微软雅黑" w:hAnsi="微软雅黑"/>
          <w:sz w:val="24"/>
          <w:szCs w:val="24"/>
        </w:rPr>
        <w:t xml:space="preserve"> </w:t>
      </w:r>
      <w:r w:rsidRPr="006C1D03">
        <w:rPr>
          <w:rFonts w:ascii="微软雅黑" w:eastAsia="微软雅黑" w:hAnsi="微软雅黑" w:hint="eastAsia"/>
          <w:sz w:val="24"/>
          <w:szCs w:val="24"/>
        </w:rPr>
        <w:t>提供盘库功能：循环盘点、定期盘点。</w:t>
      </w:r>
    </w:p>
    <w:p w:rsidR="00DB294F" w:rsidRPr="006C1D03" w:rsidRDefault="00DB294F" w:rsidP="00B1336A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</w:t>
      </w:r>
      <w:r w:rsidRPr="006C1D03">
        <w:rPr>
          <w:rFonts w:ascii="微软雅黑" w:eastAsia="微软雅黑" w:hAnsi="微软雅黑"/>
          <w:sz w:val="24"/>
          <w:szCs w:val="24"/>
        </w:rPr>
        <w:t xml:space="preserve"> </w:t>
      </w:r>
      <w:r w:rsidRPr="006C1D03">
        <w:rPr>
          <w:rFonts w:ascii="微软雅黑" w:eastAsia="微软雅黑" w:hAnsi="微软雅黑" w:hint="eastAsia"/>
          <w:sz w:val="24"/>
          <w:szCs w:val="24"/>
        </w:rPr>
        <w:t>多种存储策略：先进先出、就近入库、均匀存放、分区存放、紧急优先</w:t>
      </w:r>
    </w:p>
    <w:p w:rsidR="00DB294F" w:rsidRPr="006C1D03" w:rsidRDefault="00DB294F" w:rsidP="00B1336A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</w:t>
      </w:r>
      <w:r w:rsidRPr="006C1D03">
        <w:rPr>
          <w:rFonts w:ascii="微软雅黑" w:eastAsia="微软雅黑" w:hAnsi="微软雅黑"/>
          <w:sz w:val="24"/>
          <w:szCs w:val="24"/>
        </w:rPr>
        <w:t xml:space="preserve"> </w:t>
      </w:r>
      <w:r w:rsidRPr="006C1D03">
        <w:rPr>
          <w:rFonts w:ascii="微软雅黑" w:eastAsia="微软雅黑" w:hAnsi="微软雅黑" w:hint="eastAsia"/>
          <w:sz w:val="24"/>
          <w:szCs w:val="24"/>
        </w:rPr>
        <w:t>对运输单元</w:t>
      </w:r>
      <w:r w:rsidRPr="006C1D03">
        <w:rPr>
          <w:rFonts w:ascii="微软雅黑" w:eastAsia="微软雅黑" w:hAnsi="微软雅黑" w:hint="eastAsia"/>
          <w:sz w:val="24"/>
          <w:szCs w:val="24"/>
        </w:rPr>
        <w:t>动态管理与调度</w:t>
      </w:r>
    </w:p>
    <w:p w:rsidR="00DB294F" w:rsidRPr="006C1D03" w:rsidRDefault="00DB294F" w:rsidP="00B1336A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</w:t>
      </w:r>
      <w:r w:rsidRPr="006C1D03">
        <w:rPr>
          <w:rFonts w:ascii="微软雅黑" w:eastAsia="微软雅黑" w:hAnsi="微软雅黑"/>
          <w:sz w:val="24"/>
          <w:szCs w:val="24"/>
        </w:rPr>
        <w:t xml:space="preserve"> </w:t>
      </w:r>
      <w:r w:rsidRPr="006C1D03">
        <w:rPr>
          <w:rFonts w:ascii="微软雅黑" w:eastAsia="微软雅黑" w:hAnsi="微软雅黑" w:hint="eastAsia"/>
          <w:sz w:val="24"/>
          <w:szCs w:val="24"/>
        </w:rPr>
        <w:t>全面支持条形码技术实现物流管理</w:t>
      </w:r>
    </w:p>
    <w:p w:rsidR="00DB294F" w:rsidRPr="006C1D03" w:rsidRDefault="00DB294F" w:rsidP="00B1336A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</w:t>
      </w:r>
      <w:r w:rsidRPr="006C1D03">
        <w:rPr>
          <w:rFonts w:ascii="微软雅黑" w:eastAsia="微软雅黑" w:hAnsi="微软雅黑"/>
          <w:sz w:val="24"/>
          <w:szCs w:val="24"/>
        </w:rPr>
        <w:t xml:space="preserve"> </w:t>
      </w:r>
      <w:r w:rsidRPr="006C1D03">
        <w:rPr>
          <w:rFonts w:ascii="微软雅黑" w:eastAsia="微软雅黑" w:hAnsi="微软雅黑" w:hint="eastAsia"/>
          <w:sz w:val="24"/>
          <w:szCs w:val="24"/>
        </w:rPr>
        <w:t>对任务实时检测、监控、管理</w:t>
      </w:r>
    </w:p>
    <w:p w:rsidR="00DB294F" w:rsidRPr="006C1D03" w:rsidRDefault="00DB294F" w:rsidP="00B1336A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</w:t>
      </w:r>
      <w:r w:rsidRPr="006C1D03">
        <w:rPr>
          <w:rFonts w:ascii="微软雅黑" w:eastAsia="微软雅黑" w:hAnsi="微软雅黑"/>
          <w:sz w:val="24"/>
          <w:szCs w:val="24"/>
        </w:rPr>
        <w:t xml:space="preserve"> </w:t>
      </w:r>
      <w:r w:rsidRPr="006C1D03">
        <w:rPr>
          <w:rFonts w:ascii="微软雅黑" w:eastAsia="微软雅黑" w:hAnsi="微软雅黑" w:hint="eastAsia"/>
          <w:sz w:val="24"/>
          <w:szCs w:val="24"/>
        </w:rPr>
        <w:t>提供各类综合信息查询：作业任务信息、库存信息、货位状态信息、</w:t>
      </w:r>
      <w:proofErr w:type="gramStart"/>
      <w:r w:rsidRPr="006C1D03">
        <w:rPr>
          <w:rFonts w:ascii="微软雅黑" w:eastAsia="微软雅黑" w:hAnsi="微软雅黑" w:hint="eastAsia"/>
          <w:sz w:val="24"/>
          <w:szCs w:val="24"/>
        </w:rPr>
        <w:t>物料信</w:t>
      </w:r>
      <w:proofErr w:type="gramEnd"/>
      <w:r w:rsidR="00326E82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6C1D03">
        <w:rPr>
          <w:rFonts w:ascii="微软雅黑" w:eastAsia="微软雅黑" w:hAnsi="微软雅黑" w:hint="eastAsia"/>
          <w:sz w:val="24"/>
          <w:szCs w:val="24"/>
        </w:rPr>
        <w:t>息、计划信息、入出库信息等信息的查询</w:t>
      </w:r>
    </w:p>
    <w:p w:rsidR="00DB294F" w:rsidRPr="006C1D03" w:rsidRDefault="00DB294F" w:rsidP="00B1336A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</w:t>
      </w:r>
      <w:r w:rsidRPr="006C1D03">
        <w:rPr>
          <w:rFonts w:ascii="微软雅黑" w:eastAsia="微软雅黑" w:hAnsi="微软雅黑"/>
          <w:sz w:val="24"/>
          <w:szCs w:val="24"/>
        </w:rPr>
        <w:t xml:space="preserve"> </w:t>
      </w:r>
      <w:r w:rsidRPr="006C1D03">
        <w:rPr>
          <w:rFonts w:ascii="微软雅黑" w:eastAsia="微软雅黑" w:hAnsi="微软雅黑" w:hint="eastAsia"/>
          <w:sz w:val="24"/>
          <w:szCs w:val="24"/>
        </w:rPr>
        <w:t>提供各类综合报表统计、打印</w:t>
      </w:r>
    </w:p>
    <w:p w:rsidR="00DB294F" w:rsidRPr="006C1D03" w:rsidRDefault="00DB294F" w:rsidP="00326E82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提供详细操作记录日志</w:t>
      </w:r>
    </w:p>
    <w:p w:rsidR="00DB294F" w:rsidRPr="006C1D03" w:rsidRDefault="00DB294F" w:rsidP="00326E82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入库管理：包括入库任务维护、上架单维护</w:t>
      </w:r>
    </w:p>
    <w:p w:rsidR="00DB294F" w:rsidRPr="006C1D03" w:rsidRDefault="00DB294F" w:rsidP="00326E82">
      <w:pPr>
        <w:pStyle w:val="a5"/>
        <w:numPr>
          <w:ilvl w:val="0"/>
          <w:numId w:val="13"/>
        </w:numPr>
        <w:ind w:left="851" w:firstLineChars="0"/>
        <w:rPr>
          <w:rFonts w:ascii="微软雅黑" w:eastAsia="微软雅黑" w:hAnsi="微软雅黑" w:hint="eastAsia"/>
          <w:sz w:val="24"/>
          <w:szCs w:val="24"/>
        </w:rPr>
      </w:pPr>
      <w:r w:rsidRPr="006C1D03">
        <w:rPr>
          <w:rFonts w:ascii="微软雅黑" w:eastAsia="微软雅黑" w:hAnsi="微软雅黑" w:hint="eastAsia"/>
          <w:sz w:val="24"/>
          <w:szCs w:val="24"/>
        </w:rPr>
        <w:t>出库管理：包括出库任务维护、</w:t>
      </w:r>
      <w:proofErr w:type="gramStart"/>
      <w:r w:rsidRPr="006C1D03">
        <w:rPr>
          <w:rFonts w:ascii="微软雅黑" w:eastAsia="微软雅黑" w:hAnsi="微软雅黑" w:hint="eastAsia"/>
          <w:sz w:val="24"/>
          <w:szCs w:val="24"/>
        </w:rPr>
        <w:t>下架单维护</w:t>
      </w:r>
      <w:proofErr w:type="gramEnd"/>
    </w:p>
    <w:p w:rsidR="00D538FC" w:rsidRDefault="00D538FC" w:rsidP="006C1D0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538FC">
        <w:rPr>
          <w:rFonts w:ascii="微软雅黑" w:eastAsia="微软雅黑" w:hAnsi="微软雅黑" w:hint="eastAsia"/>
          <w:sz w:val="24"/>
          <w:szCs w:val="24"/>
        </w:rPr>
        <w:t>与ERP接口需实现：</w:t>
      </w:r>
    </w:p>
    <w:p w:rsidR="00D538FC" w:rsidRPr="00B1336A" w:rsidRDefault="00D538FC" w:rsidP="00B1336A">
      <w:pPr>
        <w:pStyle w:val="a5"/>
        <w:numPr>
          <w:ilvl w:val="0"/>
          <w:numId w:val="14"/>
        </w:numPr>
        <w:ind w:firstLineChars="0" w:firstLine="6"/>
        <w:rPr>
          <w:rFonts w:ascii="微软雅黑" w:eastAsia="微软雅黑" w:hAnsi="微软雅黑" w:hint="eastAsia"/>
          <w:sz w:val="24"/>
          <w:szCs w:val="24"/>
        </w:rPr>
      </w:pPr>
      <w:r w:rsidRPr="00B1336A">
        <w:rPr>
          <w:rFonts w:ascii="微软雅黑" w:eastAsia="微软雅黑" w:hAnsi="微软雅黑" w:hint="eastAsia"/>
          <w:sz w:val="24"/>
          <w:szCs w:val="24"/>
        </w:rPr>
        <w:t>可接收ERP下发的入库单据</w:t>
      </w:r>
    </w:p>
    <w:p w:rsidR="00D538FC" w:rsidRPr="00B1336A" w:rsidRDefault="00D538FC" w:rsidP="00B1336A">
      <w:pPr>
        <w:pStyle w:val="a5"/>
        <w:numPr>
          <w:ilvl w:val="0"/>
          <w:numId w:val="14"/>
        </w:numPr>
        <w:ind w:firstLineChars="0" w:firstLine="6"/>
        <w:rPr>
          <w:rFonts w:ascii="微软雅黑" w:eastAsia="微软雅黑" w:hAnsi="微软雅黑" w:hint="eastAsia"/>
          <w:sz w:val="24"/>
          <w:szCs w:val="24"/>
        </w:rPr>
      </w:pPr>
      <w:r w:rsidRPr="00B1336A">
        <w:rPr>
          <w:rFonts w:ascii="微软雅黑" w:eastAsia="微软雅黑" w:hAnsi="微软雅黑" w:hint="eastAsia"/>
          <w:sz w:val="24"/>
          <w:szCs w:val="24"/>
        </w:rPr>
        <w:lastRenderedPageBreak/>
        <w:t>可根据ERP下发的出库任务，自动找出对应的货物出库</w:t>
      </w:r>
    </w:p>
    <w:p w:rsidR="00D538FC" w:rsidRPr="00B1336A" w:rsidRDefault="00D538FC" w:rsidP="00B1336A">
      <w:pPr>
        <w:pStyle w:val="a5"/>
        <w:numPr>
          <w:ilvl w:val="0"/>
          <w:numId w:val="14"/>
        </w:numPr>
        <w:ind w:firstLineChars="0" w:firstLine="6"/>
        <w:rPr>
          <w:rFonts w:ascii="微软雅黑" w:eastAsia="微软雅黑" w:hAnsi="微软雅黑" w:hint="eastAsia"/>
          <w:sz w:val="24"/>
          <w:szCs w:val="24"/>
        </w:rPr>
      </w:pPr>
      <w:r w:rsidRPr="00B1336A">
        <w:rPr>
          <w:rFonts w:ascii="微软雅黑" w:eastAsia="微软雅黑" w:hAnsi="微软雅黑" w:hint="eastAsia"/>
          <w:sz w:val="24"/>
          <w:szCs w:val="24"/>
        </w:rPr>
        <w:t>可根据ERP下发的盘点任务，执行盘点，</w:t>
      </w:r>
      <w:r w:rsidR="00365B5B">
        <w:rPr>
          <w:rFonts w:ascii="微软雅黑" w:eastAsia="微软雅黑" w:hAnsi="微软雅黑" w:hint="eastAsia"/>
          <w:sz w:val="24"/>
          <w:szCs w:val="24"/>
        </w:rPr>
        <w:t>可调整盘点差异，</w:t>
      </w:r>
      <w:bookmarkStart w:id="0" w:name="_GoBack"/>
      <w:bookmarkEnd w:id="0"/>
      <w:r w:rsidRPr="00B1336A">
        <w:rPr>
          <w:rFonts w:ascii="微软雅黑" w:eastAsia="微软雅黑" w:hAnsi="微软雅黑" w:hint="eastAsia"/>
          <w:sz w:val="24"/>
          <w:szCs w:val="24"/>
        </w:rPr>
        <w:t>并上报盘点差异</w:t>
      </w:r>
    </w:p>
    <w:p w:rsidR="006C1D03" w:rsidRDefault="00196213" w:rsidP="006C1D0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538FC"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 w:rsidRPr="00D538FC">
        <w:rPr>
          <w:rFonts w:ascii="微软雅黑" w:eastAsia="微软雅黑" w:hAnsi="微软雅黑" w:hint="eastAsia"/>
          <w:sz w:val="24"/>
          <w:szCs w:val="24"/>
        </w:rPr>
        <w:t>S需具有以下功能</w:t>
      </w:r>
    </w:p>
    <w:p w:rsidR="006C1D03" w:rsidRPr="00B5039B" w:rsidRDefault="006C1D03" w:rsidP="00B5039B">
      <w:pPr>
        <w:pStyle w:val="a5"/>
        <w:numPr>
          <w:ilvl w:val="3"/>
          <w:numId w:val="16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B5039B">
        <w:rPr>
          <w:rFonts w:ascii="微软雅黑" w:eastAsia="微软雅黑" w:hAnsi="微软雅黑" w:hint="eastAsia"/>
          <w:sz w:val="24"/>
          <w:szCs w:val="24"/>
        </w:rPr>
        <w:t></w:t>
      </w:r>
      <w:r w:rsidRPr="00B5039B">
        <w:rPr>
          <w:rFonts w:ascii="微软雅黑" w:eastAsia="微软雅黑" w:hAnsi="微软雅黑"/>
          <w:sz w:val="24"/>
          <w:szCs w:val="24"/>
        </w:rPr>
        <w:t xml:space="preserve"> </w:t>
      </w:r>
      <w:r w:rsidRPr="00B5039B">
        <w:rPr>
          <w:rFonts w:ascii="微软雅黑" w:eastAsia="微软雅黑" w:hAnsi="微软雅黑" w:hint="eastAsia"/>
          <w:sz w:val="24"/>
          <w:szCs w:val="24"/>
        </w:rPr>
        <w:t>集成物流系统控制设备接口</w:t>
      </w:r>
    </w:p>
    <w:p w:rsidR="006C1D03" w:rsidRPr="00B5039B" w:rsidRDefault="006C1D03" w:rsidP="00B5039B">
      <w:pPr>
        <w:pStyle w:val="a5"/>
        <w:numPr>
          <w:ilvl w:val="3"/>
          <w:numId w:val="16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B5039B">
        <w:rPr>
          <w:rFonts w:ascii="微软雅黑" w:eastAsia="微软雅黑" w:hAnsi="微软雅黑" w:hint="eastAsia"/>
          <w:sz w:val="24"/>
          <w:szCs w:val="24"/>
        </w:rPr>
        <w:t></w:t>
      </w:r>
      <w:r w:rsidRPr="00B5039B">
        <w:rPr>
          <w:rFonts w:ascii="微软雅黑" w:eastAsia="微软雅黑" w:hAnsi="微软雅黑"/>
          <w:sz w:val="24"/>
          <w:szCs w:val="24"/>
        </w:rPr>
        <w:t xml:space="preserve"> </w:t>
      </w:r>
      <w:r w:rsidRPr="00B5039B">
        <w:rPr>
          <w:rFonts w:ascii="微软雅黑" w:eastAsia="微软雅黑" w:hAnsi="微软雅黑" w:hint="eastAsia"/>
          <w:sz w:val="24"/>
          <w:szCs w:val="24"/>
        </w:rPr>
        <w:t>物流路径、段及控制管理</w:t>
      </w:r>
    </w:p>
    <w:p w:rsidR="006C1D03" w:rsidRPr="00B5039B" w:rsidRDefault="006C1D03" w:rsidP="00B5039B">
      <w:pPr>
        <w:pStyle w:val="a5"/>
        <w:numPr>
          <w:ilvl w:val="3"/>
          <w:numId w:val="16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B5039B">
        <w:rPr>
          <w:rFonts w:ascii="微软雅黑" w:eastAsia="微软雅黑" w:hAnsi="微软雅黑" w:hint="eastAsia"/>
          <w:sz w:val="24"/>
          <w:szCs w:val="24"/>
        </w:rPr>
        <w:t></w:t>
      </w:r>
      <w:r w:rsidRPr="00B5039B">
        <w:rPr>
          <w:rFonts w:ascii="微软雅黑" w:eastAsia="微软雅黑" w:hAnsi="微软雅黑"/>
          <w:sz w:val="24"/>
          <w:szCs w:val="24"/>
        </w:rPr>
        <w:t xml:space="preserve"> </w:t>
      </w:r>
      <w:r w:rsidRPr="00B5039B">
        <w:rPr>
          <w:rFonts w:ascii="微软雅黑" w:eastAsia="微软雅黑" w:hAnsi="微软雅黑" w:hint="eastAsia"/>
          <w:sz w:val="24"/>
          <w:szCs w:val="24"/>
        </w:rPr>
        <w:t>动态定义的系统功能点</w:t>
      </w:r>
    </w:p>
    <w:p w:rsidR="006C1D03" w:rsidRPr="00B5039B" w:rsidRDefault="006C1D03" w:rsidP="00B5039B">
      <w:pPr>
        <w:pStyle w:val="a5"/>
        <w:numPr>
          <w:ilvl w:val="3"/>
          <w:numId w:val="16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B5039B">
        <w:rPr>
          <w:rFonts w:ascii="微软雅黑" w:eastAsia="微软雅黑" w:hAnsi="微软雅黑" w:hint="eastAsia"/>
          <w:sz w:val="24"/>
          <w:szCs w:val="24"/>
        </w:rPr>
        <w:t></w:t>
      </w:r>
      <w:r w:rsidRPr="00B5039B">
        <w:rPr>
          <w:rFonts w:ascii="微软雅黑" w:eastAsia="微软雅黑" w:hAnsi="微软雅黑"/>
          <w:sz w:val="24"/>
          <w:szCs w:val="24"/>
        </w:rPr>
        <w:t xml:space="preserve"> </w:t>
      </w:r>
      <w:r w:rsidRPr="00B5039B">
        <w:rPr>
          <w:rFonts w:ascii="微软雅黑" w:eastAsia="微软雅黑" w:hAnsi="微软雅黑" w:hint="eastAsia"/>
          <w:sz w:val="24"/>
          <w:szCs w:val="24"/>
        </w:rPr>
        <w:t>平衡路径任务，优化作业</w:t>
      </w:r>
    </w:p>
    <w:p w:rsidR="006C1D03" w:rsidRPr="00B5039B" w:rsidRDefault="006C1D03" w:rsidP="00B5039B">
      <w:pPr>
        <w:pStyle w:val="a5"/>
        <w:numPr>
          <w:ilvl w:val="3"/>
          <w:numId w:val="16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B5039B">
        <w:rPr>
          <w:rFonts w:ascii="微软雅黑" w:eastAsia="微软雅黑" w:hAnsi="微软雅黑" w:hint="eastAsia"/>
          <w:sz w:val="24"/>
          <w:szCs w:val="24"/>
        </w:rPr>
        <w:t></w:t>
      </w:r>
      <w:r w:rsidRPr="00B5039B">
        <w:rPr>
          <w:rFonts w:ascii="微软雅黑" w:eastAsia="微软雅黑" w:hAnsi="微软雅黑"/>
          <w:sz w:val="24"/>
          <w:szCs w:val="24"/>
        </w:rPr>
        <w:t xml:space="preserve"> </w:t>
      </w:r>
      <w:r w:rsidRPr="00B5039B">
        <w:rPr>
          <w:rFonts w:ascii="微软雅黑" w:eastAsia="微软雅黑" w:hAnsi="微软雅黑" w:hint="eastAsia"/>
          <w:sz w:val="24"/>
          <w:szCs w:val="24"/>
        </w:rPr>
        <w:t>执行物流指令，并分解下达给各执行设备</w:t>
      </w:r>
    </w:p>
    <w:p w:rsidR="006C1D03" w:rsidRPr="00B5039B" w:rsidRDefault="006C1D03" w:rsidP="00B5039B">
      <w:pPr>
        <w:pStyle w:val="a5"/>
        <w:numPr>
          <w:ilvl w:val="3"/>
          <w:numId w:val="16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B5039B">
        <w:rPr>
          <w:rFonts w:ascii="微软雅黑" w:eastAsia="微软雅黑" w:hAnsi="微软雅黑" w:hint="eastAsia"/>
          <w:sz w:val="24"/>
          <w:szCs w:val="24"/>
        </w:rPr>
        <w:t></w:t>
      </w:r>
      <w:r w:rsidRPr="00B5039B">
        <w:rPr>
          <w:rFonts w:ascii="微软雅黑" w:eastAsia="微软雅黑" w:hAnsi="微软雅黑"/>
          <w:sz w:val="24"/>
          <w:szCs w:val="24"/>
        </w:rPr>
        <w:t xml:space="preserve"> </w:t>
      </w:r>
      <w:r w:rsidRPr="00B5039B">
        <w:rPr>
          <w:rFonts w:ascii="微软雅黑" w:eastAsia="微软雅黑" w:hAnsi="微软雅黑" w:hint="eastAsia"/>
          <w:sz w:val="24"/>
          <w:szCs w:val="24"/>
        </w:rPr>
        <w:t>检测、显示设备运行状态</w:t>
      </w:r>
    </w:p>
    <w:p w:rsidR="006C1D03" w:rsidRPr="00B5039B" w:rsidRDefault="006C1D03" w:rsidP="00B5039B">
      <w:pPr>
        <w:pStyle w:val="a5"/>
        <w:numPr>
          <w:ilvl w:val="3"/>
          <w:numId w:val="16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B5039B">
        <w:rPr>
          <w:rFonts w:ascii="微软雅黑" w:eastAsia="微软雅黑" w:hAnsi="微软雅黑" w:hint="eastAsia"/>
          <w:sz w:val="24"/>
          <w:szCs w:val="24"/>
        </w:rPr>
        <w:t></w:t>
      </w:r>
      <w:r w:rsidRPr="00B5039B">
        <w:rPr>
          <w:rFonts w:ascii="微软雅黑" w:eastAsia="微软雅黑" w:hAnsi="微软雅黑"/>
          <w:sz w:val="24"/>
          <w:szCs w:val="24"/>
        </w:rPr>
        <w:t xml:space="preserve"> </w:t>
      </w:r>
      <w:r w:rsidRPr="00B5039B">
        <w:rPr>
          <w:rFonts w:ascii="微软雅黑" w:eastAsia="微软雅黑" w:hAnsi="微软雅黑" w:hint="eastAsia"/>
          <w:sz w:val="24"/>
          <w:szCs w:val="24"/>
        </w:rPr>
        <w:t>报告、记录设备故障</w:t>
      </w:r>
    </w:p>
    <w:p w:rsidR="006C1D03" w:rsidRPr="00B5039B" w:rsidRDefault="006C1D03" w:rsidP="00B5039B">
      <w:pPr>
        <w:pStyle w:val="a5"/>
        <w:numPr>
          <w:ilvl w:val="3"/>
          <w:numId w:val="16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B5039B">
        <w:rPr>
          <w:rFonts w:ascii="微软雅黑" w:eastAsia="微软雅黑" w:hAnsi="微软雅黑" w:hint="eastAsia"/>
          <w:sz w:val="24"/>
          <w:szCs w:val="24"/>
        </w:rPr>
        <w:t></w:t>
      </w:r>
      <w:r w:rsidRPr="00B5039B">
        <w:rPr>
          <w:rFonts w:ascii="微软雅黑" w:eastAsia="微软雅黑" w:hAnsi="微软雅黑"/>
          <w:sz w:val="24"/>
          <w:szCs w:val="24"/>
        </w:rPr>
        <w:t xml:space="preserve"> </w:t>
      </w:r>
      <w:r w:rsidRPr="00B5039B">
        <w:rPr>
          <w:rFonts w:ascii="微软雅黑" w:eastAsia="微软雅黑" w:hAnsi="微软雅黑" w:hint="eastAsia"/>
          <w:sz w:val="24"/>
          <w:szCs w:val="24"/>
        </w:rPr>
        <w:t>实时监控显示物料流动状态、位置</w:t>
      </w:r>
    </w:p>
    <w:p w:rsidR="00196213" w:rsidRPr="006C1D03" w:rsidRDefault="006C1D03" w:rsidP="00B5039B">
      <w:pPr>
        <w:pStyle w:val="a5"/>
        <w:numPr>
          <w:ilvl w:val="3"/>
          <w:numId w:val="16"/>
        </w:numPr>
        <w:ind w:left="851" w:firstLineChars="0" w:hanging="425"/>
        <w:rPr>
          <w:rFonts w:ascii="微软雅黑" w:eastAsia="微软雅黑" w:hAnsi="微软雅黑"/>
          <w:sz w:val="24"/>
          <w:szCs w:val="24"/>
        </w:rPr>
      </w:pPr>
      <w:r w:rsidRPr="00B5039B">
        <w:rPr>
          <w:rFonts w:ascii="微软雅黑" w:eastAsia="微软雅黑" w:hAnsi="微软雅黑" w:hint="eastAsia"/>
          <w:sz w:val="24"/>
          <w:szCs w:val="24"/>
        </w:rPr>
        <w:t></w:t>
      </w:r>
      <w:r w:rsidRPr="00B5039B">
        <w:rPr>
          <w:rFonts w:ascii="微软雅黑" w:eastAsia="微软雅黑" w:hAnsi="微软雅黑"/>
          <w:sz w:val="24"/>
          <w:szCs w:val="24"/>
        </w:rPr>
        <w:t xml:space="preserve"> </w:t>
      </w:r>
      <w:r w:rsidRPr="00B5039B">
        <w:rPr>
          <w:rFonts w:ascii="微软雅黑" w:eastAsia="微软雅黑" w:hAnsi="微软雅黑" w:hint="eastAsia"/>
          <w:sz w:val="24"/>
          <w:szCs w:val="24"/>
        </w:rPr>
        <w:t>提供详细的操作记录、运行日志</w:t>
      </w:r>
      <w:r w:rsidR="00196213" w:rsidRPr="006C1D03">
        <w:rPr>
          <w:rFonts w:ascii="微软雅黑" w:eastAsia="微软雅黑" w:hAnsi="微软雅黑" w:hint="eastAsia"/>
          <w:sz w:val="24"/>
          <w:szCs w:val="24"/>
        </w:rPr>
        <w:t>：</w:t>
      </w:r>
    </w:p>
    <w:p w:rsidR="00D538FC" w:rsidRPr="00196213" w:rsidRDefault="00D538FC" w:rsidP="00196213">
      <w:pPr>
        <w:pStyle w:val="a5"/>
        <w:ind w:left="420" w:firstLineChars="0" w:firstLine="0"/>
        <w:rPr>
          <w:rFonts w:ascii="微软雅黑" w:eastAsia="微软雅黑" w:hAnsi="微软雅黑"/>
        </w:rPr>
      </w:pPr>
    </w:p>
    <w:sectPr w:rsidR="00D538FC" w:rsidRPr="00196213" w:rsidSect="006C1D03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536" w:rsidRDefault="00370536" w:rsidP="00DB294F">
      <w:r>
        <w:separator/>
      </w:r>
    </w:p>
  </w:endnote>
  <w:endnote w:type="continuationSeparator" w:id="0">
    <w:p w:rsidR="00370536" w:rsidRDefault="00370536" w:rsidP="00DB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536" w:rsidRDefault="00370536" w:rsidP="00DB294F">
      <w:r>
        <w:separator/>
      </w:r>
    </w:p>
  </w:footnote>
  <w:footnote w:type="continuationSeparator" w:id="0">
    <w:p w:rsidR="00370536" w:rsidRDefault="00370536" w:rsidP="00DB2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1D1"/>
    <w:multiLevelType w:val="hybridMultilevel"/>
    <w:tmpl w:val="4874E3B2"/>
    <w:lvl w:ilvl="0" w:tplc="C0BECC08">
      <w:start w:val="1"/>
      <w:numFmt w:val="decimal"/>
      <w:lvlText w:val="4.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6384138C">
      <w:start w:val="1"/>
      <w:numFmt w:val="decimal"/>
      <w:lvlText w:val="4.%4.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12AD7"/>
    <w:multiLevelType w:val="hybridMultilevel"/>
    <w:tmpl w:val="728AABE8"/>
    <w:lvl w:ilvl="0" w:tplc="1FE88DCA">
      <w:start w:val="1"/>
      <w:numFmt w:val="decimal"/>
      <w:lvlText w:val="1.%1"/>
      <w:lvlJc w:val="left"/>
      <w:pPr>
        <w:ind w:left="84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128CD"/>
    <w:multiLevelType w:val="hybridMultilevel"/>
    <w:tmpl w:val="EFA42F2E"/>
    <w:lvl w:ilvl="0" w:tplc="B784D8E4">
      <w:start w:val="1"/>
      <w:numFmt w:val="decimal"/>
      <w:lvlText w:val="1.%1"/>
      <w:lvlJc w:val="left"/>
      <w:pPr>
        <w:ind w:left="42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81382"/>
    <w:multiLevelType w:val="hybridMultilevel"/>
    <w:tmpl w:val="47BEA42E"/>
    <w:lvl w:ilvl="0" w:tplc="17D490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74339C"/>
    <w:multiLevelType w:val="hybridMultilevel"/>
    <w:tmpl w:val="2A80CF38"/>
    <w:lvl w:ilvl="0" w:tplc="17D490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650D7E"/>
    <w:multiLevelType w:val="hybridMultilevel"/>
    <w:tmpl w:val="BE08B916"/>
    <w:lvl w:ilvl="0" w:tplc="D548CC9C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3959"/>
    <w:multiLevelType w:val="hybridMultilevel"/>
    <w:tmpl w:val="88C2108C"/>
    <w:lvl w:ilvl="0" w:tplc="17D490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140DCA"/>
    <w:multiLevelType w:val="hybridMultilevel"/>
    <w:tmpl w:val="7EB431FC"/>
    <w:lvl w:ilvl="0" w:tplc="986A8F7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2B1CE3"/>
    <w:multiLevelType w:val="hybridMultilevel"/>
    <w:tmpl w:val="E6781592"/>
    <w:lvl w:ilvl="0" w:tplc="17D490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D9211A"/>
    <w:multiLevelType w:val="hybridMultilevel"/>
    <w:tmpl w:val="455EA6D8"/>
    <w:lvl w:ilvl="0" w:tplc="17D490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F51421"/>
    <w:multiLevelType w:val="hybridMultilevel"/>
    <w:tmpl w:val="F42E2DFC"/>
    <w:lvl w:ilvl="0" w:tplc="44D8914A">
      <w:start w:val="1"/>
      <w:numFmt w:val="decimal"/>
      <w:lvlText w:val="4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E711DC"/>
    <w:multiLevelType w:val="hybridMultilevel"/>
    <w:tmpl w:val="D13EEE6A"/>
    <w:lvl w:ilvl="0" w:tplc="C5C8043A">
      <w:start w:val="1"/>
      <w:numFmt w:val="decimal"/>
      <w:lvlText w:val="2.%1"/>
      <w:lvlJc w:val="left"/>
      <w:pPr>
        <w:ind w:left="168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138AE"/>
    <w:multiLevelType w:val="hybridMultilevel"/>
    <w:tmpl w:val="68FAD490"/>
    <w:lvl w:ilvl="0" w:tplc="B784D8E4">
      <w:start w:val="1"/>
      <w:numFmt w:val="decimal"/>
      <w:lvlText w:val="1.%1"/>
      <w:lvlJc w:val="left"/>
      <w:pPr>
        <w:ind w:left="42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F92C8A"/>
    <w:multiLevelType w:val="hybridMultilevel"/>
    <w:tmpl w:val="B4A0DD98"/>
    <w:lvl w:ilvl="0" w:tplc="0C8A8108">
      <w:start w:val="1"/>
      <w:numFmt w:val="decimal"/>
      <w:lvlText w:val="2.%1"/>
      <w:lvlJc w:val="left"/>
      <w:pPr>
        <w:ind w:left="168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5C8043A">
      <w:start w:val="1"/>
      <w:numFmt w:val="decimal"/>
      <w:lvlText w:val="2.%3"/>
      <w:lvlJc w:val="left"/>
      <w:pPr>
        <w:ind w:left="126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3F4983"/>
    <w:multiLevelType w:val="hybridMultilevel"/>
    <w:tmpl w:val="87B256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1345F3"/>
    <w:multiLevelType w:val="hybridMultilevel"/>
    <w:tmpl w:val="FF4A4A34"/>
    <w:lvl w:ilvl="0" w:tplc="A64A09BE">
      <w:start w:val="1"/>
      <w:numFmt w:val="decimal"/>
      <w:lvlText w:val="1.%1"/>
      <w:lvlJc w:val="left"/>
      <w:pPr>
        <w:ind w:left="168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5C8043A">
      <w:start w:val="1"/>
      <w:numFmt w:val="decimal"/>
      <w:lvlText w:val="2.%3"/>
      <w:lvlJc w:val="left"/>
      <w:pPr>
        <w:ind w:left="126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12"/>
  </w:num>
  <w:num w:numId="8">
    <w:abstractNumId w:val="7"/>
  </w:num>
  <w:num w:numId="9">
    <w:abstractNumId w:val="2"/>
  </w:num>
  <w:num w:numId="10">
    <w:abstractNumId w:val="1"/>
  </w:num>
  <w:num w:numId="11">
    <w:abstractNumId w:val="11"/>
  </w:num>
  <w:num w:numId="12">
    <w:abstractNumId w:val="15"/>
  </w:num>
  <w:num w:numId="13">
    <w:abstractNumId w:val="13"/>
  </w:num>
  <w:num w:numId="14">
    <w:abstractNumId w:val="5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CA"/>
    <w:rsid w:val="00183BBC"/>
    <w:rsid w:val="00196213"/>
    <w:rsid w:val="00326E82"/>
    <w:rsid w:val="00365B5B"/>
    <w:rsid w:val="00370536"/>
    <w:rsid w:val="004805CA"/>
    <w:rsid w:val="006C1D03"/>
    <w:rsid w:val="00B1336A"/>
    <w:rsid w:val="00B5039B"/>
    <w:rsid w:val="00D538FC"/>
    <w:rsid w:val="00DB294F"/>
    <w:rsid w:val="00E112FC"/>
    <w:rsid w:val="00EB47B9"/>
    <w:rsid w:val="00F1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94F"/>
    <w:rPr>
      <w:sz w:val="18"/>
      <w:szCs w:val="18"/>
    </w:rPr>
  </w:style>
  <w:style w:type="paragraph" w:styleId="a5">
    <w:name w:val="List Paragraph"/>
    <w:basedOn w:val="a"/>
    <w:uiPriority w:val="34"/>
    <w:qFormat/>
    <w:rsid w:val="00D538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94F"/>
    <w:rPr>
      <w:sz w:val="18"/>
      <w:szCs w:val="18"/>
    </w:rPr>
  </w:style>
  <w:style w:type="paragraph" w:styleId="a5">
    <w:name w:val="List Paragraph"/>
    <w:basedOn w:val="a"/>
    <w:uiPriority w:val="34"/>
    <w:qFormat/>
    <w:rsid w:val="00D53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11</cp:revision>
  <dcterms:created xsi:type="dcterms:W3CDTF">2016-12-05T07:40:00Z</dcterms:created>
  <dcterms:modified xsi:type="dcterms:W3CDTF">2016-12-05T09:32:00Z</dcterms:modified>
</cp:coreProperties>
</file>