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2" w:after="0" w:line="260" w:lineRule="exact"/>
        <w:rPr>
          <w:sz w:val="26"/>
          <w:szCs w:val="26"/>
        </w:rPr>
      </w:pPr>
    </w:p>
    <w:p w:rsidR="00613CE0" w:rsidRDefault="007B57BB">
      <w:pPr>
        <w:spacing w:after="0" w:line="240" w:lineRule="auto"/>
        <w:ind w:left="2972" w:right="-20"/>
        <w:rPr>
          <w:rFonts w:ascii="Times New Roman" w:eastAsia="Times New Roman" w:hAnsi="Times New Roman" w:cs="Times New Roman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2pt;height:48.75pt;mso-position-horizontal-relative:char;mso-position-vertical-relative:line">
            <v:imagedata r:id="rId6" o:title=""/>
          </v:shape>
        </w:pic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3" w:after="0" w:line="240" w:lineRule="exact"/>
        <w:rPr>
          <w:sz w:val="24"/>
          <w:szCs w:val="24"/>
        </w:rPr>
      </w:pPr>
    </w:p>
    <w:p w:rsidR="00613CE0" w:rsidRDefault="007B57BB">
      <w:pPr>
        <w:spacing w:after="0" w:line="592" w:lineRule="exact"/>
        <w:ind w:left="1880" w:right="186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eastAsiaTheme="minorHAnsi"/>
        </w:rPr>
        <w:pict>
          <v:group id="_x0000_s1026" style="position:absolute;left:0;text-align:left;margin-left:88.6pt;margin-top:-64pt;width:418.3pt;height:.1pt;z-index:-251658240;mso-position-horizontal-relative:page" coordorigin="1772,-1280" coordsize="8366,2">
            <v:shape id="_x0000_s1027" style="position:absolute;left:1772;top:-1280;width:8366;height:2" coordorigin="1772,-1280" coordsize="8366,0" path="m1772,-1280r8366,e" filled="f" strokeweight=".82pt">
              <v:path arrowok="t"/>
            </v:shape>
            <w10:wrap anchorx="page"/>
          </v:group>
        </w:pic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Interfa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c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 xml:space="preserve"> 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D</w:t>
      </w:r>
      <w:r w:rsidR="00DA2ED6">
        <w:rPr>
          <w:rFonts w:ascii="Arial" w:eastAsia="Arial" w:hAnsi="Arial" w:cs="Arial"/>
          <w:b/>
          <w:bCs/>
          <w:spacing w:val="1"/>
          <w:position w:val="-1"/>
          <w:sz w:val="52"/>
          <w:szCs w:val="52"/>
        </w:rPr>
        <w:t>e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fini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t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i</w:t>
      </w:r>
      <w:r w:rsidR="00DA2ED6">
        <w:rPr>
          <w:rFonts w:ascii="Arial" w:eastAsia="Arial" w:hAnsi="Arial" w:cs="Arial"/>
          <w:b/>
          <w:bCs/>
          <w:spacing w:val="-2"/>
          <w:position w:val="-1"/>
          <w:sz w:val="52"/>
          <w:szCs w:val="52"/>
        </w:rPr>
        <w:t>o</w:t>
      </w:r>
      <w:r w:rsidR="00DA2ED6">
        <w:rPr>
          <w:rFonts w:ascii="Arial" w:eastAsia="Arial" w:hAnsi="Arial" w:cs="Arial"/>
          <w:b/>
          <w:bCs/>
          <w:position w:val="-1"/>
          <w:sz w:val="52"/>
          <w:szCs w:val="52"/>
        </w:rPr>
        <w:t>n</w:t>
      </w:r>
    </w:p>
    <w:p w:rsidR="00613CE0" w:rsidRDefault="00DA2ED6">
      <w:pPr>
        <w:spacing w:before="26" w:after="0" w:line="240" w:lineRule="auto"/>
        <w:ind w:left="1865" w:right="1844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z w:val="52"/>
          <w:szCs w:val="52"/>
        </w:rPr>
        <w:t>SRM&lt;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&gt;W</w:t>
      </w:r>
      <w:r>
        <w:rPr>
          <w:rFonts w:ascii="Arial" w:eastAsia="Arial" w:hAnsi="Arial" w:cs="Arial"/>
          <w:b/>
          <w:bCs/>
          <w:sz w:val="52"/>
          <w:szCs w:val="52"/>
        </w:rPr>
        <w:t>CS (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W</w:t>
      </w:r>
      <w:r>
        <w:rPr>
          <w:rFonts w:ascii="Arial" w:eastAsia="Arial" w:hAnsi="Arial" w:cs="Arial"/>
          <w:b/>
          <w:bCs/>
          <w:sz w:val="52"/>
          <w:szCs w:val="52"/>
        </w:rPr>
        <w:t>M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S</w:t>
      </w:r>
      <w:r>
        <w:rPr>
          <w:rFonts w:ascii="Arial" w:eastAsia="Arial" w:hAnsi="Arial" w:cs="Arial"/>
          <w:b/>
          <w:bCs/>
          <w:sz w:val="52"/>
          <w:szCs w:val="52"/>
        </w:rPr>
        <w:t>)</w:t>
      </w:r>
    </w:p>
    <w:p w:rsidR="00613CE0" w:rsidRDefault="00DA2ED6">
      <w:pPr>
        <w:spacing w:before="26" w:after="0" w:line="240" w:lineRule="auto"/>
        <w:ind w:left="813" w:right="791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spacing w:val="-9"/>
          <w:sz w:val="52"/>
          <w:szCs w:val="52"/>
        </w:rPr>
        <w:t>V</w:t>
      </w:r>
      <w:r>
        <w:rPr>
          <w:rFonts w:ascii="Arial" w:eastAsia="Arial" w:hAnsi="Arial" w:cs="Arial"/>
          <w:b/>
          <w:bCs/>
          <w:sz w:val="52"/>
          <w:szCs w:val="52"/>
        </w:rPr>
        <w:t>ia (b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>a</w:t>
      </w:r>
      <w:r>
        <w:rPr>
          <w:rFonts w:ascii="Arial" w:eastAsia="Arial" w:hAnsi="Arial" w:cs="Arial"/>
          <w:b/>
          <w:bCs/>
          <w:sz w:val="52"/>
          <w:szCs w:val="52"/>
        </w:rPr>
        <w:t>se</w:t>
      </w:r>
      <w:r>
        <w:rPr>
          <w:rFonts w:ascii="Arial" w:eastAsia="Arial" w:hAnsi="Arial" w:cs="Arial"/>
          <w:b/>
          <w:bCs/>
          <w:spacing w:val="-2"/>
          <w:sz w:val="52"/>
          <w:szCs w:val="52"/>
        </w:rPr>
        <w:t xml:space="preserve"> </w:t>
      </w:r>
      <w:r>
        <w:rPr>
          <w:rFonts w:ascii="Arial" w:eastAsia="Arial" w:hAnsi="Arial" w:cs="Arial"/>
          <w:b/>
          <w:bCs/>
          <w:sz w:val="52"/>
          <w:szCs w:val="52"/>
        </w:rPr>
        <w:t>o</w:t>
      </w:r>
      <w:r>
        <w:rPr>
          <w:rFonts w:ascii="Arial" w:eastAsia="Arial" w:hAnsi="Arial" w:cs="Arial"/>
          <w:b/>
          <w:bCs/>
          <w:spacing w:val="2"/>
          <w:sz w:val="52"/>
          <w:szCs w:val="52"/>
        </w:rPr>
        <w:t>n</w:t>
      </w:r>
      <w:r>
        <w:rPr>
          <w:rFonts w:ascii="Arial" w:eastAsia="Arial" w:hAnsi="Arial" w:cs="Arial"/>
          <w:b/>
          <w:bCs/>
          <w:sz w:val="52"/>
          <w:szCs w:val="52"/>
        </w:rPr>
        <w:t xml:space="preserve">) </w:t>
      </w:r>
      <w:r>
        <w:rPr>
          <w:rFonts w:ascii="Arial" w:eastAsia="Arial" w:hAnsi="Arial" w:cs="Arial"/>
          <w:b/>
          <w:bCs/>
          <w:spacing w:val="-4"/>
          <w:sz w:val="52"/>
          <w:szCs w:val="52"/>
        </w:rPr>
        <w:t>O</w:t>
      </w:r>
      <w:r>
        <w:rPr>
          <w:rFonts w:ascii="Arial" w:eastAsia="Arial" w:hAnsi="Arial" w:cs="Arial"/>
          <w:b/>
          <w:bCs/>
          <w:sz w:val="52"/>
          <w:szCs w:val="52"/>
        </w:rPr>
        <w:t>P</w:t>
      </w:r>
      <w:r>
        <w:rPr>
          <w:rFonts w:ascii="Arial" w:eastAsia="Arial" w:hAnsi="Arial" w:cs="Arial"/>
          <w:b/>
          <w:bCs/>
          <w:spacing w:val="4"/>
          <w:sz w:val="52"/>
          <w:szCs w:val="52"/>
        </w:rPr>
        <w:t>C</w:t>
      </w:r>
      <w:r>
        <w:rPr>
          <w:rFonts w:ascii="Arial" w:eastAsia="Arial" w:hAnsi="Arial" w:cs="Arial"/>
          <w:b/>
          <w:bCs/>
          <w:spacing w:val="-1"/>
          <w:sz w:val="52"/>
          <w:szCs w:val="52"/>
        </w:rPr>
        <w:t>-</w:t>
      </w:r>
      <w:r>
        <w:rPr>
          <w:rFonts w:ascii="Arial" w:eastAsia="Arial" w:hAnsi="Arial" w:cs="Arial"/>
          <w:b/>
          <w:bCs/>
          <w:spacing w:val="-3"/>
          <w:sz w:val="52"/>
          <w:szCs w:val="52"/>
        </w:rPr>
        <w:t>I</w:t>
      </w:r>
      <w:r>
        <w:rPr>
          <w:rFonts w:ascii="Arial" w:eastAsia="Arial" w:hAnsi="Arial" w:cs="Arial"/>
          <w:b/>
          <w:bCs/>
          <w:sz w:val="52"/>
          <w:szCs w:val="52"/>
        </w:rPr>
        <w:t>nterface</w:t>
      </w:r>
    </w:p>
    <w:p w:rsidR="00613CE0" w:rsidRDefault="00613CE0">
      <w:pPr>
        <w:spacing w:before="5" w:after="0" w:line="180" w:lineRule="exact"/>
        <w:rPr>
          <w:sz w:val="18"/>
          <w:szCs w:val="18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P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pacing w:val="1"/>
          <w:sz w:val="30"/>
          <w:szCs w:val="30"/>
        </w:rPr>
        <w:t>J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z w:val="30"/>
          <w:szCs w:val="30"/>
        </w:rPr>
        <w:t>:</w:t>
      </w:r>
      <w:r>
        <w:rPr>
          <w:rFonts w:ascii="Arial" w:eastAsia="Arial" w:hAnsi="Arial" w:cs="Arial"/>
          <w:spacing w:val="2"/>
          <w:sz w:val="30"/>
          <w:szCs w:val="30"/>
        </w:rPr>
        <w:t xml:space="preserve"> </w:t>
      </w:r>
      <w:r w:rsidR="00383EC0">
        <w:rPr>
          <w:rFonts w:ascii="Arial" w:eastAsia="Arial" w:hAnsi="Arial" w:cs="Arial"/>
          <w:sz w:val="30"/>
          <w:szCs w:val="30"/>
        </w:rPr>
        <w:t>G5</w:t>
      </w:r>
      <w:r>
        <w:rPr>
          <w:rFonts w:ascii="Arial" w:eastAsia="Arial" w:hAnsi="Arial" w:cs="Arial"/>
          <w:sz w:val="30"/>
          <w:szCs w:val="30"/>
        </w:rPr>
        <w:t>8</w:t>
      </w:r>
    </w:p>
    <w:p w:rsidR="00613CE0" w:rsidRDefault="00613CE0">
      <w:pPr>
        <w:spacing w:before="19" w:after="0" w:line="260" w:lineRule="exact"/>
        <w:rPr>
          <w:sz w:val="26"/>
          <w:szCs w:val="26"/>
        </w:rPr>
      </w:pPr>
    </w:p>
    <w:p w:rsidR="00613CE0" w:rsidRDefault="00DA2ED6">
      <w:pPr>
        <w:spacing w:after="0" w:line="434" w:lineRule="auto"/>
        <w:ind w:left="140" w:right="36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2"/>
          <w:sz w:val="30"/>
          <w:szCs w:val="30"/>
        </w:rPr>
        <w:t>h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r:</w:t>
      </w:r>
      <w:r>
        <w:rPr>
          <w:rFonts w:ascii="Arial" w:eastAsia="Arial" w:hAnsi="Arial" w:cs="Arial"/>
          <w:spacing w:val="3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-1"/>
          <w:sz w:val="30"/>
          <w:szCs w:val="30"/>
        </w:rPr>
        <w:t>OB</w:t>
      </w:r>
      <w:r>
        <w:rPr>
          <w:rFonts w:ascii="Arial" w:eastAsia="Arial" w:hAnsi="Arial" w:cs="Arial"/>
          <w:sz w:val="30"/>
          <w:szCs w:val="30"/>
        </w:rPr>
        <w:t>O</w:t>
      </w:r>
      <w:r>
        <w:rPr>
          <w:rFonts w:ascii="Arial" w:eastAsia="Arial" w:hAnsi="Arial" w:cs="Arial"/>
          <w:spacing w:val="-5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e</w:t>
      </w:r>
      <w:r>
        <w:rPr>
          <w:rFonts w:ascii="Arial" w:eastAsia="Arial" w:hAnsi="Arial" w:cs="Arial"/>
          <w:spacing w:val="1"/>
          <w:sz w:val="30"/>
          <w:szCs w:val="30"/>
        </w:rPr>
        <w:t>ch</w:t>
      </w:r>
      <w:r>
        <w:rPr>
          <w:rFonts w:ascii="Arial" w:eastAsia="Arial" w:hAnsi="Arial" w:cs="Arial"/>
          <w:spacing w:val="-1"/>
          <w:sz w:val="30"/>
          <w:szCs w:val="30"/>
        </w:rPr>
        <w:t>n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2"/>
          <w:sz w:val="30"/>
          <w:szCs w:val="30"/>
        </w:rPr>
        <w:t>l</w:t>
      </w:r>
      <w:r>
        <w:rPr>
          <w:rFonts w:ascii="Arial" w:eastAsia="Arial" w:hAnsi="Arial" w:cs="Arial"/>
          <w:spacing w:val="1"/>
          <w:sz w:val="30"/>
          <w:szCs w:val="30"/>
        </w:rPr>
        <w:t>og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s</w:t>
      </w:r>
      <w:r>
        <w:rPr>
          <w:rFonts w:ascii="Arial" w:eastAsia="Arial" w:hAnsi="Arial" w:cs="Arial"/>
          <w:spacing w:val="-12"/>
          <w:sz w:val="30"/>
          <w:szCs w:val="30"/>
        </w:rPr>
        <w:t xml:space="preserve"> </w:t>
      </w:r>
      <w:r>
        <w:rPr>
          <w:rFonts w:ascii="Arial" w:eastAsia="Arial" w:hAnsi="Arial" w:cs="Arial"/>
          <w:spacing w:val="-3"/>
          <w:sz w:val="30"/>
          <w:szCs w:val="30"/>
        </w:rPr>
        <w:t>A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o</w:t>
      </w:r>
      <w:r>
        <w:rPr>
          <w:rFonts w:ascii="Arial" w:eastAsia="Arial" w:hAnsi="Arial" w:cs="Arial"/>
          <w:spacing w:val="-3"/>
          <w:sz w:val="30"/>
          <w:szCs w:val="30"/>
        </w:rPr>
        <w:t>m</w:t>
      </w:r>
      <w:r>
        <w:rPr>
          <w:rFonts w:ascii="Arial" w:eastAsia="Arial" w:hAnsi="Arial" w:cs="Arial"/>
          <w:spacing w:val="1"/>
          <w:sz w:val="30"/>
          <w:szCs w:val="30"/>
        </w:rPr>
        <w:t>a</w:t>
      </w:r>
      <w:r>
        <w:rPr>
          <w:rFonts w:ascii="Arial" w:eastAsia="Arial" w:hAnsi="Arial" w:cs="Arial"/>
          <w:sz w:val="30"/>
          <w:szCs w:val="30"/>
        </w:rPr>
        <w:t>t</w:t>
      </w:r>
      <w:r>
        <w:rPr>
          <w:rFonts w:ascii="Arial" w:eastAsia="Arial" w:hAnsi="Arial" w:cs="Arial"/>
          <w:spacing w:val="1"/>
          <w:sz w:val="30"/>
          <w:szCs w:val="30"/>
        </w:rPr>
        <w:t>i</w:t>
      </w:r>
      <w:r>
        <w:rPr>
          <w:rFonts w:ascii="Arial" w:eastAsia="Arial" w:hAnsi="Arial" w:cs="Arial"/>
          <w:spacing w:val="-1"/>
          <w:sz w:val="30"/>
          <w:szCs w:val="30"/>
        </w:rPr>
        <w:t>o</w:t>
      </w:r>
      <w:r>
        <w:rPr>
          <w:rFonts w:ascii="Arial" w:eastAsia="Arial" w:hAnsi="Arial" w:cs="Arial"/>
          <w:sz w:val="30"/>
          <w:szCs w:val="30"/>
        </w:rPr>
        <w:t>n (S</w:t>
      </w:r>
      <w:r>
        <w:rPr>
          <w:rFonts w:ascii="Arial" w:eastAsia="Arial" w:hAnsi="Arial" w:cs="Arial"/>
          <w:spacing w:val="1"/>
          <w:sz w:val="30"/>
          <w:szCs w:val="30"/>
        </w:rPr>
        <w:t>u</w:t>
      </w:r>
      <w:r>
        <w:rPr>
          <w:rFonts w:ascii="Arial" w:eastAsia="Arial" w:hAnsi="Arial" w:cs="Arial"/>
          <w:spacing w:val="-1"/>
          <w:sz w:val="30"/>
          <w:szCs w:val="30"/>
        </w:rPr>
        <w:t>s</w:t>
      </w:r>
      <w:r>
        <w:rPr>
          <w:rFonts w:ascii="Arial" w:eastAsia="Arial" w:hAnsi="Arial" w:cs="Arial"/>
          <w:spacing w:val="1"/>
          <w:sz w:val="30"/>
          <w:szCs w:val="30"/>
        </w:rPr>
        <w:t>z</w:t>
      </w:r>
      <w:r>
        <w:rPr>
          <w:rFonts w:ascii="Arial" w:eastAsia="Arial" w:hAnsi="Arial" w:cs="Arial"/>
          <w:spacing w:val="-1"/>
          <w:sz w:val="30"/>
          <w:szCs w:val="30"/>
        </w:rPr>
        <w:t>h</w:t>
      </w:r>
      <w:r>
        <w:rPr>
          <w:rFonts w:ascii="Arial" w:eastAsia="Arial" w:hAnsi="Arial" w:cs="Arial"/>
          <w:spacing w:val="1"/>
          <w:sz w:val="30"/>
          <w:szCs w:val="30"/>
        </w:rPr>
        <w:t>ou</w:t>
      </w:r>
      <w:r>
        <w:rPr>
          <w:rFonts w:ascii="Arial" w:eastAsia="Arial" w:hAnsi="Arial" w:cs="Arial"/>
          <w:sz w:val="30"/>
          <w:szCs w:val="30"/>
        </w:rPr>
        <w:t>)</w:t>
      </w:r>
      <w:r>
        <w:rPr>
          <w:rFonts w:ascii="Arial" w:eastAsia="Arial" w:hAnsi="Arial" w:cs="Arial"/>
          <w:spacing w:val="1"/>
          <w:sz w:val="30"/>
          <w:szCs w:val="30"/>
        </w:rPr>
        <w:t xml:space="preserve"> </w:t>
      </w:r>
      <w:r>
        <w:rPr>
          <w:rFonts w:ascii="Arial" w:eastAsia="Arial" w:hAnsi="Arial" w:cs="Arial"/>
          <w:sz w:val="30"/>
          <w:szCs w:val="30"/>
        </w:rPr>
        <w:t>Co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z w:val="30"/>
          <w:szCs w:val="30"/>
        </w:rPr>
        <w:t>,</w:t>
      </w:r>
      <w:r>
        <w:rPr>
          <w:rFonts w:ascii="Arial" w:eastAsia="Arial" w:hAnsi="Arial" w:cs="Arial"/>
          <w:spacing w:val="-1"/>
          <w:sz w:val="30"/>
          <w:szCs w:val="30"/>
        </w:rPr>
        <w:t xml:space="preserve"> </w:t>
      </w:r>
      <w:r>
        <w:rPr>
          <w:rFonts w:ascii="Arial" w:eastAsia="Arial" w:hAnsi="Arial" w:cs="Arial"/>
          <w:spacing w:val="1"/>
          <w:sz w:val="30"/>
          <w:szCs w:val="30"/>
        </w:rPr>
        <w:t>L</w:t>
      </w:r>
      <w:r>
        <w:rPr>
          <w:rFonts w:ascii="Arial" w:eastAsia="Arial" w:hAnsi="Arial" w:cs="Arial"/>
          <w:spacing w:val="-4"/>
          <w:sz w:val="30"/>
          <w:szCs w:val="30"/>
        </w:rPr>
        <w:t>t</w:t>
      </w:r>
      <w:r>
        <w:rPr>
          <w:rFonts w:ascii="Arial" w:eastAsia="Arial" w:hAnsi="Arial" w:cs="Arial"/>
          <w:spacing w:val="-1"/>
          <w:sz w:val="30"/>
          <w:szCs w:val="30"/>
        </w:rPr>
        <w:t>d</w:t>
      </w:r>
      <w:r>
        <w:rPr>
          <w:rFonts w:ascii="Arial" w:eastAsia="Arial" w:hAnsi="Arial" w:cs="Arial"/>
          <w:sz w:val="30"/>
          <w:szCs w:val="30"/>
        </w:rPr>
        <w:t>. Da</w:t>
      </w:r>
      <w:r>
        <w:rPr>
          <w:rFonts w:ascii="Arial" w:eastAsia="Arial" w:hAnsi="Arial" w:cs="Arial"/>
          <w:spacing w:val="1"/>
          <w:sz w:val="30"/>
          <w:szCs w:val="30"/>
        </w:rPr>
        <w:t>te</w:t>
      </w:r>
      <w:r>
        <w:rPr>
          <w:rFonts w:ascii="Arial" w:eastAsia="Arial" w:hAnsi="Arial" w:cs="Arial"/>
          <w:sz w:val="30"/>
          <w:szCs w:val="30"/>
        </w:rPr>
        <w:t xml:space="preserve">: </w:t>
      </w:r>
      <w:r w:rsidR="00383EC0">
        <w:rPr>
          <w:rFonts w:ascii="Arial" w:eastAsia="Arial" w:hAnsi="Arial" w:cs="Arial"/>
          <w:spacing w:val="1"/>
          <w:sz w:val="30"/>
          <w:szCs w:val="30"/>
        </w:rPr>
        <w:t>15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pacing w:val="-1"/>
          <w:sz w:val="30"/>
          <w:szCs w:val="30"/>
        </w:rPr>
        <w:t>0</w:t>
      </w:r>
      <w:r w:rsidR="00383EC0">
        <w:rPr>
          <w:rFonts w:ascii="Arial" w:eastAsia="Arial" w:hAnsi="Arial" w:cs="Arial"/>
          <w:spacing w:val="2"/>
          <w:sz w:val="30"/>
          <w:szCs w:val="30"/>
        </w:rPr>
        <w:t>2</w:t>
      </w:r>
      <w:r w:rsidR="00383EC0">
        <w:rPr>
          <w:rFonts w:ascii="Arial" w:eastAsia="Arial" w:hAnsi="Arial" w:cs="Arial"/>
          <w:sz w:val="30"/>
          <w:szCs w:val="30"/>
        </w:rPr>
        <w:t>.2017</w:t>
      </w:r>
    </w:p>
    <w:p w:rsidR="00613CE0" w:rsidRDefault="00DA2ED6">
      <w:pPr>
        <w:spacing w:before="8" w:after="0" w:line="240" w:lineRule="auto"/>
        <w:ind w:left="140" w:right="-20"/>
        <w:rPr>
          <w:rFonts w:ascii="Arial" w:eastAsia="Arial" w:hAnsi="Arial" w:cs="Arial"/>
          <w:sz w:val="30"/>
          <w:szCs w:val="30"/>
        </w:rPr>
      </w:pPr>
      <w:r>
        <w:rPr>
          <w:rFonts w:ascii="Arial" w:eastAsia="Arial" w:hAnsi="Arial" w:cs="Arial"/>
          <w:spacing w:val="-18"/>
          <w:sz w:val="30"/>
          <w:szCs w:val="30"/>
        </w:rPr>
        <w:t>V</w:t>
      </w:r>
      <w:r>
        <w:rPr>
          <w:rFonts w:ascii="Arial" w:eastAsia="Arial" w:hAnsi="Arial" w:cs="Arial"/>
          <w:spacing w:val="1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r</w:t>
      </w:r>
      <w:r>
        <w:rPr>
          <w:rFonts w:ascii="Arial" w:eastAsia="Arial" w:hAnsi="Arial" w:cs="Arial"/>
          <w:spacing w:val="2"/>
          <w:sz w:val="30"/>
          <w:szCs w:val="30"/>
        </w:rPr>
        <w:t>s</w:t>
      </w:r>
      <w:r>
        <w:rPr>
          <w:rFonts w:ascii="Arial" w:eastAsia="Arial" w:hAnsi="Arial" w:cs="Arial"/>
          <w:spacing w:val="-2"/>
          <w:sz w:val="30"/>
          <w:szCs w:val="30"/>
        </w:rPr>
        <w:t>i</w:t>
      </w:r>
      <w:r>
        <w:rPr>
          <w:rFonts w:ascii="Arial" w:eastAsia="Arial" w:hAnsi="Arial" w:cs="Arial"/>
          <w:spacing w:val="1"/>
          <w:sz w:val="30"/>
          <w:szCs w:val="30"/>
        </w:rPr>
        <w:t>on</w:t>
      </w:r>
      <w:r>
        <w:rPr>
          <w:rFonts w:ascii="Arial" w:eastAsia="Arial" w:hAnsi="Arial" w:cs="Arial"/>
          <w:sz w:val="30"/>
          <w:szCs w:val="30"/>
        </w:rPr>
        <w:t xml:space="preserve">: </w:t>
      </w:r>
      <w:r>
        <w:rPr>
          <w:rFonts w:ascii="Arial" w:eastAsia="Arial" w:hAnsi="Arial" w:cs="Arial"/>
          <w:spacing w:val="1"/>
          <w:sz w:val="30"/>
          <w:szCs w:val="30"/>
        </w:rPr>
        <w:t>1</w:t>
      </w:r>
      <w:r>
        <w:rPr>
          <w:rFonts w:ascii="Arial" w:eastAsia="Arial" w:hAnsi="Arial" w:cs="Arial"/>
          <w:spacing w:val="-2"/>
          <w:sz w:val="30"/>
          <w:szCs w:val="30"/>
        </w:rPr>
        <w:t>.</w:t>
      </w:r>
      <w:r>
        <w:rPr>
          <w:rFonts w:ascii="Arial" w:eastAsia="Arial" w:hAnsi="Arial" w:cs="Arial"/>
          <w:spacing w:val="1"/>
          <w:sz w:val="30"/>
          <w:szCs w:val="30"/>
        </w:rPr>
        <w:t>6</w:t>
      </w:r>
      <w:r>
        <w:rPr>
          <w:rFonts w:ascii="Arial" w:eastAsia="Arial" w:hAnsi="Arial" w:cs="Arial"/>
          <w:spacing w:val="-1"/>
          <w:sz w:val="30"/>
          <w:szCs w:val="30"/>
        </w:rPr>
        <w:t>.</w:t>
      </w:r>
      <w:r w:rsidR="00383EC0">
        <w:rPr>
          <w:rFonts w:ascii="Arial" w:eastAsia="Arial" w:hAnsi="Arial" w:cs="Arial"/>
          <w:sz w:val="30"/>
          <w:szCs w:val="30"/>
        </w:rPr>
        <w:t>6</w:t>
      </w:r>
    </w:p>
    <w:p w:rsidR="00613CE0" w:rsidRDefault="00613CE0">
      <w:pPr>
        <w:spacing w:after="0"/>
        <w:sectPr w:rsidR="00613CE0">
          <w:headerReference w:type="default" r:id="rId7"/>
          <w:type w:val="continuous"/>
          <w:pgSz w:w="11920" w:h="16840"/>
          <w:pgMar w:top="1100" w:right="1660" w:bottom="280" w:left="1660" w:header="884" w:footer="720" w:gutter="0"/>
          <w:cols w:space="720"/>
        </w:sectPr>
      </w:pPr>
    </w:p>
    <w:p w:rsidR="00613CE0" w:rsidRDefault="00613CE0">
      <w:pPr>
        <w:spacing w:before="7" w:after="0" w:line="120" w:lineRule="exact"/>
        <w:rPr>
          <w:sz w:val="12"/>
          <w:szCs w:val="12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49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Microsoft JhengHei" w:eastAsia="Microsoft JhengHei" w:hAnsi="Microsoft JhengHei" w:cs="Microsoft JhengHei"/>
          <w:spacing w:val="2"/>
          <w:position w:val="-4"/>
          <w:sz w:val="44"/>
          <w:szCs w:val="44"/>
        </w:rPr>
        <w:t>版本历史</w:t>
      </w:r>
    </w:p>
    <w:p w:rsidR="00613CE0" w:rsidRDefault="00613CE0">
      <w:pPr>
        <w:spacing w:before="7" w:after="0" w:line="110" w:lineRule="exact"/>
        <w:rPr>
          <w:sz w:val="11"/>
          <w:szCs w:val="11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1561"/>
        <w:gridCol w:w="1416"/>
        <w:gridCol w:w="1418"/>
        <w:gridCol w:w="2773"/>
      </w:tblGrid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316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版本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92" w:right="476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日期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57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作者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462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章节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0" w:lineRule="exact"/>
              <w:ind w:left="897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变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更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说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明</w:t>
            </w:r>
          </w:p>
        </w:tc>
      </w:tr>
      <w:tr w:rsidR="00613CE0">
        <w:trPr>
          <w:trHeight w:hRule="exact" w:val="322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108"/>
                <w:sz w:val="21"/>
                <w:szCs w:val="21"/>
              </w:rPr>
              <w:t>1.0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0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</w:t>
            </w:r>
            <w:r>
              <w:rPr>
                <w:rFonts w:ascii="Arial" w:eastAsia="Arial" w:hAnsi="Arial" w:cs="Arial"/>
                <w:spacing w:val="1"/>
                <w:w w:val="90"/>
                <w:sz w:val="21"/>
                <w:szCs w:val="21"/>
              </w:rPr>
              <w:t>6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51"/>
                <w:sz w:val="21"/>
                <w:szCs w:val="21"/>
              </w:rPr>
              <w:t>-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0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许超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初版</w:t>
            </w:r>
          </w:p>
        </w:tc>
      </w:tr>
      <w:tr w:rsidR="00613CE0">
        <w:trPr>
          <w:trHeight w:hRule="exact" w:val="324"/>
        </w:trPr>
        <w:tc>
          <w:tcPr>
            <w:tcW w:w="1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4" w:after="0" w:line="240" w:lineRule="exact"/>
        <w:rPr>
          <w:sz w:val="24"/>
          <w:szCs w:val="24"/>
        </w:rPr>
      </w:pPr>
    </w:p>
    <w:p w:rsidR="00613CE0" w:rsidRDefault="00DA2ED6">
      <w:pPr>
        <w:spacing w:after="0" w:line="54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Microsoft JhengHei" w:eastAsia="Microsoft JhengHei" w:hAnsi="Microsoft JhengHei" w:cs="Microsoft JhengHei"/>
          <w:spacing w:val="2"/>
          <w:sz w:val="44"/>
          <w:szCs w:val="44"/>
        </w:rPr>
        <w:t>文件状态</w:t>
      </w:r>
    </w:p>
    <w:p w:rsidR="00613CE0" w:rsidRDefault="00613CE0">
      <w:pPr>
        <w:spacing w:before="3" w:after="0" w:line="40" w:lineRule="exact"/>
        <w:rPr>
          <w:sz w:val="4"/>
          <w:szCs w:val="4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2448"/>
        <w:gridCol w:w="2127"/>
        <w:gridCol w:w="1985"/>
      </w:tblGrid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340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文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件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状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态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938" w:right="918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标志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213" w:right="-20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负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责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人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或批</w:t>
            </w: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准</w:t>
            </w:r>
            <w:r>
              <w:rPr>
                <w:rFonts w:ascii="Microsoft JhengHei" w:eastAsia="Microsoft JhengHei" w:hAnsi="Microsoft JhengHei" w:cs="Microsoft JhengHei"/>
                <w:sz w:val="24"/>
                <w:szCs w:val="24"/>
              </w:rPr>
              <w:t>人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 w:rsidR="00613CE0" w:rsidRDefault="00DA2ED6">
            <w:pPr>
              <w:spacing w:after="0" w:line="301" w:lineRule="exact"/>
              <w:ind w:left="707" w:right="685"/>
              <w:jc w:val="center"/>
              <w:rPr>
                <w:rFonts w:ascii="Microsoft JhengHei" w:eastAsia="Microsoft JhengHei" w:hAnsi="Microsoft JhengHei" w:cs="Microsoft JhengHei"/>
                <w:sz w:val="24"/>
                <w:szCs w:val="24"/>
              </w:rPr>
            </w:pPr>
            <w:r>
              <w:rPr>
                <w:rFonts w:ascii="Microsoft JhengHei" w:eastAsia="Microsoft JhengHei" w:hAnsi="Microsoft JhengHei" w:cs="Microsoft JhengHei"/>
                <w:spacing w:val="2"/>
                <w:sz w:val="24"/>
                <w:szCs w:val="24"/>
              </w:rPr>
              <w:t>日期</w:t>
            </w:r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草案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276" w:right="858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w w:val="143"/>
                <w:sz w:val="21"/>
                <w:szCs w:val="21"/>
              </w:rPr>
              <w:t>√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75"/>
                <w:sz w:val="21"/>
                <w:szCs w:val="21"/>
              </w:rPr>
              <w:t>XXX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5" w:after="0" w:line="240" w:lineRule="auto"/>
              <w:ind w:left="102" w:right="-20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2016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spacing w:val="-2"/>
                <w:w w:val="90"/>
                <w:sz w:val="21"/>
                <w:szCs w:val="21"/>
              </w:rPr>
              <w:t>8</w:t>
            </w:r>
            <w:r>
              <w:rPr>
                <w:rFonts w:ascii="Arial" w:eastAsia="Arial" w:hAnsi="Arial" w:cs="Arial"/>
                <w:w w:val="180"/>
                <w:sz w:val="21"/>
                <w:szCs w:val="21"/>
              </w:rPr>
              <w:t>.</w:t>
            </w:r>
            <w:r>
              <w:rPr>
                <w:rFonts w:ascii="Arial" w:eastAsia="Arial" w:hAnsi="Arial" w:cs="Arial"/>
                <w:w w:val="90"/>
                <w:sz w:val="21"/>
                <w:szCs w:val="21"/>
              </w:rPr>
              <w:t>5</w:t>
            </w:r>
          </w:p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审核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批准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2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发布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  <w:tr w:rsidR="00613CE0">
        <w:trPr>
          <w:trHeight w:hRule="exact" w:val="324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577" w:right="556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废止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</w:tr>
    </w:tbl>
    <w:p w:rsidR="00613CE0" w:rsidRDefault="00613CE0">
      <w:pPr>
        <w:spacing w:after="0"/>
        <w:sectPr w:rsidR="00613CE0">
          <w:headerReference w:type="default" r:id="rId8"/>
          <w:footerReference w:type="default" r:id="rId9"/>
          <w:pgSz w:w="11920" w:h="16840"/>
          <w:pgMar w:top="1140" w:right="1660" w:bottom="1800" w:left="1660" w:header="884" w:footer="1609" w:gutter="0"/>
          <w:pgNumType w:start="1"/>
          <w:cols w:space="720"/>
        </w:sect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7" w:after="0" w:line="220" w:lineRule="exact"/>
      </w:pPr>
    </w:p>
    <w:p w:rsidR="00613CE0" w:rsidRDefault="00DA2ED6">
      <w:pPr>
        <w:spacing w:after="0" w:line="416" w:lineRule="exact"/>
        <w:ind w:left="140" w:right="-20"/>
        <w:rPr>
          <w:rFonts w:ascii="Microsoft JhengHei" w:eastAsia="Microsoft JhengHei" w:hAnsi="Microsoft JhengHei" w:cs="Microsoft JhengHei"/>
          <w:sz w:val="32"/>
          <w:szCs w:val="32"/>
        </w:rPr>
      </w:pPr>
      <w:r>
        <w:rPr>
          <w:rFonts w:ascii="Microsoft JhengHei" w:eastAsia="Microsoft JhengHei" w:hAnsi="Microsoft JhengHei" w:cs="Microsoft JhengHei"/>
          <w:color w:val="2D74B5"/>
          <w:sz w:val="32"/>
          <w:szCs w:val="32"/>
        </w:rPr>
        <w:t>目录</w:t>
      </w:r>
    </w:p>
    <w:p w:rsidR="00613CE0" w:rsidRDefault="00DA2ED6">
      <w:pPr>
        <w:spacing w:before="43" w:after="0" w:line="240" w:lineRule="auto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Microsoft JhengHei" w:eastAsia="Microsoft JhengHei" w:hAnsi="Microsoft JhengHei" w:cs="Microsoft JhengHei"/>
          <w:sz w:val="21"/>
          <w:szCs w:val="21"/>
        </w:rPr>
        <w:t>接口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</w:rPr>
        <w:t>说</w:t>
      </w:r>
      <w:r>
        <w:rPr>
          <w:rFonts w:ascii="Microsoft JhengHei" w:eastAsia="Microsoft JhengHei" w:hAnsi="Microsoft JhengHei" w:cs="Microsoft JhengHei"/>
          <w:spacing w:val="-3"/>
          <w:sz w:val="21"/>
          <w:szCs w:val="21"/>
        </w:rPr>
        <w:t>明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..........</w:t>
      </w:r>
      <w:r>
        <w:rPr>
          <w:rFonts w:ascii="Calibri" w:eastAsia="Calibri" w:hAnsi="Calibri" w:cs="Calibri"/>
          <w:spacing w:val="11"/>
          <w:sz w:val="21"/>
          <w:szCs w:val="21"/>
        </w:rPr>
        <w:t>.</w:t>
      </w:r>
      <w:r>
        <w:rPr>
          <w:rFonts w:ascii="Calibri" w:eastAsia="Calibri" w:hAnsi="Calibri" w:cs="Calibri"/>
          <w:sz w:val="21"/>
          <w:szCs w:val="21"/>
        </w:rPr>
        <w:t>3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写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入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变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量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一览</w:t>
      </w:r>
      <w:r>
        <w:rPr>
          <w:rFonts w:ascii="Microsoft JhengHei" w:eastAsia="Microsoft JhengHei" w:hAnsi="Microsoft JhengHei" w:cs="Microsoft JhengHei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4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W</w:t>
      </w:r>
      <w:r>
        <w:rPr>
          <w:rFonts w:ascii="Calibri" w:eastAsia="Calibri" w:hAnsi="Calibri" w:cs="Calibri"/>
          <w:position w:val="-1"/>
          <w:sz w:val="21"/>
          <w:szCs w:val="21"/>
        </w:rPr>
        <w:t>CS</w:t>
      </w:r>
      <w:r>
        <w:rPr>
          <w:rFonts w:ascii="Calibri" w:eastAsia="Calibri" w:hAnsi="Calibri" w:cs="Calibri"/>
          <w:spacing w:val="4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读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取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变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量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一览</w:t>
      </w:r>
      <w:r>
        <w:rPr>
          <w:rFonts w:ascii="Microsoft JhengHei" w:eastAsia="Microsoft JhengHei" w:hAnsi="Microsoft JhengHei" w:cs="Microsoft JhengHei"/>
          <w:spacing w:val="-23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</w:t>
      </w:r>
      <w:r>
        <w:rPr>
          <w:rFonts w:ascii="Calibri" w:eastAsia="Calibri" w:hAnsi="Calibri" w:cs="Calibri"/>
          <w:spacing w:val="10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6</w:t>
      </w:r>
    </w:p>
    <w:p w:rsidR="00613CE0" w:rsidRDefault="00DA2ED6">
      <w:pPr>
        <w:spacing w:after="0" w:line="312" w:lineRule="exact"/>
        <w:ind w:left="140" w:right="-20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pacing w:val="-1"/>
          <w:position w:val="-1"/>
          <w:sz w:val="21"/>
          <w:szCs w:val="21"/>
        </w:rPr>
        <w:t>S</w:t>
      </w:r>
      <w:r>
        <w:rPr>
          <w:rFonts w:ascii="Calibri" w:eastAsia="Calibri" w:hAnsi="Calibri" w:cs="Calibri"/>
          <w:position w:val="-1"/>
          <w:sz w:val="21"/>
          <w:szCs w:val="21"/>
        </w:rPr>
        <w:t>RM</w:t>
      </w:r>
      <w:r>
        <w:rPr>
          <w:rFonts w:ascii="Calibri" w:eastAsia="Calibri" w:hAnsi="Calibri" w:cs="Calibri"/>
          <w:spacing w:val="5"/>
          <w:position w:val="-1"/>
          <w:sz w:val="21"/>
          <w:szCs w:val="21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报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警</w:t>
      </w:r>
      <w:r>
        <w:rPr>
          <w:rFonts w:ascii="Microsoft JhengHei" w:eastAsia="Microsoft JhengHei" w:hAnsi="Microsoft JhengHei" w:cs="Microsoft JhengHei"/>
          <w:spacing w:val="-2"/>
          <w:position w:val="-1"/>
          <w:sz w:val="21"/>
          <w:szCs w:val="21"/>
        </w:rPr>
        <w:t>列</w:t>
      </w:r>
      <w:r>
        <w:rPr>
          <w:rFonts w:ascii="Microsoft JhengHei" w:eastAsia="Microsoft JhengHei" w:hAnsi="Microsoft JhengHei" w:cs="Microsoft JhengHei"/>
          <w:position w:val="-1"/>
          <w:sz w:val="21"/>
          <w:szCs w:val="21"/>
        </w:rPr>
        <w:t>表</w:t>
      </w:r>
      <w:r>
        <w:rPr>
          <w:rFonts w:ascii="Microsoft JhengHei" w:eastAsia="Microsoft JhengHei" w:hAnsi="Microsoft JhengHei" w:cs="Microsoft JhengHei"/>
          <w:spacing w:val="-21"/>
          <w:position w:val="-1"/>
          <w:sz w:val="21"/>
          <w:szCs w:val="21"/>
        </w:rPr>
        <w:t xml:space="preserve"> 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...............................</w:t>
      </w:r>
      <w:r>
        <w:rPr>
          <w:rFonts w:ascii="Calibri" w:eastAsia="Calibri" w:hAnsi="Calibri" w:cs="Calibri"/>
          <w:spacing w:val="-3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spacing w:val="11"/>
          <w:position w:val="-1"/>
          <w:sz w:val="21"/>
          <w:szCs w:val="21"/>
        </w:rPr>
        <w:t>.</w:t>
      </w:r>
      <w:r>
        <w:rPr>
          <w:rFonts w:ascii="Calibri" w:eastAsia="Calibri" w:hAnsi="Calibri" w:cs="Calibri"/>
          <w:position w:val="-1"/>
          <w:sz w:val="21"/>
          <w:szCs w:val="21"/>
        </w:rPr>
        <w:t>8</w:t>
      </w:r>
    </w:p>
    <w:p w:rsidR="00613CE0" w:rsidRDefault="00613CE0">
      <w:pPr>
        <w:spacing w:after="0"/>
        <w:sectPr w:rsidR="00613CE0">
          <w:pgSz w:w="11920" w:h="16840"/>
          <w:pgMar w:top="1140" w:right="1660" w:bottom="1800" w:left="1660" w:header="884" w:footer="1609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49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  <w:lang w:eastAsia="zh-CN"/>
        </w:rPr>
      </w:pPr>
      <w:r>
        <w:rPr>
          <w:rFonts w:ascii="Microsoft JhengHei" w:eastAsia="Microsoft JhengHei" w:hAnsi="Microsoft JhengHei" w:cs="Microsoft JhengHei"/>
          <w:spacing w:val="2"/>
          <w:sz w:val="44"/>
          <w:szCs w:val="44"/>
          <w:lang w:eastAsia="zh-CN"/>
        </w:rPr>
        <w:t>接口说明</w:t>
      </w:r>
    </w:p>
    <w:p w:rsidR="00613CE0" w:rsidRDefault="00613CE0">
      <w:pPr>
        <w:spacing w:before="3" w:after="0" w:line="120" w:lineRule="exact"/>
        <w:rPr>
          <w:sz w:val="12"/>
          <w:szCs w:val="12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DA2ED6">
      <w:pPr>
        <w:tabs>
          <w:tab w:val="left" w:pos="560"/>
        </w:tabs>
        <w:spacing w:after="0" w:line="240" w:lineRule="auto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sz w:val="21"/>
          <w:szCs w:val="21"/>
          <w:lang w:eastAsia="zh-CN"/>
        </w:rPr>
        <w:tab/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通讯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方式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: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工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业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无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线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局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域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网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基于</w:t>
      </w:r>
      <w:r>
        <w:rPr>
          <w:rFonts w:ascii="Microsoft JhengHei" w:eastAsia="Microsoft JhengHei" w:hAnsi="Microsoft JhengHei" w:cs="Microsoft JhengHei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I</w:t>
      </w:r>
      <w:r>
        <w:rPr>
          <w:rFonts w:ascii="Calibri" w:eastAsia="Calibri" w:hAnsi="Calibri" w:cs="Calibri"/>
          <w:spacing w:val="-3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E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8</w:t>
      </w:r>
      <w:r>
        <w:rPr>
          <w:rFonts w:ascii="Calibri" w:eastAsia="Calibri" w:hAnsi="Calibri" w:cs="Calibri"/>
          <w:spacing w:val="-4"/>
          <w:sz w:val="21"/>
          <w:szCs w:val="21"/>
          <w:lang w:eastAsia="zh-CN"/>
        </w:rPr>
        <w:t>0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2</w:t>
      </w:r>
      <w:r>
        <w:rPr>
          <w:rFonts w:ascii="Calibri" w:eastAsia="Calibri" w:hAnsi="Calibri" w:cs="Calibri"/>
          <w:sz w:val="21"/>
          <w:szCs w:val="21"/>
          <w:lang w:eastAsia="zh-CN"/>
        </w:rPr>
        <w:t>.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pacing w:val="1"/>
          <w:sz w:val="21"/>
          <w:szCs w:val="21"/>
          <w:lang w:eastAsia="zh-CN"/>
        </w:rPr>
        <w:t>1</w:t>
      </w:r>
      <w:r>
        <w:rPr>
          <w:rFonts w:ascii="Calibri" w:eastAsia="Calibri" w:hAnsi="Calibri" w:cs="Calibri"/>
          <w:sz w:val="21"/>
          <w:szCs w:val="21"/>
          <w:lang w:eastAsia="zh-CN"/>
        </w:rPr>
        <w:t xml:space="preserve">, 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sz w:val="21"/>
          <w:szCs w:val="21"/>
          <w:lang w:eastAsia="zh-CN"/>
        </w:rPr>
        <w:t>CS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通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过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z w:val="21"/>
          <w:szCs w:val="21"/>
          <w:lang w:eastAsia="zh-CN"/>
        </w:rPr>
        <w:t>O</w:t>
      </w:r>
      <w:r>
        <w:rPr>
          <w:rFonts w:ascii="Calibri" w:eastAsia="Calibri" w:hAnsi="Calibri" w:cs="Calibri"/>
          <w:spacing w:val="-2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接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口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访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问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堆</w:t>
      </w:r>
      <w:r>
        <w:rPr>
          <w:rFonts w:ascii="Microsoft JhengHei" w:eastAsia="Microsoft JhengHei" w:hAnsi="Microsoft JhengHei" w:cs="Microsoft JhengHei"/>
          <w:spacing w:val="-2"/>
          <w:sz w:val="21"/>
          <w:szCs w:val="21"/>
          <w:lang w:eastAsia="zh-CN"/>
        </w:rPr>
        <w:t>垛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机的</w:t>
      </w:r>
      <w:r>
        <w:rPr>
          <w:rFonts w:ascii="Microsoft JhengHei" w:eastAsia="Microsoft JhengHei" w:hAnsi="Microsoft JhengHei" w:cs="Microsoft JhengHei"/>
          <w:spacing w:val="1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  <w:lang w:eastAsia="zh-CN"/>
        </w:rPr>
        <w:t>P</w:t>
      </w:r>
      <w:r>
        <w:rPr>
          <w:rFonts w:ascii="Calibri" w:eastAsia="Calibri" w:hAnsi="Calibri" w:cs="Calibri"/>
          <w:spacing w:val="-5"/>
          <w:sz w:val="21"/>
          <w:szCs w:val="21"/>
          <w:lang w:eastAsia="zh-CN"/>
        </w:rPr>
        <w:t>L</w:t>
      </w:r>
      <w:r>
        <w:rPr>
          <w:rFonts w:ascii="Calibri" w:eastAsia="Calibri" w:hAnsi="Calibri" w:cs="Calibri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6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z w:val="21"/>
          <w:szCs w:val="21"/>
          <w:lang w:eastAsia="zh-CN"/>
        </w:rPr>
        <w:t>变量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spacing w:val="-8"/>
          <w:position w:val="2"/>
          <w:sz w:val="21"/>
          <w:szCs w:val="21"/>
          <w:lang w:eastAsia="zh-CN"/>
        </w:rPr>
        <w:t>W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：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仓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库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设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备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控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制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系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统</w:t>
      </w:r>
    </w:p>
    <w:p w:rsidR="00613CE0" w:rsidRDefault="00DA2ED6">
      <w:pPr>
        <w:tabs>
          <w:tab w:val="left" w:pos="560"/>
        </w:tabs>
        <w:spacing w:after="0" w:line="312" w:lineRule="exact"/>
        <w:ind w:left="14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>r</w:t>
      </w:r>
      <w:r>
        <w:rPr>
          <w:rFonts w:ascii="Calibri" w:eastAsia="Calibri" w:hAnsi="Calibri" w:cs="Calibri"/>
          <w:spacing w:val="-1"/>
          <w:position w:val="2"/>
          <w:sz w:val="21"/>
          <w:szCs w:val="21"/>
          <w:lang w:eastAsia="zh-CN"/>
        </w:rPr>
        <w:t>m</w:t>
      </w:r>
      <w:r>
        <w:rPr>
          <w:rFonts w:ascii="Calibri" w:eastAsia="Calibri" w:hAnsi="Calibri" w:cs="Calibri"/>
          <w:position w:val="2"/>
          <w:sz w:val="21"/>
          <w:szCs w:val="21"/>
          <w:lang w:eastAsia="zh-CN"/>
        </w:rPr>
        <w:t xml:space="preserve">: </w:t>
      </w:r>
      <w:r>
        <w:rPr>
          <w:rFonts w:ascii="Calibri" w:eastAsia="Calibri" w:hAnsi="Calibri" w:cs="Calibri"/>
          <w:spacing w:val="9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堆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垛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机</w:t>
      </w:r>
    </w:p>
    <w:p w:rsidR="00613CE0" w:rsidRDefault="00613CE0">
      <w:pPr>
        <w:spacing w:after="0"/>
        <w:rPr>
          <w:lang w:eastAsia="zh-CN"/>
        </w:rPr>
      </w:pPr>
    </w:p>
    <w:p w:rsidR="00994C81" w:rsidRPr="00994C81" w:rsidRDefault="00994C81">
      <w:pPr>
        <w:spacing w:after="0"/>
        <w:rPr>
          <w:color w:val="FF0000"/>
          <w:lang w:eastAsia="zh-TW"/>
        </w:rPr>
        <w:sectPr w:rsidR="00994C81" w:rsidRPr="00994C81">
          <w:pgSz w:w="11920" w:h="16840"/>
          <w:pgMar w:top="1140" w:right="1660" w:bottom="1800" w:left="1660" w:header="884" w:footer="1609" w:gutter="0"/>
          <w:cols w:space="720"/>
        </w:sectPr>
      </w:pPr>
      <w:r w:rsidRPr="00994C81">
        <w:rPr>
          <w:rFonts w:hint="eastAsia"/>
          <w:color w:val="FF0000"/>
          <w:lang w:eastAsia="zh-TW"/>
        </w:rPr>
        <w:t>注意：雙工位的堆垛機靠近</w:t>
      </w:r>
      <w:r w:rsidR="002859D8">
        <w:rPr>
          <w:rFonts w:hint="eastAsia"/>
          <w:color w:val="FF0000"/>
          <w:lang w:eastAsia="zh-CN"/>
        </w:rPr>
        <w:t>货架</w:t>
      </w:r>
      <w:r w:rsidR="002859D8">
        <w:rPr>
          <w:rFonts w:hint="eastAsia"/>
          <w:color w:val="FF0000"/>
          <w:lang w:eastAsia="zh-CN"/>
        </w:rPr>
        <w:t>001005</w:t>
      </w:r>
      <w:bookmarkStart w:id="0" w:name="_GoBack"/>
      <w:bookmarkEnd w:id="0"/>
      <w:r w:rsidRPr="00994C81">
        <w:rPr>
          <w:rFonts w:hint="eastAsia"/>
          <w:color w:val="FF0000"/>
          <w:lang w:eastAsia="zh-TW"/>
        </w:rPr>
        <w:t>的為工位</w:t>
      </w:r>
      <w:r w:rsidR="002859D8">
        <w:rPr>
          <w:rFonts w:hint="eastAsia"/>
          <w:color w:val="FF0000"/>
          <w:lang w:eastAsia="zh-CN"/>
        </w:rPr>
        <w:t>1</w:t>
      </w:r>
    </w:p>
    <w:p w:rsidR="00613CE0" w:rsidRDefault="00613CE0">
      <w:pPr>
        <w:spacing w:after="0" w:line="130" w:lineRule="exact"/>
        <w:rPr>
          <w:sz w:val="13"/>
          <w:szCs w:val="13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TW"/>
        </w:rPr>
      </w:pPr>
    </w:p>
    <w:p w:rsidR="00613CE0" w:rsidRDefault="00DA2ED6">
      <w:pPr>
        <w:spacing w:after="0" w:line="547" w:lineRule="exact"/>
        <w:ind w:left="260" w:right="-20"/>
        <w:rPr>
          <w:rFonts w:ascii="Microsoft JhengHei" w:eastAsia="Microsoft JhengHei" w:hAnsi="Microsoft JhengHei" w:cs="Microsoft JhengHei"/>
          <w:sz w:val="44"/>
          <w:szCs w:val="44"/>
          <w:lang w:eastAsia="zh-CN"/>
        </w:rPr>
      </w:pPr>
      <w:r>
        <w:rPr>
          <w:rFonts w:ascii="Calibri" w:eastAsia="Calibri" w:hAnsi="Calibri" w:cs="Calibri"/>
          <w:b/>
          <w:bCs/>
          <w:spacing w:val="-5"/>
          <w:sz w:val="44"/>
          <w:szCs w:val="44"/>
          <w:lang w:eastAsia="zh-CN"/>
        </w:rPr>
        <w:t>W</w:t>
      </w:r>
      <w:r>
        <w:rPr>
          <w:rFonts w:ascii="Calibri" w:eastAsia="Calibri" w:hAnsi="Calibri" w:cs="Calibri"/>
          <w:b/>
          <w:bCs/>
          <w:sz w:val="44"/>
          <w:szCs w:val="44"/>
          <w:lang w:eastAsia="zh-CN"/>
        </w:rPr>
        <w:t>CS</w:t>
      </w:r>
      <w:r>
        <w:rPr>
          <w:rFonts w:ascii="Calibri" w:eastAsia="Calibri" w:hAnsi="Calibri" w:cs="Calibri"/>
          <w:b/>
          <w:bCs/>
          <w:spacing w:val="4"/>
          <w:sz w:val="44"/>
          <w:szCs w:val="44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sz w:val="44"/>
          <w:szCs w:val="44"/>
          <w:lang w:eastAsia="zh-CN"/>
        </w:rPr>
        <w:t>写入变量一览</w:t>
      </w: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p w:rsidR="00613CE0" w:rsidRDefault="00613CE0">
      <w:pPr>
        <w:spacing w:before="19" w:after="0" w:line="220" w:lineRule="exact"/>
        <w:rPr>
          <w:lang w:eastAsia="zh-CN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135"/>
        <w:gridCol w:w="1985"/>
        <w:gridCol w:w="3027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60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变量名称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349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类型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739" w:right="721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地址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85" w:lineRule="exact"/>
              <w:ind w:left="1260" w:right="1242"/>
              <w:jc w:val="center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描述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before="5" w:after="0" w:line="180" w:lineRule="exact"/>
              <w:rPr>
                <w:sz w:val="18"/>
                <w:szCs w:val="18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与</w:t>
            </w:r>
            <w:r>
              <w:rPr>
                <w:rFonts w:ascii="Microsoft JhengHei" w:eastAsia="Microsoft JhengHei" w:hAnsi="Microsoft JhengHei" w:cs="Microsoft JhengHe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-1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14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-2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发送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的脉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率为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编号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Temp1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383EC0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04F5E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hAnsi="Microsoft JhengHei" w:cs="Microsoft JhengHei" w:hint="eastAsia"/>
                <w:sz w:val="21"/>
                <w:szCs w:val="21"/>
                <w:lang w:eastAsia="zh-CN"/>
              </w:rPr>
              <w:t>备用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源列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10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源层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源排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列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 w:rsidR="00383EC0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层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18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排</w:t>
            </w:r>
          </w:p>
        </w:tc>
      </w:tr>
      <w:tr w:rsidR="00613CE0">
        <w:trPr>
          <w:trHeight w:hRule="exact" w:val="188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after="0" w:line="200" w:lineRule="exact"/>
              <w:rPr>
                <w:sz w:val="20"/>
                <w:szCs w:val="20"/>
              </w:rPr>
            </w:pPr>
          </w:p>
          <w:p w:rsidR="00613CE0" w:rsidRDefault="00613CE0">
            <w:pPr>
              <w:spacing w:before="7" w:after="0" w:line="200" w:lineRule="exact"/>
              <w:rPr>
                <w:sz w:val="20"/>
                <w:szCs w:val="20"/>
              </w:rPr>
            </w:pPr>
          </w:p>
          <w:p w:rsidR="00613CE0" w:rsidRDefault="00DA2ED6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383EC0">
              <w:rPr>
                <w:rFonts w:ascii="Calibri" w:eastAsia="Calibri" w:hAnsi="Calibri" w:cs="Calibri"/>
                <w:spacing w:val="1"/>
                <w:sz w:val="21"/>
                <w:szCs w:val="21"/>
              </w:rPr>
              <w:t>20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无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搬运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库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3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移动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4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召回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取消</w:t>
            </w:r>
          </w:p>
        </w:tc>
      </w:tr>
      <w:tr w:rsidR="00383EC0" w:rsidTr="00383EC0">
        <w:trPr>
          <w:trHeight w:hRule="exact" w:val="387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Temp2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41508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Pr="00D04F5E" w:rsidRDefault="00D04F5E" w:rsidP="00383EC0">
            <w:pPr>
              <w:spacing w:after="0" w:line="285" w:lineRule="exact"/>
              <w:ind w:left="102" w:right="-20"/>
              <w:rPr>
                <w:rFonts w:ascii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Microsoft JhengHei" w:hAnsi="Microsoft JhengHei" w:cs="Microsoft JhengHei" w:hint="eastAsia"/>
                <w:sz w:val="21"/>
                <w:szCs w:val="21"/>
                <w:lang w:eastAsia="zh-CN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源列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源层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ce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源排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32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列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层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es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 –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排</w:t>
            </w:r>
          </w:p>
        </w:tc>
      </w:tr>
      <w:tr w:rsidR="00383EC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c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 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00" w:lineRule="exact"/>
              <w:rPr>
                <w:sz w:val="20"/>
                <w:szCs w:val="20"/>
              </w:rPr>
            </w:pPr>
          </w:p>
          <w:p w:rsidR="00383EC0" w:rsidRDefault="00383EC0" w:rsidP="00383EC0">
            <w:pPr>
              <w:spacing w:before="15" w:after="0" w:line="280" w:lineRule="exact"/>
              <w:rPr>
                <w:sz w:val="28"/>
                <w:szCs w:val="28"/>
              </w:rPr>
            </w:pPr>
          </w:p>
          <w:p w:rsidR="00383EC0" w:rsidRDefault="00383EC0" w:rsidP="00383EC0">
            <w:pPr>
              <w:spacing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无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搬运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库</w:t>
            </w:r>
          </w:p>
          <w:p w:rsidR="00383EC0" w:rsidRDefault="00383EC0" w:rsidP="00383EC0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 </w:t>
            </w:r>
            <w:r>
              <w:rPr>
                <w:rFonts w:ascii="Calibri" w:eastAsia="Calibri" w:hAnsi="Calibri" w:cs="Calibri"/>
                <w:spacing w:val="9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取消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em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er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g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ency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急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停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止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警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解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除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6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re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ve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383EC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通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讯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</w:p>
        </w:tc>
      </w:tr>
      <w:tr w:rsidR="00383EC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ack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52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3EC0" w:rsidRDefault="00383EC0" w:rsidP="00383EC0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应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答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位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(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CS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只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读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)</w:t>
            </w: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新宋体" w:eastAsia="新宋体" w:cs="新宋体"/>
                <w:sz w:val="21"/>
                <w:szCs w:val="21"/>
              </w:rPr>
              <w:t>ARRAY[1..20]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新宋体" w:eastAsia="新宋体" w:cs="新宋体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Pr="00D04F5E" w:rsidRDefault="00D04F5E" w:rsidP="00D04F5E">
            <w:pPr>
              <w:spacing w:before="27" w:after="0" w:line="240" w:lineRule="auto"/>
              <w:ind w:left="102" w:right="-20"/>
              <w:rPr>
                <w:rFonts w:ascii="新宋体" w:eastAsia="新宋体" w:cs="新宋体"/>
                <w:sz w:val="21"/>
                <w:szCs w:val="21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lastRenderedPageBreak/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新宋体" w:eastAsia="新宋体" w:cs="新宋体"/>
                <w:sz w:val="21"/>
                <w:szCs w:val="21"/>
                <w:lang w:val="zh-CN"/>
              </w:rPr>
              <w:t>ARRAY[1..20]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D04F5E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74</w:t>
            </w: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D04F5E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新宋体" w:eastAsia="新宋体" w:cs="新宋体"/>
                <w:sz w:val="21"/>
                <w:szCs w:val="21"/>
                <w:lang w:val="zh-CN"/>
              </w:rPr>
            </w:pPr>
            <w:r>
              <w:rPr>
                <w:rFonts w:ascii="新宋体" w:eastAsia="新宋体" w:cs="新宋体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3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04F5E" w:rsidRDefault="00D04F5E" w:rsidP="00383EC0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</w:tbl>
    <w:p w:rsidR="00613CE0" w:rsidRDefault="00613CE0">
      <w:pPr>
        <w:spacing w:before="2" w:after="0" w:line="100" w:lineRule="exact"/>
        <w:rPr>
          <w:sz w:val="10"/>
          <w:szCs w:val="1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tabs>
          <w:tab w:val="left" w:pos="680"/>
        </w:tabs>
        <w:spacing w:after="0" w:line="321" w:lineRule="exact"/>
        <w:ind w:left="260" w:right="-20"/>
        <w:rPr>
          <w:rFonts w:ascii="Microsoft JhengHei" w:eastAsia="Microsoft JhengHei" w:hAnsi="Microsoft JhengHei" w:cs="Microsoft JhengHei"/>
          <w:sz w:val="21"/>
          <w:szCs w:val="21"/>
          <w:lang w:eastAsia="zh-CN"/>
        </w:rPr>
      </w:pP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></w:t>
      </w:r>
      <w:r>
        <w:rPr>
          <w:rFonts w:ascii="CXGDTSHP" w:eastAsia="CXGDTSHP" w:hAnsi="CXGDTSHP" w:cs="CXGDTSHP"/>
          <w:position w:val="2"/>
          <w:sz w:val="21"/>
          <w:szCs w:val="21"/>
          <w:lang w:eastAsia="zh-CN"/>
        </w:rPr>
        <w:tab/>
      </w:r>
      <w:r>
        <w:rPr>
          <w:rFonts w:ascii="Calibri" w:eastAsia="Calibri" w:hAnsi="Calibri" w:cs="Calibri"/>
          <w:b/>
          <w:bCs/>
          <w:spacing w:val="-1"/>
          <w:position w:val="2"/>
          <w:sz w:val="21"/>
          <w:szCs w:val="21"/>
          <w:lang w:eastAsia="zh-CN"/>
        </w:rPr>
        <w:t>S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T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B</w:t>
      </w:r>
      <w:r>
        <w:rPr>
          <w:rFonts w:ascii="Calibri" w:eastAsia="Calibri" w:hAnsi="Calibri" w:cs="Calibri"/>
          <w:b/>
          <w:bCs/>
          <w:spacing w:val="2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和</w:t>
      </w:r>
      <w:r>
        <w:rPr>
          <w:rFonts w:ascii="Microsoft JhengHei" w:eastAsia="Microsoft JhengHei" w:hAnsi="Microsoft JhengHei" w:cs="Microsoft JhengHei"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Calibri" w:eastAsia="Calibri" w:hAnsi="Calibri" w:cs="Calibri"/>
          <w:b/>
          <w:bCs/>
          <w:spacing w:val="-5"/>
          <w:position w:val="2"/>
          <w:sz w:val="21"/>
          <w:szCs w:val="21"/>
          <w:lang w:eastAsia="zh-CN"/>
        </w:rPr>
        <w:t>A</w:t>
      </w:r>
      <w:r>
        <w:rPr>
          <w:rFonts w:ascii="Calibri" w:eastAsia="Calibri" w:hAnsi="Calibri" w:cs="Calibri"/>
          <w:b/>
          <w:bCs/>
          <w:spacing w:val="1"/>
          <w:position w:val="2"/>
          <w:sz w:val="21"/>
          <w:szCs w:val="21"/>
          <w:lang w:eastAsia="zh-CN"/>
        </w:rPr>
        <w:t>C</w:t>
      </w:r>
      <w:r>
        <w:rPr>
          <w:rFonts w:ascii="Calibri" w:eastAsia="Calibri" w:hAnsi="Calibri" w:cs="Calibri"/>
          <w:b/>
          <w:bCs/>
          <w:position w:val="2"/>
          <w:sz w:val="21"/>
          <w:szCs w:val="21"/>
          <w:lang w:eastAsia="zh-CN"/>
        </w:rPr>
        <w:t>K</w:t>
      </w:r>
      <w:r>
        <w:rPr>
          <w:rFonts w:ascii="Calibri" w:eastAsia="Calibri" w:hAnsi="Calibri" w:cs="Calibri"/>
          <w:b/>
          <w:bCs/>
          <w:spacing w:val="3"/>
          <w:position w:val="2"/>
          <w:sz w:val="21"/>
          <w:szCs w:val="21"/>
          <w:lang w:eastAsia="zh-CN"/>
        </w:rPr>
        <w:t xml:space="preserve"> 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的通讯机制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如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下表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在通讯过程中</w:t>
      </w:r>
      <w:r>
        <w:rPr>
          <w:rFonts w:ascii="Calibri" w:eastAsia="Calibri" w:hAnsi="Calibri" w:cs="Calibri"/>
          <w:b/>
          <w:bCs/>
          <w:spacing w:val="-2"/>
          <w:position w:val="2"/>
          <w:sz w:val="21"/>
          <w:szCs w:val="21"/>
          <w:lang w:eastAsia="zh-CN"/>
        </w:rPr>
        <w:t>,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数据</w:t>
      </w:r>
      <w:r>
        <w:rPr>
          <w:rFonts w:ascii="Microsoft JhengHei" w:eastAsia="Microsoft JhengHei" w:hAnsi="Microsoft JhengHei" w:cs="Microsoft JhengHei"/>
          <w:spacing w:val="-2"/>
          <w:position w:val="2"/>
          <w:sz w:val="21"/>
          <w:szCs w:val="21"/>
          <w:lang w:eastAsia="zh-CN"/>
        </w:rPr>
        <w:t>区</w:t>
      </w:r>
      <w:r>
        <w:rPr>
          <w:rFonts w:ascii="Microsoft JhengHei" w:eastAsia="Microsoft JhengHei" w:hAnsi="Microsoft JhengHei" w:cs="Microsoft JhengHei"/>
          <w:position w:val="2"/>
          <w:sz w:val="21"/>
          <w:szCs w:val="21"/>
          <w:lang w:eastAsia="zh-CN"/>
        </w:rPr>
        <w:t>的任务数据不可变动</w:t>
      </w:r>
    </w:p>
    <w:p w:rsidR="00613CE0" w:rsidRDefault="00613CE0">
      <w:pPr>
        <w:spacing w:after="0" w:line="110" w:lineRule="exact"/>
        <w:rPr>
          <w:sz w:val="11"/>
          <w:szCs w:val="11"/>
          <w:lang w:eastAsia="zh-CN"/>
        </w:rPr>
      </w:pPr>
    </w:p>
    <w:p w:rsidR="00613CE0" w:rsidRDefault="00613CE0">
      <w:pPr>
        <w:spacing w:after="0" w:line="200" w:lineRule="exact"/>
        <w:rPr>
          <w:sz w:val="20"/>
          <w:szCs w:val="20"/>
          <w:lang w:eastAsia="zh-CN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3"/>
        <w:gridCol w:w="2977"/>
      </w:tblGrid>
      <w:tr w:rsidR="00613CE0" w:rsidTr="00793A1D">
        <w:trPr>
          <w:trHeight w:hRule="exact" w:val="322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160"/>
              </w:tabs>
              <w:spacing w:after="0" w:line="285" w:lineRule="exact"/>
              <w:ind w:left="-1" w:right="-413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w w:val="201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highlight w:val="lightGray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</w:rPr>
              <w:t>步骤</w:t>
            </w:r>
            <w:r>
              <w:rPr>
                <w:rFonts w:ascii="Microsoft JhengHei" w:eastAsia="Microsoft JhengHei" w:hAnsi="Microsoft JhengHei" w:cs="Microsoft JhengHei"/>
                <w:w w:val="201"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1300"/>
              </w:tabs>
              <w:spacing w:before="27" w:after="0" w:line="240" w:lineRule="auto"/>
              <w:ind w:left="330" w:right="-399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TB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120"/>
              </w:tabs>
              <w:spacing w:before="27" w:after="0" w:line="240" w:lineRule="auto"/>
              <w:ind w:left="316" w:right="-1223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3"/>
                <w:sz w:val="21"/>
                <w:szCs w:val="21"/>
                <w:highlight w:val="lightGray"/>
              </w:rPr>
              <w:t>A</w:t>
            </w: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K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3960"/>
              </w:tabs>
              <w:spacing w:before="27" w:after="0" w:line="240" w:lineRule="auto"/>
              <w:ind w:left="1139" w:right="-1364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-2"/>
                <w:sz w:val="21"/>
                <w:szCs w:val="21"/>
                <w:highlight w:val="lightGray"/>
              </w:rPr>
              <w:t>W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S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tabs>
                <w:tab w:val="left" w:pos="2960"/>
              </w:tabs>
              <w:spacing w:before="27" w:after="0" w:line="240" w:lineRule="auto"/>
              <w:ind w:left="1281" w:right="-75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b/>
                <w:bCs/>
                <w:spacing w:val="1"/>
                <w:sz w:val="21"/>
                <w:szCs w:val="21"/>
                <w:highlight w:val="lightGray"/>
              </w:rPr>
              <w:t>S</w:t>
            </w:r>
            <w:r>
              <w:rPr>
                <w:rFonts w:ascii="Calibri" w:eastAsia="Calibri" w:hAnsi="Calibri" w:cs="Calibri"/>
                <w:b/>
                <w:bCs/>
                <w:spacing w:val="-1"/>
                <w:sz w:val="21"/>
                <w:szCs w:val="21"/>
                <w:highlight w:val="lightGray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 xml:space="preserve">M </w:t>
            </w:r>
            <w:r>
              <w:rPr>
                <w:rFonts w:ascii="Calibri" w:eastAsia="Calibri" w:hAnsi="Calibri" w:cs="Calibri"/>
                <w:b/>
                <w:bCs/>
                <w:sz w:val="21"/>
                <w:szCs w:val="21"/>
                <w:highlight w:val="lightGray"/>
              </w:rPr>
              <w:tab/>
            </w:r>
          </w:p>
        </w:tc>
      </w:tr>
    </w:tbl>
    <w:tbl>
      <w:tblPr>
        <w:tblpPr w:leftFromText="180" w:rightFromText="180" w:vertAnchor="text" w:horzAnchor="margin" w:tblpY="293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994"/>
        <w:gridCol w:w="994"/>
        <w:gridCol w:w="2692"/>
        <w:gridCol w:w="2715"/>
      </w:tblGrid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8" w:after="0" w:line="240" w:lineRule="auto"/>
              <w:ind w:left="111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58"/>
                <w:sz w:val="19"/>
                <w:szCs w:val="19"/>
              </w:rPr>
              <w:t>1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3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81"/>
              </w:rPr>
              <w:t>STB-&gt;TRUE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91"/>
              </w:rPr>
              <w:t>TRUE</w:t>
            </w:r>
          </w:p>
        </w:tc>
      </w:tr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54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08"/>
                <w:sz w:val="18"/>
                <w:szCs w:val="18"/>
              </w:rPr>
              <w:t>2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</w:rPr>
              <w:t>TRUE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1"/>
              </w:rPr>
              <w:t>ACK-&gt;TRUE</w:t>
            </w:r>
          </w:p>
        </w:tc>
      </w:tr>
      <w:tr w:rsidR="00793A1D" w:rsidTr="00793A1D">
        <w:trPr>
          <w:trHeight w:hRule="exact" w:val="321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5" w:after="0" w:line="240" w:lineRule="auto"/>
              <w:ind w:left="105" w:right="-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13"/>
                <w:sz w:val="20"/>
                <w:szCs w:val="20"/>
              </w:rPr>
              <w:t>3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7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793A1D" w:rsidRDefault="00793A1D" w:rsidP="00793A1D">
            <w:pPr>
              <w:spacing w:before="39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75"/>
              </w:rPr>
              <w:t>STB-&gt;FALSE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793A1D" w:rsidRDefault="00793A1D" w:rsidP="00793A1D">
            <w:pPr>
              <w:spacing w:before="39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3"/>
              </w:rPr>
              <w:t>ST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3"/>
              </w:rPr>
              <w:t>B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</w:tr>
      <w:tr w:rsidR="00793A1D" w:rsidTr="00793A1D">
        <w:trPr>
          <w:trHeight w:hRule="exact" w:val="334"/>
        </w:trPr>
        <w:tc>
          <w:tcPr>
            <w:tcW w:w="850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5" w:after="0" w:line="240" w:lineRule="auto"/>
              <w:ind w:left="92" w:right="-20"/>
              <w:rPr>
                <w:rFonts w:ascii="Times New Roman" w:eastAsia="Times New Roman" w:hAnsi="Times New Roman" w:cs="Times New Roman"/>
                <w:sz w:val="19"/>
                <w:szCs w:val="19"/>
              </w:rPr>
            </w:pPr>
            <w:r>
              <w:rPr>
                <w:rFonts w:ascii="Times New Roman" w:eastAsia="Times New Roman" w:hAnsi="Times New Roman" w:cs="Times New Roman"/>
                <w:color w:val="010101"/>
                <w:w w:val="123"/>
                <w:sz w:val="19"/>
                <w:szCs w:val="19"/>
              </w:rPr>
              <w:t>4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111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5"/>
              </w:rPr>
              <w:t>FALSE</w:t>
            </w:r>
          </w:p>
        </w:tc>
        <w:tc>
          <w:tcPr>
            <w:tcW w:w="994" w:type="dxa"/>
            <w:tcBorders>
              <w:top w:val="single" w:sz="5" w:space="0" w:color="000000"/>
              <w:left w:val="single" w:sz="7" w:space="0" w:color="000000"/>
              <w:bottom w:val="nil"/>
              <w:right w:val="single" w:sz="7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92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</w:rPr>
              <w:t>TRUE</w:t>
            </w:r>
          </w:p>
        </w:tc>
        <w:tc>
          <w:tcPr>
            <w:tcW w:w="2692" w:type="dxa"/>
            <w:tcBorders>
              <w:top w:val="single" w:sz="5" w:space="0" w:color="000000"/>
              <w:left w:val="single" w:sz="7" w:space="0" w:color="000000"/>
              <w:bottom w:val="nil"/>
              <w:right w:val="single" w:sz="5" w:space="0" w:color="000000"/>
            </w:tcBorders>
          </w:tcPr>
          <w:p w:rsidR="00793A1D" w:rsidRDefault="00793A1D" w:rsidP="00793A1D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151515"/>
                <w:w w:val="86"/>
              </w:rPr>
              <w:t>AC</w:t>
            </w:r>
            <w:r>
              <w:rPr>
                <w:rFonts w:ascii="Courier New" w:eastAsia="Courier New" w:hAnsi="Courier New" w:cs="Courier New"/>
                <w:color w:val="151515"/>
                <w:spacing w:val="-9"/>
                <w:w w:val="86"/>
              </w:rPr>
              <w:t>K</w:t>
            </w:r>
            <w:r>
              <w:rPr>
                <w:rFonts w:ascii="Courier New" w:eastAsia="Courier New" w:hAnsi="Courier New" w:cs="Courier New"/>
                <w:color w:val="151515"/>
                <w:w w:val="75"/>
              </w:rPr>
              <w:t>FALSE</w:t>
            </w:r>
          </w:p>
        </w:tc>
        <w:tc>
          <w:tcPr>
            <w:tcW w:w="2715" w:type="dxa"/>
            <w:tcBorders>
              <w:top w:val="single" w:sz="5" w:space="0" w:color="000000"/>
              <w:left w:val="single" w:sz="5" w:space="0" w:color="000000"/>
              <w:bottom w:val="nil"/>
              <w:right w:val="nil"/>
            </w:tcBorders>
          </w:tcPr>
          <w:p w:rsidR="00793A1D" w:rsidRDefault="00793A1D" w:rsidP="00793A1D">
            <w:pPr>
              <w:spacing w:before="46" w:after="0" w:line="240" w:lineRule="auto"/>
              <w:ind w:left="98" w:right="-20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color w:val="010101"/>
                <w:w w:val="76"/>
              </w:rPr>
              <w:t>ACK-&gt;FALSE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740" w:left="1540" w:header="884" w:footer="1609" w:gutter="0"/>
          <w:cols w:space="720"/>
        </w:sectPr>
      </w:pPr>
    </w:p>
    <w:p w:rsidR="00613CE0" w:rsidRDefault="00613CE0">
      <w:pPr>
        <w:spacing w:before="19" w:after="0" w:line="200" w:lineRule="exact"/>
        <w:rPr>
          <w:sz w:val="20"/>
          <w:szCs w:val="20"/>
        </w:rPr>
      </w:pPr>
    </w:p>
    <w:p w:rsidR="00613CE0" w:rsidRPr="00793A1D" w:rsidRDefault="00DA2ED6" w:rsidP="00793A1D">
      <w:pPr>
        <w:tabs>
          <w:tab w:val="left" w:pos="8180"/>
        </w:tabs>
        <w:spacing w:after="0" w:line="149" w:lineRule="exact"/>
        <w:ind w:left="272" w:right="-20"/>
        <w:rPr>
          <w:rFonts w:ascii="Times New Roman" w:eastAsia="Times New Roman" w:hAnsi="Times New Roman" w:cs="Times New Roman"/>
          <w:sz w:val="17"/>
          <w:szCs w:val="17"/>
        </w:rPr>
        <w:sectPr w:rsidR="00613CE0" w:rsidRPr="00793A1D">
          <w:headerReference w:type="default" r:id="rId10"/>
          <w:footerReference w:type="default" r:id="rId11"/>
          <w:pgSz w:w="11920" w:h="16840"/>
          <w:pgMar w:top="1140" w:right="1660" w:bottom="280" w:left="1540" w:header="884" w:footer="0" w:gutter="0"/>
          <w:cols w:space="720"/>
        </w:sectPr>
      </w:pPr>
      <w:r>
        <w:rPr>
          <w:rFonts w:ascii="Courier New" w:eastAsia="Courier New" w:hAnsi="Courier New" w:cs="Courier New"/>
          <w:color w:val="343434"/>
          <w:position w:val="3"/>
          <w:sz w:val="14"/>
          <w:szCs w:val="14"/>
        </w:rPr>
        <w:tab/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22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Calibri" w:eastAsia="Calibri" w:hAnsi="Calibri" w:cs="Calibri"/>
          <w:b/>
          <w:bCs/>
          <w:spacing w:val="-5"/>
          <w:position w:val="1"/>
          <w:sz w:val="44"/>
          <w:szCs w:val="44"/>
        </w:rPr>
        <w:t>W</w:t>
      </w: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CS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读取变量一览</w: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变量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称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类型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3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地址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描述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h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1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与</w:t>
            </w:r>
            <w:r>
              <w:rPr>
                <w:rFonts w:ascii="Microsoft JhengHei" w:eastAsia="Microsoft JhengHei" w:hAnsi="Microsoft JhengHei" w:cs="Microsoft JhengHei"/>
                <w:spacing w:val="7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CS</w:t>
            </w:r>
            <w:r>
              <w:rPr>
                <w:rFonts w:ascii="Calibri" w:eastAsia="Calibri" w:hAnsi="Calibri" w:cs="Calibri"/>
                <w:spacing w:val="1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,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M</w:t>
            </w:r>
            <w:r>
              <w:rPr>
                <w:rFonts w:ascii="Calibri" w:eastAsia="Calibri" w:hAnsi="Calibri" w:cs="Calibri"/>
                <w:spacing w:val="1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发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送的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冲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号</w:t>
            </w:r>
            <w:r>
              <w:rPr>
                <w:rFonts w:ascii="Calibri" w:eastAsia="Calibri" w:hAnsi="Calibri" w:cs="Calibri"/>
                <w:spacing w:val="-2"/>
                <w:position w:val="-1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频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率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 xml:space="preserve">为 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5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HZ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No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编号</w:t>
            </w:r>
          </w:p>
        </w:tc>
      </w:tr>
      <w:tr w:rsidR="00613CE0">
        <w:trPr>
          <w:trHeight w:hRule="exact" w:val="157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自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半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自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式</w:t>
            </w:r>
          </w:p>
          <w:p w:rsidR="00613CE0" w:rsidRDefault="00DA2ED6">
            <w:pPr>
              <w:spacing w:after="0" w:line="313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维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模式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关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模式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arm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处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于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警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状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态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台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有货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tF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u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台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有货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X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列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层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号</w:t>
            </w:r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原位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1258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5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原位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右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侧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X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列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9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层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单位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mm</w:t>
            </w:r>
          </w:p>
        </w:tc>
      </w:tr>
      <w:tr w:rsidR="00613CE0">
        <w:trPr>
          <w:trHeight w:hRule="exact" w:val="636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63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Z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2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23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叉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坐标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  <w:lang w:eastAsia="zh-CN"/>
              </w:rPr>
              <w:t>,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单位</w:t>
            </w:r>
          </w:p>
          <w:p w:rsidR="00613CE0" w:rsidRDefault="00DA2ED6">
            <w:pPr>
              <w:spacing w:before="51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mm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3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任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成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575A8" w:rsidP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</w:t>
            </w:r>
            <w:r w:rsidR="00415080">
              <w:rPr>
                <w:rFonts w:ascii="Calibri" w:eastAsia="Calibri" w:hAnsi="Calibri" w:cs="Calibri"/>
                <w:sz w:val="21"/>
                <w:szCs w:val="21"/>
              </w:rPr>
              <w:t>word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188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6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定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取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货位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中</w:t>
            </w:r>
          </w:p>
        </w:tc>
      </w:tr>
    </w:tbl>
    <w:p w:rsidR="00613CE0" w:rsidRDefault="00613CE0">
      <w:pPr>
        <w:spacing w:after="0"/>
        <w:sectPr w:rsidR="00613CE0">
          <w:headerReference w:type="default" r:id="rId12"/>
          <w:footerReference w:type="default" r:id="rId13"/>
          <w:pgSz w:w="11920" w:h="16840"/>
          <w:pgMar w:top="1140" w:right="1580" w:bottom="1760" w:left="1580" w:header="884" w:footer="1568" w:gutter="0"/>
          <w:pgNumType w:start="6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7"/>
        <w:gridCol w:w="1298"/>
        <w:gridCol w:w="1904"/>
        <w:gridCol w:w="2946"/>
      </w:tblGrid>
      <w:tr w:rsidR="00613CE0">
        <w:trPr>
          <w:trHeight w:hRule="exact" w:val="3130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13CE0"/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9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p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ck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4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l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v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y</w:t>
            </w:r>
            <w:r>
              <w:rPr>
                <w:rFonts w:ascii="Calibri" w:eastAsia="Calibri" w:hAnsi="Calibri" w:cs="Calibri"/>
                <w:spacing w:val="9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1"/>
                <w:sz w:val="21"/>
                <w:szCs w:val="21"/>
              </w:rPr>
              <w:t>50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成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324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pacing w:val="8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sh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9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=1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任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>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成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415080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Dword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 w:rsidR="00D575A8">
              <w:rPr>
                <w:rFonts w:ascii="Calibri" w:eastAsia="Calibri" w:hAnsi="Calibri" w:cs="Calibri"/>
                <w:spacing w:val="-3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4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 xml:space="preserve">位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号</w:t>
            </w:r>
          </w:p>
        </w:tc>
      </w:tr>
      <w:tr w:rsidR="00613CE0">
        <w:trPr>
          <w:trHeight w:hRule="exact" w:val="500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e-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rk2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5</w:t>
            </w:r>
            <w:r w:rsidR="00D575A8">
              <w:rPr>
                <w:rFonts w:ascii="Calibri" w:eastAsia="Calibri" w:hAnsi="Calibri" w:cs="Calibri"/>
                <w:sz w:val="21"/>
                <w:szCs w:val="21"/>
              </w:rPr>
              <w:t>8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spacing w:val="-1"/>
                <w:sz w:val="21"/>
                <w:szCs w:val="21"/>
                <w:lang w:eastAsia="zh-CN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RM</w:t>
            </w:r>
            <w:r>
              <w:rPr>
                <w:rFonts w:ascii="Calibri" w:eastAsia="Calibri" w:hAnsi="Calibri" w:cs="Calibri"/>
                <w:spacing w:val="-4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9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spacing w:val="-6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当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前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执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  <w:lang w:eastAsia="zh-CN"/>
              </w:rPr>
              <w:t>行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  <w:t>状态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未知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=1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堆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垛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闲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=2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数据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=3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定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货位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=4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=7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完成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=8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等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待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调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度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允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许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=9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移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到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放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货中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3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搬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完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成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4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空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避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让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1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5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任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务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数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  <w:lang w:eastAsia="zh-CN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  <w:lang w:eastAsia="zh-CN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  <w:lang w:eastAsia="zh-CN"/>
              </w:rPr>
              <w:t xml:space="preserve">0 </w:t>
            </w:r>
            <w:r>
              <w:rPr>
                <w:rFonts w:ascii="Calibri" w:eastAsia="Calibri" w:hAnsi="Calibri" w:cs="Calibri"/>
                <w:spacing w:val="10"/>
                <w:position w:val="-1"/>
                <w:sz w:val="21"/>
                <w:szCs w:val="21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检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查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源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  <w:lang w:eastAsia="zh-CN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2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1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检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查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目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标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位</w:t>
            </w:r>
            <w:r>
              <w:rPr>
                <w:rFonts w:ascii="Microsoft JhengHei" w:eastAsia="Microsoft JhengHei" w:hAnsi="Microsoft JhengHei" w:cs="Microsoft JhengHei"/>
                <w:position w:val="-1"/>
                <w:sz w:val="21"/>
                <w:szCs w:val="21"/>
              </w:rPr>
              <w:t>置</w:t>
            </w:r>
          </w:p>
          <w:p w:rsidR="00613CE0" w:rsidRDefault="00DA2ED6">
            <w:pPr>
              <w:spacing w:after="0" w:line="312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>=</w:t>
            </w:r>
            <w:r>
              <w:rPr>
                <w:rFonts w:ascii="Calibri" w:eastAsia="Calibri" w:hAnsi="Calibri" w:cs="Calibri"/>
                <w:spacing w:val="-1"/>
                <w:position w:val="-1"/>
                <w:sz w:val="21"/>
                <w:szCs w:val="21"/>
              </w:rPr>
              <w:t>9</w:t>
            </w:r>
            <w:r>
              <w:rPr>
                <w:rFonts w:ascii="Calibri" w:eastAsia="Calibri" w:hAnsi="Calibri" w:cs="Calibri"/>
                <w:position w:val="-1"/>
                <w:sz w:val="21"/>
                <w:szCs w:val="21"/>
              </w:rPr>
              <w:t xml:space="preserve">9 </w:t>
            </w:r>
            <w:r>
              <w:rPr>
                <w:rFonts w:ascii="Calibri" w:eastAsia="Calibri" w:hAnsi="Calibri" w:cs="Calibri"/>
                <w:spacing w:val="12"/>
                <w:position w:val="-1"/>
                <w:sz w:val="21"/>
                <w:szCs w:val="21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position w:val="-1"/>
                <w:sz w:val="21"/>
                <w:szCs w:val="21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682D9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682D96">
              <w:rPr>
                <w:rFonts w:ascii="Calibri" w:eastAsia="Calibri" w:hAnsi="Calibri" w:cs="Calibri"/>
                <w:spacing w:val="-2"/>
                <w:sz w:val="21"/>
                <w:szCs w:val="21"/>
              </w:rPr>
              <w:t>AlarmCode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n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t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W</w:t>
            </w:r>
            <w:r w:rsidR="00D575A8">
              <w:rPr>
                <w:rFonts w:ascii="Calibri" w:eastAsia="Calibri" w:hAnsi="Calibri" w:cs="Calibri"/>
                <w:spacing w:val="-1"/>
                <w:sz w:val="21"/>
                <w:szCs w:val="21"/>
              </w:rPr>
              <w:t>60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备用</w:t>
            </w:r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新宋体" w:eastAsia="新宋体" w:cs="新宋体"/>
                <w:sz w:val="21"/>
                <w:szCs w:val="21"/>
              </w:rPr>
              <w:t>ARRAY[1..20]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62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新宋体" w:eastAsia="新宋体" w:cs="新宋体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Pr="00D04F5E" w:rsidRDefault="00793A1D" w:rsidP="00793A1D">
            <w:pPr>
              <w:spacing w:before="27" w:after="0" w:line="240" w:lineRule="auto"/>
              <w:ind w:left="102" w:right="-20"/>
              <w:rPr>
                <w:rFonts w:ascii="新宋体" w:eastAsia="新宋体" w:cs="新宋体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  <w:tr w:rsidR="00793A1D">
        <w:trPr>
          <w:trHeight w:hRule="exact" w:val="325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pacing w:val="-4"/>
                <w:sz w:val="21"/>
                <w:szCs w:val="21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s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kNo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–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21"/>
                <w:szCs w:val="21"/>
              </w:rPr>
              <w:t>Fo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r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k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 w:rsidRPr="00D04F5E">
              <w:rPr>
                <w:rFonts w:ascii="新宋体" w:eastAsia="新宋体" w:cs="新宋体"/>
                <w:sz w:val="21"/>
                <w:szCs w:val="21"/>
              </w:rPr>
              <w:t>ARRAY[1..20]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Calibri" w:eastAsia="Calibri" w:hAnsi="Calibri" w:cs="Calibri"/>
                <w:sz w:val="21"/>
                <w:szCs w:val="21"/>
              </w:rPr>
              <w:t>DB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54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0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21"/>
                <w:szCs w:val="21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BW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>82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Calibri" w:eastAsia="Calibri" w:hAnsi="Calibri" w:cs="Calibri"/>
                <w:spacing w:val="-1"/>
                <w:sz w:val="21"/>
                <w:szCs w:val="21"/>
              </w:rPr>
            </w:pP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工位</w:t>
            </w:r>
            <w:r>
              <w:rPr>
                <w:rFonts w:ascii="Microsoft JhengHei" w:eastAsia="Microsoft JhengHei" w:hAnsi="Microsoft JhengHei" w:cs="Microsoft JhengHei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z w:val="21"/>
                <w:szCs w:val="21"/>
              </w:rPr>
              <w:t>1</w:t>
            </w:r>
            <w:r>
              <w:rPr>
                <w:rFonts w:ascii="Calibri" w:eastAsia="Calibri" w:hAnsi="Calibri" w:cs="Calibri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21"/>
                <w:szCs w:val="21"/>
              </w:rPr>
              <w:t>-</w:t>
            </w:r>
            <w:r>
              <w:rPr>
                <w:rFonts w:ascii="Microsoft JhengHei" w:eastAsia="Microsoft JhengHei" w:hAnsi="Microsoft JhengHei" w:cs="Microsoft JhengHei"/>
                <w:sz w:val="21"/>
                <w:szCs w:val="21"/>
              </w:rPr>
              <w:t>任务号</w:t>
            </w:r>
          </w:p>
        </w:tc>
      </w:tr>
      <w:tr w:rsidR="00793A1D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pacing w:val="-4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  <w:r>
              <w:rPr>
                <w:rFonts w:ascii="新宋体" w:eastAsia="新宋体" w:cs="新宋体"/>
                <w:sz w:val="21"/>
                <w:szCs w:val="21"/>
                <w:lang w:val="zh-CN"/>
              </w:rPr>
              <w:t>CHAR</w:t>
            </w: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Pr="00D04F5E" w:rsidRDefault="00793A1D" w:rsidP="00793A1D">
            <w:pPr>
              <w:spacing w:before="27" w:after="0" w:line="240" w:lineRule="auto"/>
              <w:ind w:left="102" w:right="-20"/>
              <w:rPr>
                <w:rFonts w:ascii="新宋体" w:eastAsia="新宋体" w:cs="新宋体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93A1D" w:rsidRDefault="00793A1D" w:rsidP="00793A1D">
            <w:pPr>
              <w:spacing w:after="0" w:line="288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  <w:tr w:rsidR="00D575A8">
        <w:trPr>
          <w:trHeight w:hRule="exact" w:val="322"/>
        </w:trPr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2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before="27" w:after="0" w:line="240" w:lineRule="auto"/>
              <w:ind w:left="103" w:right="-20"/>
              <w:rPr>
                <w:rFonts w:ascii="Calibri" w:eastAsia="Calibri" w:hAnsi="Calibri" w:cs="Calibri"/>
                <w:sz w:val="21"/>
                <w:szCs w:val="21"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75A8" w:rsidRDefault="00D575A8">
            <w:pPr>
              <w:spacing w:after="0" w:line="285" w:lineRule="exact"/>
              <w:ind w:left="102" w:right="-20"/>
              <w:rPr>
                <w:rFonts w:ascii="Microsoft JhengHei" w:eastAsia="Microsoft JhengHei" w:hAnsi="Microsoft JhengHei" w:cs="Microsoft JhengHei"/>
                <w:sz w:val="21"/>
                <w:szCs w:val="21"/>
              </w:rPr>
            </w:pP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580" w:bottom="1800" w:left="1580" w:header="884" w:footer="1568" w:gutter="0"/>
          <w:cols w:space="720"/>
        </w:sectPr>
      </w:pPr>
    </w:p>
    <w:p w:rsidR="00613CE0" w:rsidRDefault="00613CE0">
      <w:pPr>
        <w:spacing w:after="0" w:line="130" w:lineRule="exact"/>
        <w:rPr>
          <w:sz w:val="13"/>
          <w:szCs w:val="13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DA2ED6">
      <w:pPr>
        <w:spacing w:after="0" w:line="556" w:lineRule="exact"/>
        <w:ind w:left="140" w:right="-20"/>
        <w:rPr>
          <w:rFonts w:ascii="Microsoft JhengHei" w:eastAsia="Microsoft JhengHei" w:hAnsi="Microsoft JhengHei" w:cs="Microsoft JhengHei"/>
          <w:sz w:val="44"/>
          <w:szCs w:val="44"/>
        </w:rPr>
      </w:pPr>
      <w:r>
        <w:rPr>
          <w:rFonts w:ascii="Calibri" w:eastAsia="Calibri" w:hAnsi="Calibri" w:cs="Calibri"/>
          <w:b/>
          <w:bCs/>
          <w:position w:val="1"/>
          <w:sz w:val="44"/>
          <w:szCs w:val="44"/>
        </w:rPr>
        <w:t>SRM</w:t>
      </w:r>
      <w:r>
        <w:rPr>
          <w:rFonts w:ascii="Calibri" w:eastAsia="Calibri" w:hAnsi="Calibri" w:cs="Calibri"/>
          <w:b/>
          <w:bCs/>
          <w:spacing w:val="4"/>
          <w:position w:val="1"/>
          <w:sz w:val="44"/>
          <w:szCs w:val="44"/>
        </w:rPr>
        <w:t xml:space="preserve"> 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报</w:t>
      </w:r>
      <w:r>
        <w:rPr>
          <w:rFonts w:ascii="Microsoft JhengHei" w:eastAsia="Microsoft JhengHei" w:hAnsi="Microsoft JhengHei" w:cs="Microsoft JhengHei"/>
          <w:spacing w:val="3"/>
          <w:position w:val="1"/>
          <w:sz w:val="44"/>
          <w:szCs w:val="44"/>
        </w:rPr>
        <w:t>警</w:t>
      </w:r>
      <w:r>
        <w:rPr>
          <w:rFonts w:ascii="Microsoft JhengHei" w:eastAsia="Microsoft JhengHei" w:hAnsi="Microsoft JhengHei" w:cs="Microsoft JhengHei"/>
          <w:spacing w:val="2"/>
          <w:position w:val="1"/>
          <w:sz w:val="44"/>
          <w:szCs w:val="44"/>
        </w:rPr>
        <w:t>列表</w:t>
      </w:r>
    </w:p>
    <w:p w:rsidR="00613CE0" w:rsidRDefault="00613CE0">
      <w:pPr>
        <w:spacing w:after="0" w:line="200" w:lineRule="exact"/>
        <w:rPr>
          <w:sz w:val="20"/>
          <w:szCs w:val="20"/>
        </w:rPr>
      </w:pPr>
    </w:p>
    <w:p w:rsidR="00613CE0" w:rsidRDefault="00613CE0">
      <w:pPr>
        <w:spacing w:before="10" w:after="0" w:line="220" w:lineRule="exact"/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126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序号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729" w:right="713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地址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13CE0" w:rsidRDefault="00DA2ED6">
            <w:pPr>
              <w:spacing w:after="0" w:line="290" w:lineRule="exact"/>
              <w:ind w:left="2754" w:right="2742"/>
              <w:jc w:val="center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Microsoft JhengHei" w:eastAsia="Microsoft JhengHei" w:hAnsi="Microsoft JhengHei" w:cs="Microsoft JhengHei"/>
              </w:rPr>
              <w:t>说明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电</w:t>
            </w:r>
            <w:r>
              <w:rPr>
                <w:rFonts w:ascii="Microsoft JhengHei" w:eastAsia="Microsoft JhengHei" w:hAnsi="Microsoft JhengHei" w:cs="Microsoft JhengHei"/>
              </w:rPr>
              <w:t>源断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路</w:t>
            </w:r>
            <w:r>
              <w:rPr>
                <w:rFonts w:ascii="Microsoft JhengHei" w:eastAsia="Microsoft JhengHei" w:hAnsi="Microsoft JhengHei" w:cs="Microsoft JhengHei"/>
              </w:rPr>
              <w:t>器断开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相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位</w:t>
            </w:r>
            <w:r>
              <w:rPr>
                <w:rFonts w:ascii="Microsoft JhengHei" w:eastAsia="Microsoft JhengHei" w:hAnsi="Microsoft JhengHei" w:cs="Microsoft JhengHei"/>
              </w:rPr>
              <w:t>变化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缺相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内部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供</w:t>
            </w:r>
            <w:r>
              <w:rPr>
                <w:rFonts w:ascii="Microsoft JhengHei" w:eastAsia="Microsoft JhengHei" w:hAnsi="Microsoft JhengHei" w:cs="Microsoft JhengHei"/>
              </w:rPr>
              <w:t>电异常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外部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w w:val="84"/>
              </w:rPr>
              <w:t>24V</w:t>
            </w:r>
            <w:r>
              <w:rPr>
                <w:rFonts w:ascii="Arial" w:eastAsia="Arial" w:hAnsi="Arial" w:cs="Arial"/>
                <w:spacing w:val="4"/>
                <w:w w:val="84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供</w:t>
            </w:r>
            <w:r>
              <w:rPr>
                <w:rFonts w:ascii="Microsoft JhengHei" w:eastAsia="Microsoft JhengHei" w:hAnsi="Microsoft JhengHei" w:cs="Microsoft JhengHei"/>
              </w:rPr>
              <w:t>电异常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柜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内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辅助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站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点通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讯总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线故障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台辅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助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站点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通讯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总线故障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安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全</w:t>
            </w:r>
            <w:r>
              <w:rPr>
                <w:rFonts w:ascii="Microsoft JhengHei" w:eastAsia="Microsoft JhengHei" w:hAnsi="Microsoft JhengHei" w:cs="Microsoft JhengHei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启动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时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</w:t>
            </w:r>
            <w:r>
              <w:rPr>
                <w:rFonts w:ascii="Arial" w:eastAsia="Arial" w:hAnsi="Arial" w:cs="Arial"/>
                <w:spacing w:val="37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外</w:t>
            </w:r>
            <w:r>
              <w:rPr>
                <w:rFonts w:ascii="Microsoft JhengHei" w:eastAsia="Microsoft JhengHei" w:hAnsi="Microsoft JhengHei" w:cs="Microsoft JhengHei"/>
              </w:rPr>
              <w:t>部使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能</w:t>
            </w:r>
            <w:r>
              <w:rPr>
                <w:rFonts w:ascii="Microsoft JhengHei" w:eastAsia="Microsoft JhengHei" w:hAnsi="Microsoft JhengHei" w:cs="Microsoft JhengHei"/>
              </w:rPr>
              <w:t>信号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right="8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90"/>
              </w:rPr>
              <w:t>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</w:t>
            </w:r>
            <w:r>
              <w:rPr>
                <w:rFonts w:ascii="Arial" w:eastAsia="Arial" w:hAnsi="Arial" w:cs="Arial"/>
                <w:spacing w:val="37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柜急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被按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 w:rsidP="00F101E8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F101E8">
              <w:rPr>
                <w:rFonts w:ascii="Arial" w:eastAsia="Arial" w:hAnsi="Arial" w:cs="Arial"/>
                <w:w w:val="150"/>
                <w:lang w:eastAsia="zh-CN"/>
              </w:rPr>
              <w:t>–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="00F101E8">
              <w:rPr>
                <w:rFonts w:ascii="Arial" w:hAnsi="Arial" w:cs="Arial" w:hint="eastAsia"/>
                <w:lang w:eastAsia="zh-CN"/>
              </w:rPr>
              <w:t>外部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停按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钮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手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操盒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停按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钮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被按下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lang w:eastAsia="zh-CN"/>
              </w:rPr>
              <w:t>12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柱</w:t>
            </w:r>
            <w:r>
              <w:rPr>
                <w:rFonts w:ascii="Microsoft JhengHei" w:eastAsia="Microsoft JhengHei" w:hAnsi="Microsoft JhengHei" w:cs="Microsoft JhengHei"/>
              </w:rPr>
              <w:t>急停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按</w:t>
            </w:r>
            <w:r>
              <w:rPr>
                <w:rFonts w:ascii="Microsoft JhengHei" w:eastAsia="Microsoft JhengHei" w:hAnsi="Microsoft JhengHei" w:cs="Microsoft JhengHei"/>
              </w:rPr>
              <w:t>钮被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按</w:t>
            </w:r>
            <w:r>
              <w:rPr>
                <w:rFonts w:ascii="Microsoft JhengHei" w:eastAsia="Microsoft JhengHei" w:hAnsi="Microsoft JhengHei" w:cs="Microsoft JhengHei"/>
              </w:rPr>
              <w:t>下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口急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按下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操</w:t>
            </w:r>
            <w:r>
              <w:rPr>
                <w:rFonts w:ascii="Microsoft JhengHei" w:eastAsia="Microsoft JhengHei" w:hAnsi="Microsoft JhengHei" w:cs="Microsoft JhengHei"/>
              </w:rPr>
              <w:t>盒接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口</w:t>
            </w:r>
            <w:r>
              <w:rPr>
                <w:rFonts w:ascii="Microsoft JhengHei" w:eastAsia="Microsoft JhengHei" w:hAnsi="Microsoft JhengHei" w:cs="Microsoft JhengHei"/>
              </w:rPr>
              <w:t>打开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操</w:t>
            </w:r>
            <w:r>
              <w:rPr>
                <w:rFonts w:ascii="Microsoft JhengHei" w:eastAsia="Microsoft JhengHei" w:hAnsi="Microsoft JhengHei" w:cs="Microsoft JhengHei"/>
              </w:rPr>
              <w:t>盒接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口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控</w:t>
            </w:r>
            <w:r>
              <w:rPr>
                <w:rFonts w:ascii="Microsoft JhengHei" w:eastAsia="Microsoft JhengHei" w:hAnsi="Microsoft JhengHei" w:cs="Microsoft JhengHei"/>
              </w:rPr>
              <w:t>柜柜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门</w:t>
            </w:r>
            <w:r>
              <w:rPr>
                <w:rFonts w:ascii="Microsoft JhengHei" w:eastAsia="Microsoft JhengHei" w:hAnsi="Microsoft JhengHei" w:cs="Microsoft JhengHei"/>
              </w:rPr>
              <w:t>被打开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右后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</w:t>
            </w:r>
            <w:r>
              <w:rPr>
                <w:rFonts w:ascii="Microsoft JhengHei" w:eastAsia="Microsoft JhengHei" w:hAnsi="Microsoft JhengHei" w:cs="Microsoft JhengHei"/>
              </w:rPr>
              <w:t>长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左超高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右超高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左超宽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台货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物</w:t>
            </w:r>
            <w:r>
              <w:rPr>
                <w:rFonts w:ascii="Microsoft JhengHei" w:eastAsia="Microsoft JhengHei" w:hAnsi="Microsoft JhengHei" w:cs="Microsoft JhengHei"/>
              </w:rPr>
              <w:t>右超宽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69"/>
              </w:rPr>
              <w:t>D</w:t>
            </w:r>
            <w:r>
              <w:rPr>
                <w:rFonts w:ascii="Arial" w:eastAsia="Arial" w:hAnsi="Arial" w:cs="Arial"/>
                <w:w w:val="85"/>
              </w:rPr>
              <w:t>B542.DB</w:t>
            </w:r>
            <w:r>
              <w:rPr>
                <w:rFonts w:ascii="Arial" w:eastAsia="Arial" w:hAnsi="Arial" w:cs="Arial"/>
                <w:spacing w:val="-2"/>
                <w:w w:val="85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输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送</w:t>
            </w:r>
            <w:r>
              <w:rPr>
                <w:rFonts w:ascii="Microsoft JhengHei" w:eastAsia="Microsoft JhengHei" w:hAnsi="Microsoft JhengHei" w:cs="Microsoft JhengHei"/>
              </w:rPr>
              <w:t>机无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应</w:t>
            </w:r>
            <w:r>
              <w:rPr>
                <w:rFonts w:ascii="Microsoft JhengHei" w:eastAsia="Microsoft JhengHei" w:hAnsi="Microsoft JhengHei" w:cs="Microsoft JhengHei"/>
              </w:rPr>
              <w:t>答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无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配</w:t>
            </w:r>
            <w:r>
              <w:rPr>
                <w:rFonts w:ascii="Microsoft JhengHei" w:eastAsia="Microsoft JhengHei" w:hAnsi="Microsoft JhengHei" w:cs="Microsoft JhengHei"/>
              </w:rPr>
              <w:t>置数据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27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统</w:t>
            </w:r>
            <w:r>
              <w:rPr>
                <w:rFonts w:ascii="Microsoft JhengHei" w:eastAsia="Microsoft JhengHei" w:hAnsi="Microsoft JhengHei" w:cs="Microsoft JhengHei"/>
              </w:rPr>
              <w:t>文件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28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A96A54"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Microsoft JhengHei" w:eastAsia="Microsoft JhengHei" w:hAnsi="Microsoft JhengHei" w:cs="Microsoft JhengHei" w:hint="eastAsia"/>
                <w:lang w:eastAsia="zh-CN"/>
              </w:rPr>
              <w:t>工位1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前目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货位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无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29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 w:rsidR="00A96A54"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Microsoft JhengHei" w:eastAsia="Microsoft JhengHei" w:hAnsi="Microsoft JhengHei" w:cs="Microsoft JhengHei" w:hint="eastAsia"/>
                <w:lang w:eastAsia="zh-CN"/>
              </w:rPr>
              <w:t>工位</w:t>
            </w:r>
            <w:r w:rsidR="00A96A54">
              <w:rPr>
                <w:rFonts w:ascii="Microsoft JhengHei" w:eastAsia="Microsoft JhengHei" w:hAnsi="Microsoft JhengHei" w:cs="Microsoft JhengHei" w:hint="eastAsia"/>
                <w:lang w:eastAsia="zh-CN"/>
              </w:rPr>
              <w:t>1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放</w:t>
            </w:r>
            <w:r w:rsidRPr="00A96A54"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前目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货位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有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放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台无货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取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前载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台有货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F101E8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33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务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地址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务</w:t>
            </w:r>
            <w:r>
              <w:rPr>
                <w:rFonts w:ascii="Microsoft JhengHei" w:eastAsia="Microsoft JhengHei" w:hAnsi="Microsoft JhengHei" w:cs="Microsoft JhengHei"/>
              </w:rPr>
              <w:t>被人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为</w:t>
            </w:r>
            <w:r>
              <w:rPr>
                <w:rFonts w:ascii="Microsoft JhengHei" w:eastAsia="Microsoft JhengHei" w:hAnsi="Microsoft JhengHei" w:cs="Microsoft JhengHei"/>
              </w:rPr>
              <w:t>删除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A96A54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Microsoft JhengHei" w:eastAsia="Microsoft JhengHei" w:hAnsi="Microsoft JhengHei" w:cs="Microsoft JhengHei" w:hint="eastAsia"/>
                <w:lang w:eastAsia="zh-CN"/>
              </w:rPr>
              <w:t>工位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2取</w:t>
            </w:r>
            <w:r w:rsidR="00A96A54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前目</w:t>
            </w:r>
            <w:r w:rsidR="00A96A54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标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货位</w:t>
            </w:r>
            <w:r w:rsidR="00A96A54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无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 w:rsidP="00A96A54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36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A96A54" w:rsidRPr="00A96A54">
              <w:rPr>
                <w:rFonts w:ascii="Microsoft JhengHei" w:eastAsia="Microsoft JhengHei" w:hAnsi="Microsoft JhengHei" w:cs="Microsoft JhengHei" w:hint="eastAsia"/>
                <w:lang w:eastAsia="zh-CN"/>
              </w:rPr>
              <w:t>工位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2放</w:t>
            </w:r>
            <w:r w:rsidR="00A96A54" w:rsidRPr="00A96A54"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前目</w:t>
            </w:r>
            <w:r w:rsidR="00A96A54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标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货位</w:t>
            </w:r>
            <w:r w:rsidR="00A96A54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有</w:t>
            </w:r>
            <w:r w:rsidR="00A96A54">
              <w:rPr>
                <w:rFonts w:ascii="Microsoft JhengHei" w:eastAsia="Microsoft JhengHei" w:hAnsi="Microsoft JhengHei" w:cs="Microsoft JhengHei"/>
                <w:lang w:eastAsia="zh-CN"/>
              </w:rPr>
              <w:t>货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</w:tbl>
    <w:p w:rsidR="00613CE0" w:rsidRDefault="00613CE0">
      <w:pPr>
        <w:spacing w:after="0"/>
        <w:rPr>
          <w:lang w:eastAsia="zh-CN"/>
        </w:rPr>
        <w:sectPr w:rsidR="00613CE0">
          <w:pgSz w:w="11920" w:h="16840"/>
          <w:pgMar w:top="1140" w:right="1260" w:bottom="180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  <w:lang w:eastAsia="zh-CN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37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  <w:w w:val="90"/>
              </w:rPr>
              <w:t>38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39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未找到位置坐标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3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40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lang w:eastAsia="zh-CN"/>
              </w:rPr>
              <w:t>联机模式下无任务，载货台有货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41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上一任务未完成警告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spacing w:val="1"/>
                <w:w w:val="90"/>
              </w:rPr>
              <w:t>5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48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49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护器未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50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报警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护器未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53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90"/>
                <w:lang w:eastAsia="zh-CN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电阻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断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路器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54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</w:t>
            </w:r>
            <w:r>
              <w:rPr>
                <w:rFonts w:ascii="Microsoft JhengHei" w:eastAsia="Microsoft JhengHei" w:hAnsi="Microsoft JhengHei" w:cs="Microsoft JhengHei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定位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测</w:t>
            </w:r>
            <w:r>
              <w:rPr>
                <w:rFonts w:ascii="Microsoft JhengHei" w:eastAsia="Microsoft JhengHei" w:hAnsi="Microsoft JhengHei" w:cs="Microsoft JhengHei"/>
              </w:rPr>
              <w:t>距异常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极限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开</w:t>
            </w:r>
            <w:r>
              <w:rPr>
                <w:rFonts w:ascii="Microsoft JhengHei" w:eastAsia="Microsoft JhengHei" w:hAnsi="Microsoft JhengHei" w:cs="Microsoft JhengHei"/>
              </w:rPr>
              <w:t>关被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触</w:t>
            </w:r>
            <w:r>
              <w:rPr>
                <w:rFonts w:ascii="Microsoft JhengHei" w:eastAsia="Microsoft JhengHei" w:hAnsi="Microsoft JhengHei" w:cs="Microsoft JhengHei"/>
              </w:rPr>
              <w:t>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站</w:t>
            </w:r>
            <w:r>
              <w:rPr>
                <w:rFonts w:ascii="Microsoft JhengHei" w:eastAsia="Microsoft JhengHei" w:hAnsi="Microsoft JhengHei" w:cs="Microsoft JhengHei"/>
              </w:rPr>
              <w:t>点丢失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58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59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行走停准失败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设定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实际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运行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方</w:t>
            </w:r>
            <w:r>
              <w:rPr>
                <w:rFonts w:ascii="Microsoft JhengHei" w:eastAsia="Microsoft JhengHei" w:hAnsi="Microsoft JhengHei" w:cs="Microsoft JhengHei"/>
              </w:rPr>
              <w:t>向错误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66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在低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低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速检测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69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水</w:t>
            </w:r>
            <w:r>
              <w:rPr>
                <w:rFonts w:ascii="Microsoft JhengHei" w:eastAsia="Microsoft JhengHei" w:hAnsi="Microsoft JhengHei" w:cs="Microsoft JhengHei"/>
              </w:rPr>
              <w:t>平变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</w:t>
            </w:r>
            <w:r>
              <w:rPr>
                <w:rFonts w:ascii="Microsoft JhengHei" w:eastAsia="Microsoft JhengHei" w:hAnsi="Microsoft JhengHei" w:cs="Microsoft JhengHei"/>
              </w:rPr>
              <w:t>故障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距</w:t>
            </w:r>
            <w:r>
              <w:rPr>
                <w:rFonts w:ascii="Microsoft JhengHei" w:eastAsia="Microsoft JhengHei" w:hAnsi="Microsoft JhengHei" w:cs="Microsoft JhengHei"/>
              </w:rPr>
              <w:t>离</w:t>
            </w:r>
            <w:r>
              <w:rPr>
                <w:rFonts w:ascii="Microsoft JhengHei" w:eastAsia="Microsoft JhengHei" w:hAnsi="Microsoft JhengHei" w:cs="Microsoft JhengHei"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w w:val="72"/>
              </w:rPr>
              <w:t>SRM2</w:t>
            </w:r>
            <w:r>
              <w:rPr>
                <w:rFonts w:ascii="Arial" w:eastAsia="Arial" w:hAnsi="Arial" w:cs="Arial"/>
                <w:spacing w:val="9"/>
                <w:w w:val="72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距离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太</w:t>
            </w:r>
            <w:r>
              <w:rPr>
                <w:rFonts w:ascii="Microsoft JhengHei" w:eastAsia="Microsoft JhengHei" w:hAnsi="Microsoft JhengHei" w:cs="Microsoft JhengHei"/>
              </w:rPr>
              <w:t>小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平</w:t>
            </w:r>
            <w:r>
              <w:rPr>
                <w:rFonts w:ascii="Microsoft JhengHei" w:eastAsia="Microsoft JhengHei" w:hAnsi="Microsoft JhengHei" w:cs="Microsoft JhengHei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过</w:t>
            </w:r>
            <w:r>
              <w:rPr>
                <w:rFonts w:ascii="Microsoft JhengHei" w:eastAsia="Microsoft JhengHei" w:hAnsi="Microsoft JhengHei" w:cs="Microsoft JhengHei"/>
              </w:rPr>
              <w:t>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高速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域继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75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水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平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操作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极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限继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79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79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81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马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达保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护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82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 w:rsidRPr="00F101E8">
              <w:rPr>
                <w:rFonts w:ascii="Microsoft JhengHei" w:eastAsia="Microsoft JhengHei" w:hAnsi="Microsoft JhengHei" w:cs="Microsoft JhengHei"/>
                <w:lang w:eastAsia="zh-CN"/>
              </w:rPr>
              <w:t>升降电机抱闸断路器/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阻断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83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电机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变</w:t>
            </w:r>
            <w:r>
              <w:rPr>
                <w:rFonts w:ascii="Microsoft JhengHei" w:eastAsia="Microsoft JhengHei" w:hAnsi="Microsoft JhengHei" w:cs="Microsoft JhengHei"/>
              </w:rPr>
              <w:t>频器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报警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载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台极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限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开关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85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 w:rsidR="00F101E8">
              <w:rPr>
                <w:rFonts w:ascii="Arial" w:eastAsia="Arial" w:hAnsi="Arial" w:cs="Arial"/>
                <w:w w:val="150"/>
                <w:lang w:eastAsia="zh-CN"/>
              </w:rPr>
              <w:t xml:space="preserve"> </w:t>
            </w:r>
            <w:r w:rsidR="00F101E8">
              <w:rPr>
                <w:rFonts w:ascii="Microsoft JhengHei" w:eastAsia="Microsoft JhengHei" w:hAnsi="Microsoft JhengHei" w:cs="Microsoft JhengHei"/>
                <w:lang w:eastAsia="zh-CN"/>
              </w:rPr>
              <w:t>载</w:t>
            </w:r>
            <w:r w:rsidR="00F101E8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 w:rsidR="00F101E8">
              <w:rPr>
                <w:rFonts w:ascii="Microsoft JhengHei" w:eastAsia="Microsoft JhengHei" w:hAnsi="Microsoft JhengHei" w:cs="Microsoft JhengHei"/>
                <w:lang w:eastAsia="zh-CN"/>
              </w:rPr>
              <w:t>台极</w:t>
            </w:r>
            <w:r w:rsidR="00F101E8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限</w:t>
            </w:r>
            <w:r w:rsidR="00F101E8">
              <w:rPr>
                <w:rFonts w:ascii="Microsoft JhengHei" w:eastAsia="Microsoft JhengHei" w:hAnsi="Microsoft JhengHei" w:cs="Microsoft JhengHei"/>
                <w:lang w:eastAsia="zh-CN"/>
              </w:rPr>
              <w:t>开关</w:t>
            </w:r>
            <w:r w:rsidR="00F101E8"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 w:rsidR="00F101E8">
              <w:rPr>
                <w:rFonts w:ascii="Microsoft JhengHei" w:eastAsia="Microsoft JhengHei" w:hAnsi="Microsoft JhengHei" w:cs="Microsoft JhengHei"/>
                <w:lang w:eastAsia="zh-CN"/>
              </w:rPr>
              <w:t>触发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86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1#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主</w:t>
            </w:r>
            <w:r>
              <w:rPr>
                <w:rFonts w:ascii="Microsoft JhengHei" w:eastAsia="Microsoft JhengHei" w:hAnsi="Microsoft JhengHei" w:cs="Microsoft JhengHei"/>
              </w:rPr>
              <w:t>钢丝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绳</w:t>
            </w:r>
            <w:r>
              <w:rPr>
                <w:rFonts w:ascii="Microsoft JhengHei" w:eastAsia="Microsoft JhengHei" w:hAnsi="Microsoft JhengHei" w:cs="Microsoft JhengHei"/>
              </w:rPr>
              <w:t>松脱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过载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Arial" w:eastAsia="Arial" w:hAnsi="Arial" w:cs="Arial"/>
              </w:rPr>
              <w:t>2#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主</w:t>
            </w:r>
            <w:r>
              <w:rPr>
                <w:rFonts w:ascii="Microsoft JhengHei" w:eastAsia="Microsoft JhengHei" w:hAnsi="Microsoft JhengHei" w:cs="Microsoft JhengHei"/>
              </w:rPr>
              <w:t>钢丝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绳</w:t>
            </w:r>
            <w:r>
              <w:rPr>
                <w:rFonts w:ascii="Microsoft JhengHei" w:eastAsia="Microsoft JhengHei" w:hAnsi="Microsoft JhengHei" w:cs="Microsoft JhengHei"/>
              </w:rPr>
              <w:t>松脱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或</w:t>
            </w:r>
            <w:r>
              <w:rPr>
                <w:rFonts w:ascii="Microsoft JhengHei" w:eastAsia="Microsoft JhengHei" w:hAnsi="Microsoft JhengHei" w:cs="Microsoft JhengHei"/>
              </w:rPr>
              <w:t>过载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10.7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88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定位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测</w:t>
            </w:r>
            <w:r>
              <w:rPr>
                <w:rFonts w:ascii="Microsoft JhengHei" w:eastAsia="Microsoft JhengHei" w:hAnsi="Microsoft JhengHei" w:cs="Microsoft JhengHei"/>
              </w:rPr>
              <w:t>距异常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89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89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站</w:t>
            </w:r>
            <w:r>
              <w:rPr>
                <w:rFonts w:ascii="Microsoft JhengHei" w:eastAsia="Microsoft JhengHei" w:hAnsi="Microsoft JhengHei" w:cs="Microsoft JhengHei"/>
              </w:rPr>
              <w:t>点丢失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90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超速保护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91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升降运行超时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92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>
              <w:rPr>
                <w:rFonts w:ascii="Arial" w:eastAsia="Arial" w:hAnsi="Arial" w:cs="Arial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</w:rPr>
              <w:t>升降停准失败</w:t>
            </w:r>
            <w:r w:rsidR="00F101E8">
              <w:rPr>
                <w:rFonts w:ascii="Microsoft JhengHei" w:hAnsi="Microsoft JhengHei" w:cs="Microsoft JhengHei" w:hint="eastAsia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93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设定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94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实际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95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运行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方</w:t>
            </w:r>
            <w:r>
              <w:rPr>
                <w:rFonts w:ascii="Microsoft JhengHei" w:eastAsia="Microsoft JhengHei" w:hAnsi="Microsoft JhengHei" w:cs="Microsoft JhengHei"/>
              </w:rPr>
              <w:t>向错误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11.7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96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97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降</w:t>
            </w:r>
            <w:r>
              <w:rPr>
                <w:rFonts w:ascii="Microsoft JhengHei" w:eastAsia="Microsoft JhengHei" w:hAnsi="Microsoft JhengHei" w:cs="Microsoft JhengHei"/>
              </w:rPr>
              <w:t>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98</w:t>
            </w:r>
            <w:r>
              <w:rPr>
                <w:rFonts w:ascii="Arial" w:eastAsia="Arial" w:hAnsi="Arial" w:cs="Arial"/>
                <w:spacing w:val="25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在低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低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速检测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工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37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8"/>
              </w:rPr>
              <w:t>12</w:t>
            </w:r>
            <w:r>
              <w:rPr>
                <w:rFonts w:ascii="Arial" w:eastAsia="Arial" w:hAnsi="Arial" w:cs="Arial"/>
                <w:spacing w:val="1"/>
                <w:w w:val="108"/>
              </w:rPr>
              <w:t>.</w:t>
            </w:r>
            <w:r>
              <w:rPr>
                <w:rFonts w:ascii="Arial" w:eastAsia="Arial" w:hAnsi="Arial" w:cs="Arial"/>
                <w:w w:val="90"/>
              </w:rPr>
              <w:t>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99</w:t>
            </w:r>
            <w:r>
              <w:rPr>
                <w:rFonts w:ascii="Arial" w:eastAsia="Arial" w:hAnsi="Arial" w:cs="Arial"/>
                <w:spacing w:val="25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超重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升</w:t>
            </w:r>
            <w:r>
              <w:rPr>
                <w:rFonts w:ascii="Microsoft JhengHei" w:eastAsia="Microsoft JhengHei" w:hAnsi="Microsoft JhengHei" w:cs="Microsoft JhengHei"/>
              </w:rPr>
              <w:t>降变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线故</w:t>
            </w:r>
            <w:r>
              <w:rPr>
                <w:rFonts w:ascii="Microsoft JhengHei" w:eastAsia="Microsoft JhengHei" w:hAnsi="Microsoft JhengHei" w:cs="Microsoft JhengHei"/>
              </w:rPr>
              <w:t>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12.7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升</w:t>
            </w:r>
            <w:r>
              <w:rPr>
                <w:rFonts w:ascii="Microsoft JhengHei" w:eastAsia="Microsoft JhengHei" w:hAnsi="Microsoft JhengHei" w:cs="Microsoft JhengHei"/>
              </w:rPr>
              <w:t>降电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过温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降抱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接触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106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降高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速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90"/>
              </w:rPr>
              <w:t>1</w:t>
            </w:r>
            <w:r>
              <w:rPr>
                <w:rFonts w:ascii="Arial" w:eastAsia="Arial" w:hAnsi="Arial" w:cs="Arial"/>
                <w:spacing w:val="1"/>
                <w:w w:val="90"/>
              </w:rPr>
              <w:t>3</w:t>
            </w:r>
            <w:r>
              <w:rPr>
                <w:rFonts w:ascii="Arial" w:eastAsia="Arial" w:hAnsi="Arial" w:cs="Arial"/>
                <w:w w:val="120"/>
              </w:rPr>
              <w:t>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107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升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降操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作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极限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继电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器反馈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信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号错误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109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13.7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113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马达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保护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器未正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114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机</w:t>
            </w:r>
            <w:r>
              <w:rPr>
                <w:rFonts w:ascii="Microsoft JhengHei" w:eastAsia="Microsoft JhengHei" w:hAnsi="Microsoft JhengHei" w:cs="Microsoft JhengHei"/>
                <w:w w:val="150"/>
                <w:lang w:eastAsia="zh-CN"/>
              </w:rPr>
              <w:t>抱闸</w:t>
            </w:r>
            <w:r>
              <w:rPr>
                <w:rFonts w:ascii="Microsoft JhengHei" w:eastAsia="Microsoft JhengHei" w:hAnsi="Microsoft JhengHei" w:cs="Microsoft JhengHei"/>
                <w:spacing w:val="-2"/>
                <w:w w:val="150"/>
                <w:lang w:eastAsia="zh-CN"/>
              </w:rPr>
              <w:t>断路</w:t>
            </w:r>
            <w:r>
              <w:rPr>
                <w:rFonts w:ascii="Microsoft JhengHei" w:eastAsia="Microsoft JhengHei" w:hAnsi="Microsoft JhengHei" w:cs="Microsoft JhengHei"/>
                <w:spacing w:val="1"/>
                <w:w w:val="150"/>
                <w:lang w:eastAsia="zh-CN"/>
              </w:rPr>
              <w:t>器</w:t>
            </w:r>
            <w:r>
              <w:rPr>
                <w:rFonts w:ascii="Arial" w:eastAsia="Arial" w:hAnsi="Arial" w:cs="Arial"/>
                <w:w w:val="180"/>
                <w:lang w:eastAsia="zh-CN"/>
              </w:rPr>
              <w:t>/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制动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电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阻断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路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正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常工作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变频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器报</w:t>
            </w:r>
            <w:r>
              <w:rPr>
                <w:rFonts w:ascii="Microsoft JhengHei" w:eastAsia="Microsoft JhengHei" w:hAnsi="Microsoft JhengHei" w:cs="Microsoft JhengHei"/>
              </w:rPr>
              <w:t>警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差变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器站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点丢</w:t>
            </w:r>
            <w:r>
              <w:rPr>
                <w:rFonts w:ascii="Microsoft JhengHei" w:eastAsia="Microsoft JhengHei" w:hAnsi="Microsoft JhengHei" w:cs="Microsoft JhengHei"/>
              </w:rPr>
              <w:t>失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叉测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距</w:t>
            </w:r>
            <w:r>
              <w:rPr>
                <w:rFonts w:ascii="Microsoft JhengHei" w:eastAsia="Microsoft JhengHei" w:hAnsi="Microsoft JhengHei" w:cs="Microsoft JhengHei"/>
              </w:rPr>
              <w:t>站点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丢</w:t>
            </w:r>
            <w:r>
              <w:rPr>
                <w:rFonts w:ascii="Microsoft JhengHei" w:eastAsia="Microsoft JhengHei" w:hAnsi="Microsoft JhengHei" w:cs="Microsoft JhengHei"/>
              </w:rPr>
              <w:t>失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118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叉定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位</w:t>
            </w:r>
            <w:r>
              <w:rPr>
                <w:rFonts w:ascii="Microsoft JhengHei" w:eastAsia="Microsoft JhengHei" w:hAnsi="Microsoft JhengHei" w:cs="Microsoft JhengHei"/>
              </w:rPr>
              <w:t>测距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异</w:t>
            </w:r>
            <w:r>
              <w:rPr>
                <w:rFonts w:ascii="Microsoft JhengHei" w:eastAsia="Microsoft JhengHei" w:hAnsi="Microsoft JhengHei" w:cs="Microsoft JhengHei"/>
              </w:rPr>
              <w:t>常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119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119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货叉停准失败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7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14.7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</w:tbl>
    <w:p w:rsidR="00613CE0" w:rsidRDefault="00613CE0">
      <w:pPr>
        <w:spacing w:after="0"/>
        <w:sectPr w:rsidR="00613CE0">
          <w:pgSz w:w="11920" w:h="16840"/>
          <w:pgMar w:top="1140" w:right="1260" w:bottom="1760" w:left="1660" w:header="884" w:footer="1568" w:gutter="0"/>
          <w:cols w:space="720"/>
        </w:sectPr>
      </w:pPr>
    </w:p>
    <w:p w:rsidR="00613CE0" w:rsidRDefault="00613CE0">
      <w:pPr>
        <w:spacing w:before="15" w:after="0" w:line="280" w:lineRule="exact"/>
        <w:rPr>
          <w:sz w:val="28"/>
          <w:szCs w:val="28"/>
        </w:rPr>
      </w:pPr>
    </w:p>
    <w:tbl>
      <w:tblPr>
        <w:tblW w:w="0" w:type="auto"/>
        <w:tblInd w:w="12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1988"/>
        <w:gridCol w:w="6042"/>
      </w:tblGrid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121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叉设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定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122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叉实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际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位置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值不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在正常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范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围内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行</w:t>
            </w:r>
            <w:r>
              <w:rPr>
                <w:rFonts w:ascii="Microsoft JhengHei" w:eastAsia="Microsoft JhengHei" w:hAnsi="Microsoft JhengHei" w:cs="Microsoft JhengHei"/>
              </w:rPr>
              <w:t>方向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错</w:t>
            </w:r>
            <w:r>
              <w:rPr>
                <w:rFonts w:ascii="Microsoft JhengHei" w:eastAsia="Microsoft JhengHei" w:hAnsi="Microsoft JhengHei" w:cs="Microsoft JhengHei"/>
              </w:rPr>
              <w:t>误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124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叉方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向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置值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未变动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叉超速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126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叉运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行</w:t>
            </w:r>
            <w:r>
              <w:rPr>
                <w:rFonts w:ascii="Microsoft JhengHei" w:eastAsia="Microsoft JhengHei" w:hAnsi="Microsoft JhengHei" w:cs="Microsoft JhengHei"/>
              </w:rPr>
              <w:t>超时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 w:rsidP="00382E2F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spacing w:val="-2"/>
                <w:lang w:eastAsia="zh-CN"/>
              </w:rPr>
            </w:pPr>
            <w:r>
              <w:rPr>
                <w:rFonts w:ascii="Arial" w:eastAsia="Arial" w:hAnsi="Arial" w:cs="Arial"/>
              </w:rPr>
              <w:t>127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 w:rsidR="00382E2F">
              <w:rPr>
                <w:rFonts w:ascii="Arial" w:eastAsia="Arial" w:hAnsi="Arial" w:cs="Arial"/>
                <w:w w:val="150"/>
              </w:rPr>
              <w:t>–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 w:rsidR="00382E2F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货叉</w:t>
            </w:r>
            <w:r w:rsidR="00382E2F">
              <w:rPr>
                <w:rFonts w:ascii="Microsoft JhengHei" w:hAnsi="Microsoft JhengHei" w:cs="Microsoft JhengHei"/>
                <w:spacing w:val="-2"/>
                <w:lang w:eastAsia="zh-CN"/>
              </w:rPr>
              <w:t>位置错误</w:t>
            </w:r>
          </w:p>
          <w:p w:rsidR="00382E2F" w:rsidRPr="00382E2F" w:rsidRDefault="00382E2F" w:rsidP="00382E2F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15.7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128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原位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区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域原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位开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关没有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被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触发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129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129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在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非原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区域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原位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开关被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触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发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叉变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频</w:t>
            </w:r>
            <w:r>
              <w:rPr>
                <w:rFonts w:ascii="Microsoft JhengHei" w:eastAsia="Microsoft JhengHei" w:hAnsi="Microsoft JhengHei" w:cs="Microsoft JhengHei"/>
              </w:rPr>
              <w:t>器总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线故</w:t>
            </w:r>
            <w:r>
              <w:rPr>
                <w:rFonts w:ascii="Microsoft JhengHei" w:eastAsia="Microsoft JhengHei" w:hAnsi="Microsoft JhengHei" w:cs="Microsoft JhengHei"/>
              </w:rPr>
              <w:t>障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当</w:t>
            </w:r>
            <w:r>
              <w:rPr>
                <w:rFonts w:ascii="Microsoft JhengHei" w:eastAsia="Microsoft JhengHei" w:hAnsi="Microsoft JhengHei" w:cs="Microsoft JhengHei"/>
              </w:rPr>
              <w:t>前位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置</w:t>
            </w:r>
            <w:r>
              <w:rPr>
                <w:rFonts w:ascii="Microsoft JhengHei" w:eastAsia="Microsoft JhengHei" w:hAnsi="Microsoft JhengHei" w:cs="Microsoft JhengHei"/>
              </w:rPr>
              <w:t>不允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许伸</w:t>
            </w:r>
            <w:r>
              <w:rPr>
                <w:rFonts w:ascii="Microsoft JhengHei" w:eastAsia="Microsoft JhengHei" w:hAnsi="Microsoft JhengHei" w:cs="Microsoft JhengHei"/>
              </w:rPr>
              <w:t>叉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1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132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货叉左侧极限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133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货叉右侧极限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货</w:t>
            </w:r>
            <w:r>
              <w:rPr>
                <w:rFonts w:ascii="Microsoft JhengHei" w:eastAsia="Microsoft JhengHei" w:hAnsi="Microsoft JhengHei" w:cs="Microsoft JhengHei"/>
              </w:rPr>
              <w:t>叉电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机</w:t>
            </w:r>
            <w:r>
              <w:rPr>
                <w:rFonts w:ascii="Microsoft JhengHei" w:eastAsia="Microsoft JhengHei" w:hAnsi="Microsoft JhengHei" w:cs="Microsoft JhengHei"/>
              </w:rPr>
              <w:t>过温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  <w:lang w:eastAsia="zh-CN"/>
              </w:rPr>
              <w:t>135</w:t>
            </w:r>
            <w:r>
              <w:rPr>
                <w:rFonts w:ascii="Arial" w:eastAsia="Arial" w:hAnsi="Arial" w:cs="Arial"/>
                <w:spacing w:val="12"/>
                <w:lang w:eastAsia="zh-CN"/>
              </w:rPr>
              <w:t xml:space="preserve"> </w:t>
            </w:r>
            <w:r>
              <w:rPr>
                <w:rFonts w:ascii="Arial" w:eastAsia="Arial" w:hAnsi="Arial" w:cs="Arial"/>
                <w:w w:val="150"/>
                <w:lang w:eastAsia="zh-CN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  <w:lang w:eastAsia="zh-CN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货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叉抱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闸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接触</w:t>
            </w:r>
            <w:r>
              <w:rPr>
                <w:rFonts w:ascii="Microsoft JhengHei" w:eastAsia="Microsoft JhengHei" w:hAnsi="Microsoft JhengHei" w:cs="Microsoft JhengHei"/>
                <w:spacing w:val="-2"/>
                <w:lang w:eastAsia="zh-CN"/>
              </w:rPr>
              <w:t>器未</w:t>
            </w:r>
            <w:r>
              <w:rPr>
                <w:rFonts w:ascii="Microsoft JhengHei" w:eastAsia="Microsoft JhengHei" w:hAnsi="Microsoft JhengHei" w:cs="Microsoft JhengHei"/>
                <w:lang w:eastAsia="zh-CN"/>
              </w:rPr>
              <w:t>正常工作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16.7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3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136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Profibus故障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137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上位机下达急停指令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Pr="00F101E8" w:rsidRDefault="00DA2ED6">
            <w:pPr>
              <w:spacing w:after="0" w:line="290" w:lineRule="exact"/>
              <w:ind w:left="100" w:right="-20"/>
              <w:rPr>
                <w:rFonts w:ascii="Microsoft JhengHei" w:hAnsi="Microsoft JhengHei" w:cs="Microsoft JhengHei"/>
                <w:lang w:eastAsia="zh-CN"/>
              </w:rPr>
            </w:pPr>
            <w:r>
              <w:rPr>
                <w:rFonts w:ascii="Arial" w:eastAsia="Arial" w:hAnsi="Arial" w:cs="Arial"/>
              </w:rPr>
              <w:t>138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 w:rsidR="00F101E8" w:rsidRPr="00F101E8">
              <w:rPr>
                <w:rFonts w:ascii="Microsoft JhengHei" w:eastAsia="Microsoft JhengHei" w:hAnsi="Microsoft JhengHei" w:cs="Microsoft JhengHei" w:hint="eastAsia"/>
                <w:spacing w:val="-2"/>
              </w:rPr>
              <w:t>与输送机通讯失败</w:t>
            </w:r>
            <w:r w:rsidR="00F101E8">
              <w:rPr>
                <w:rFonts w:ascii="Microsoft JhengHei" w:hAnsi="Microsoft JhengHei" w:cs="Microsoft JhengHei" w:hint="eastAsia"/>
                <w:spacing w:val="-2"/>
                <w:lang w:eastAsia="zh-CN"/>
              </w:rPr>
              <w:t>//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139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1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17.7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0"/>
              </w:rPr>
              <w:t>DB54</w:t>
            </w:r>
            <w:r>
              <w:rPr>
                <w:rFonts w:ascii="Arial" w:eastAsia="Arial" w:hAnsi="Arial" w:cs="Arial"/>
                <w:w w:val="86"/>
              </w:rPr>
              <w:t>2.DB</w:t>
            </w:r>
            <w:r>
              <w:rPr>
                <w:rFonts w:ascii="Arial" w:eastAsia="Arial" w:hAnsi="Arial" w:cs="Arial"/>
                <w:spacing w:val="-2"/>
                <w:w w:val="86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149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151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151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152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18.7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152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19.0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153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5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154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1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19.1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154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155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19.2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155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156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4"/>
              </w:rPr>
              <w:t>DB542.D</w:t>
            </w:r>
            <w:r>
              <w:rPr>
                <w:rFonts w:ascii="Arial" w:eastAsia="Arial" w:hAnsi="Arial" w:cs="Arial"/>
                <w:spacing w:val="1"/>
                <w:w w:val="84"/>
              </w:rPr>
              <w:t>B</w:t>
            </w:r>
            <w:r>
              <w:rPr>
                <w:rFonts w:ascii="Arial" w:eastAsia="Arial" w:hAnsi="Arial" w:cs="Arial"/>
                <w:spacing w:val="-2"/>
                <w:w w:val="75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19.3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156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157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19.4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157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158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19.5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158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2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159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28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19.6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0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159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  <w:tr w:rsidR="00613CE0">
        <w:trPr>
          <w:trHeight w:hRule="exact" w:val="324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263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160</w:t>
            </w:r>
          </w:p>
        </w:tc>
        <w:tc>
          <w:tcPr>
            <w:tcW w:w="1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before="30" w:after="0" w:line="240" w:lineRule="auto"/>
              <w:ind w:left="102" w:right="-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w w:val="83"/>
              </w:rPr>
              <w:t>DB542.DB</w:t>
            </w:r>
            <w:r>
              <w:rPr>
                <w:rFonts w:ascii="Arial" w:eastAsia="Arial" w:hAnsi="Arial" w:cs="Arial"/>
                <w:spacing w:val="-2"/>
                <w:w w:val="83"/>
              </w:rPr>
              <w:t>X</w:t>
            </w:r>
            <w:r>
              <w:rPr>
                <w:rFonts w:ascii="Arial" w:eastAsia="Arial" w:hAnsi="Arial" w:cs="Arial"/>
                <w:w w:val="103"/>
              </w:rPr>
              <w:t>19.7</w:t>
            </w:r>
          </w:p>
        </w:tc>
        <w:tc>
          <w:tcPr>
            <w:tcW w:w="6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3CE0" w:rsidRDefault="00DA2ED6">
            <w:pPr>
              <w:spacing w:after="0" w:line="293" w:lineRule="exact"/>
              <w:ind w:left="100" w:right="-20"/>
              <w:rPr>
                <w:rFonts w:ascii="Microsoft JhengHei" w:eastAsia="Microsoft JhengHei" w:hAnsi="Microsoft JhengHei" w:cs="Microsoft JhengHei"/>
              </w:rPr>
            </w:pPr>
            <w:r>
              <w:rPr>
                <w:rFonts w:ascii="Arial" w:eastAsia="Arial" w:hAnsi="Arial" w:cs="Arial"/>
              </w:rPr>
              <w:t>160</w:t>
            </w:r>
            <w:r>
              <w:rPr>
                <w:rFonts w:ascii="Arial" w:eastAsia="Arial" w:hAnsi="Arial" w:cs="Arial"/>
                <w:spacing w:val="12"/>
              </w:rPr>
              <w:t xml:space="preserve"> </w:t>
            </w:r>
            <w:r>
              <w:rPr>
                <w:rFonts w:ascii="Arial" w:eastAsia="Arial" w:hAnsi="Arial" w:cs="Arial"/>
                <w:w w:val="150"/>
              </w:rPr>
              <w:t>-</w:t>
            </w:r>
            <w:r>
              <w:rPr>
                <w:rFonts w:ascii="Arial" w:eastAsia="Arial" w:hAnsi="Arial" w:cs="Arial"/>
                <w:spacing w:val="19"/>
                <w:w w:val="150"/>
              </w:rPr>
              <w:t xml:space="preserve"> </w:t>
            </w:r>
            <w:r>
              <w:rPr>
                <w:rFonts w:ascii="Microsoft JhengHei" w:eastAsia="Microsoft JhengHei" w:hAnsi="Microsoft JhengHei" w:cs="Microsoft JhengHei"/>
                <w:spacing w:val="-2"/>
              </w:rPr>
              <w:t>保留</w:t>
            </w:r>
          </w:p>
        </w:tc>
      </w:tr>
    </w:tbl>
    <w:p w:rsidR="00DA2ED6" w:rsidRDefault="00DA2ED6"/>
    <w:sectPr w:rsidR="00DA2ED6">
      <w:pgSz w:w="11920" w:h="16840"/>
      <w:pgMar w:top="1140" w:right="1260" w:bottom="1760" w:left="1660" w:header="884" w:footer="15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7BB" w:rsidRDefault="007B57BB">
      <w:pPr>
        <w:spacing w:after="0" w:line="240" w:lineRule="auto"/>
      </w:pPr>
      <w:r>
        <w:separator/>
      </w:r>
    </w:p>
  </w:endnote>
  <w:endnote w:type="continuationSeparator" w:id="0">
    <w:p w:rsidR="007B57BB" w:rsidRDefault="007B5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JhengHei">
    <w:altName w:val="微軟正黑體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XGDTSHP">
    <w:altName w:val="Arial Unicode MS"/>
    <w:charset w:val="86"/>
    <w:family w:val="auto"/>
    <w:pitch w:val="variable"/>
    <w:sig w:usb0="00000000" w:usb1="180E0000" w:usb2="00000010" w:usb3="00000000" w:csb0="80140000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8" type="#_x0000_t75" style="position:absolute;margin-left:90pt;margin-top:751.45pt;width:77.9pt;height:27.45pt;z-index:-2655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491.55pt;margin-top:771.25pt;width:8.55pt;height:11pt;z-index:-2654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2859D8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D04F5E">
    <w:pPr>
      <w:spacing w:after="0" w:line="0" w:lineRule="atLeast"/>
      <w:rPr>
        <w:sz w:val="0"/>
        <w:szCs w:val="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90pt;margin-top:751.45pt;width:77.9pt;height:27.45pt;z-index:-2649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1.55pt;margin-top:771.25pt;width:13.1pt;height:11pt;z-index:-2648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03" w:lineRule="exact"/>
                  <w:ind w:left="40" w:right="-20"/>
                  <w:rPr>
                    <w:rFonts w:ascii="Calibri" w:eastAsia="Calibri" w:hAnsi="Calibri" w:cs="Calibri"/>
                    <w:sz w:val="18"/>
                    <w:szCs w:val="18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2859D8">
                  <w:rPr>
                    <w:rFonts w:ascii="Calibri" w:eastAsia="Calibri" w:hAnsi="Calibri" w:cs="Calibri"/>
                    <w:noProof/>
                    <w:position w:val="1"/>
                    <w:sz w:val="18"/>
                    <w:szCs w:val="18"/>
                  </w:rP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7BB" w:rsidRDefault="007B57BB">
      <w:pPr>
        <w:spacing w:after="0" w:line="240" w:lineRule="auto"/>
      </w:pPr>
      <w:r>
        <w:separator/>
      </w:r>
    </w:p>
  </w:footnote>
  <w:footnote w:type="continuationSeparator" w:id="0">
    <w:p w:rsidR="007B57BB" w:rsidRDefault="007B5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group id="_x0000_s2062" style="position:absolute;margin-left:88.6pt;margin-top:54.95pt;width:418.3pt;height:.1pt;z-index:-2658;mso-position-horizontal-relative:page;mso-position-vertical-relative:page" coordorigin="1772,1099" coordsize="8366,2">
          <v:shape id="_x0000_s2063" style="position:absolute;left:1772;top:1099;width:8366;height:2" coordorigin="1772,1099" coordsize="8366,0" path="m1772,1099r8366,e" filled="f" strokeweight=".82pt">
            <v:path arrowok="t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group id="_x0000_s2060" style="position:absolute;margin-left:88.6pt;margin-top:57.6pt;width:418.3pt;height:.1pt;z-index:-2657;mso-position-horizontal-relative:page;mso-position-vertical-relative:page" coordorigin="1772,1152" coordsize="8366,2">
          <v:shape id="_x0000_s2061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238.95pt;margin-top:43.2pt;width:117.7pt;height:12.55pt;z-index:-2656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group id="_x0000_s2055" style="position:absolute;margin-left:88.3pt;margin-top:57.6pt;width:418.7pt;height:.1pt;z-index:-2653;mso-position-horizontal-relative:page;mso-position-vertical-relative:page" coordorigin="1766,1152" coordsize="8374,2">
          <v:shape id="_x0000_s2056" style="position:absolute;left:1766;top:1152;width:8374;height:2" coordorigin="1766,1152" coordsize="8374,0" path="m1766,1152r8374,e" filled="f" strokeweight=".4615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38.75pt;margin-top:43.9pt;width:70.65pt;height:13pt;z-index:-2652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48" w:lineRule="exact"/>
                  <w:ind w:left="20" w:right="-53"/>
                  <w:rPr>
                    <w:rFonts w:ascii="Courier New" w:eastAsia="Courier New" w:hAnsi="Courier New" w:cs="Courier New"/>
                  </w:rPr>
                </w:pPr>
                <w:r>
                  <w:rPr>
                    <w:rFonts w:ascii="Courier New" w:eastAsia="Courier New" w:hAnsi="Courier New" w:cs="Courier New"/>
                    <w:color w:val="010101"/>
                    <w:w w:val="80"/>
                    <w:position w:val="2"/>
                  </w:rPr>
                  <w:t>WCS-SR</w:t>
                </w:r>
                <w:r>
                  <w:rPr>
                    <w:rFonts w:ascii="Courier New" w:eastAsia="Courier New" w:hAnsi="Courier New" w:cs="Courier New"/>
                    <w:color w:val="010101"/>
                    <w:spacing w:val="-8"/>
                    <w:w w:val="80"/>
                    <w:position w:val="2"/>
                  </w:rPr>
                  <w:t>M</w:t>
                </w:r>
                <w:r>
                  <w:rPr>
                    <w:rFonts w:ascii="Courier New" w:eastAsia="Courier New" w:hAnsi="Courier New" w:cs="Courier New"/>
                    <w:color w:val="010101"/>
                    <w:w w:val="81"/>
                    <w:position w:val="2"/>
                  </w:rPr>
                  <w:t>V1.6.5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4F5E" w:rsidRDefault="007B57BB">
    <w:pPr>
      <w:spacing w:after="0" w:line="200" w:lineRule="exact"/>
      <w:rPr>
        <w:sz w:val="20"/>
        <w:szCs w:val="20"/>
      </w:rPr>
    </w:pPr>
    <w:r>
      <w:pict>
        <v:group id="_x0000_s2052" style="position:absolute;margin-left:88.6pt;margin-top:57.6pt;width:418.3pt;height:.1pt;z-index:-2651;mso-position-horizontal-relative:page;mso-position-vertical-relative:page" coordorigin="1772,1152" coordsize="8366,2">
          <v:shape id="_x0000_s2053" style="position:absolute;left:1772;top:1152;width:8366;height:2" coordorigin="1772,1152" coordsize="8366,0" path="m1772,1152r8366,e" filled="f" strokeweight=".8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238.95pt;margin-top:43.2pt;width:117.7pt;height:12.55pt;z-index:-2650;mso-position-horizontal-relative:page;mso-position-vertical-relative:page" filled="f" stroked="f">
          <v:textbox inset="0,0,0,0">
            <w:txbxContent>
              <w:p w:rsidR="00D04F5E" w:rsidRDefault="00D04F5E">
                <w:pPr>
                  <w:spacing w:after="0" w:line="251" w:lineRule="exact"/>
                  <w:ind w:left="20" w:right="-52"/>
                  <w:rPr>
                    <w:rFonts w:ascii="Arial" w:eastAsia="Arial" w:hAnsi="Arial" w:cs="Arial"/>
                    <w:sz w:val="21"/>
                    <w:szCs w:val="21"/>
                    <w:lang w:eastAsia="zh-CN"/>
                  </w:rPr>
                </w:pPr>
                <w:r>
                  <w:rPr>
                    <w:rFonts w:ascii="Arial" w:eastAsia="Arial" w:hAnsi="Arial" w:cs="Arial"/>
                    <w:w w:val="64"/>
                    <w:sz w:val="21"/>
                    <w:szCs w:val="21"/>
                    <w:lang w:eastAsia="zh-CN"/>
                  </w:rPr>
                  <w:t>WCS</w:t>
                </w:r>
                <w:r>
                  <w:rPr>
                    <w:rFonts w:ascii="Arial" w:eastAsia="Arial" w:hAnsi="Arial" w:cs="Arial"/>
                    <w:w w:val="151"/>
                    <w:sz w:val="21"/>
                    <w:szCs w:val="21"/>
                    <w:lang w:eastAsia="zh-CN"/>
                  </w:rPr>
                  <w:t>-</w:t>
                </w:r>
                <w:r>
                  <w:rPr>
                    <w:rFonts w:ascii="Arial" w:eastAsia="Arial" w:hAnsi="Arial" w:cs="Arial"/>
                    <w:w w:val="72"/>
                    <w:sz w:val="21"/>
                    <w:szCs w:val="21"/>
                    <w:lang w:eastAsia="zh-CN"/>
                  </w:rPr>
                  <w:t>S</w:t>
                </w:r>
                <w:r>
                  <w:rPr>
                    <w:rFonts w:ascii="Arial" w:eastAsia="Arial" w:hAnsi="Arial" w:cs="Arial"/>
                    <w:spacing w:val="-2"/>
                    <w:w w:val="72"/>
                    <w:sz w:val="21"/>
                    <w:szCs w:val="21"/>
                    <w:lang w:eastAsia="zh-CN"/>
                  </w:rPr>
                  <w:t>R</w:t>
                </w:r>
                <w:r>
                  <w:rPr>
                    <w:rFonts w:ascii="Arial" w:eastAsia="Arial" w:hAnsi="Arial" w:cs="Arial"/>
                    <w:w w:val="60"/>
                    <w:sz w:val="21"/>
                    <w:szCs w:val="21"/>
                    <w:lang w:eastAsia="zh-CN"/>
                  </w:rPr>
                  <w:t>M</w:t>
                </w:r>
                <w:r>
                  <w:rPr>
                    <w:rFonts w:ascii="Arial" w:eastAsia="Arial" w:hAnsi="Arial" w:cs="Arial"/>
                    <w:spacing w:val="-5"/>
                    <w:sz w:val="21"/>
                    <w:szCs w:val="21"/>
                    <w:lang w:eastAsia="zh-CN"/>
                  </w:rPr>
                  <w:t xml:space="preserve"> 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通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>讯</w:t>
                </w:r>
                <w:r>
                  <w:rPr>
                    <w:rFonts w:ascii="Microsoft JhengHei" w:eastAsia="Microsoft JhengHei" w:hAnsi="Microsoft JhengHei" w:cs="Microsoft JhengHei"/>
                    <w:spacing w:val="-2"/>
                    <w:sz w:val="21"/>
                    <w:szCs w:val="21"/>
                    <w:lang w:eastAsia="zh-CN"/>
                  </w:rPr>
                  <w:t>协</w:t>
                </w:r>
                <w:r>
                  <w:rPr>
                    <w:rFonts w:ascii="Microsoft JhengHei" w:eastAsia="Microsoft JhengHei" w:hAnsi="Microsoft JhengHei" w:cs="Microsoft JhengHei"/>
                    <w:sz w:val="21"/>
                    <w:szCs w:val="21"/>
                    <w:lang w:eastAsia="zh-CN"/>
                  </w:rPr>
                  <w:t xml:space="preserve">议 </w:t>
                </w:r>
                <w:r>
                  <w:rPr>
                    <w:rFonts w:ascii="Arial" w:eastAsia="Arial" w:hAnsi="Arial" w:cs="Arial"/>
                    <w:w w:val="82"/>
                    <w:sz w:val="21"/>
                    <w:szCs w:val="21"/>
                    <w:lang w:eastAsia="zh-CN"/>
                  </w:rPr>
                  <w:t>V</w:t>
                </w:r>
                <w:r>
                  <w:rPr>
                    <w:rFonts w:ascii="Arial" w:eastAsia="Arial" w:hAnsi="Arial" w:cs="Arial"/>
                    <w:spacing w:val="-2"/>
                    <w:w w:val="82"/>
                    <w:sz w:val="21"/>
                    <w:szCs w:val="21"/>
                    <w:lang w:eastAsia="zh-CN"/>
                  </w:rPr>
                  <w:t>1</w:t>
                </w:r>
                <w:r>
                  <w:rPr>
                    <w:rFonts w:ascii="Arial" w:eastAsia="Arial" w:hAnsi="Arial" w:cs="Arial"/>
                    <w:w w:val="180"/>
                    <w:sz w:val="21"/>
                    <w:szCs w:val="21"/>
                    <w:lang w:eastAsia="zh-CN"/>
                  </w:rPr>
                  <w:t>.</w:t>
                </w:r>
                <w:r>
                  <w:rPr>
                    <w:rFonts w:ascii="Arial" w:eastAsia="Arial" w:hAnsi="Arial" w:cs="Arial"/>
                    <w:w w:val="108"/>
                    <w:sz w:val="21"/>
                    <w:szCs w:val="21"/>
                    <w:lang w:eastAsia="zh-CN"/>
                  </w:rPr>
                  <w:t>6.5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613CE0"/>
    <w:rsid w:val="00134CEA"/>
    <w:rsid w:val="002859D8"/>
    <w:rsid w:val="00382E2F"/>
    <w:rsid w:val="00383EC0"/>
    <w:rsid w:val="00415080"/>
    <w:rsid w:val="00613CE0"/>
    <w:rsid w:val="00616440"/>
    <w:rsid w:val="00682D96"/>
    <w:rsid w:val="00757FC5"/>
    <w:rsid w:val="00793A1D"/>
    <w:rsid w:val="007A20C4"/>
    <w:rsid w:val="007B57BB"/>
    <w:rsid w:val="00994C81"/>
    <w:rsid w:val="00A66C90"/>
    <w:rsid w:val="00A96A54"/>
    <w:rsid w:val="00BD17A2"/>
    <w:rsid w:val="00BE7222"/>
    <w:rsid w:val="00D04F5E"/>
    <w:rsid w:val="00D13354"/>
    <w:rsid w:val="00D575A8"/>
    <w:rsid w:val="00DA2ED6"/>
    <w:rsid w:val="00F1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."/>
  <w:listSeparator w:val=","/>
  <w15:docId w15:val="{397482A0-6055-4673-9047-2F2A6F52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10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3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A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A1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13</Pages>
  <Words>1390</Words>
  <Characters>7929</Characters>
  <Application>Microsoft Office Word</Application>
  <DocSecurity>0</DocSecurity>
  <Lines>66</Lines>
  <Paragraphs>18</Paragraphs>
  <ScaleCrop>false</ScaleCrop>
  <Company>china</Company>
  <LinksUpToDate>false</LinksUpToDate>
  <CharactersWithSpaces>9301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牡丹江高架仓库堆垛机项目</dc:title>
  <dc:creator>guokang.lai</dc:creator>
  <cp:lastModifiedBy>shj</cp:lastModifiedBy>
  <cp:revision>16</cp:revision>
  <dcterms:created xsi:type="dcterms:W3CDTF">2017-02-15T16:19:00Z</dcterms:created>
  <dcterms:modified xsi:type="dcterms:W3CDTF">2017-08-02T01:49:00Z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2016-10-24T00:00:00Z</vt:filetime>
  </property>
  <property fmtid="{D5CDD505-2E9C-101B-9397-08002B2CF9AE}" pid="3" name="LastSaved">
    <vt:filetime>2017-02-15T00:00:00Z</vt:filetime>
  </property>
</Properties>
</file>