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2"/>
        </w:rPr>
      </w:pPr>
      <w:bookmarkStart w:id="0" w:name="_Hlk534471010"/>
      <w:bookmarkEnd w:id="0"/>
      <w:r>
        <w:drawing>
          <wp:inline distT="0" distB="0" distL="114300" distR="114300">
            <wp:extent cx="3069590" cy="647700"/>
            <wp:effectExtent l="0" t="0" r="381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4">
                      <a:lum contrast="60000"/>
                    </a:blip>
                    <a:srcRect l="19653"/>
                    <a:stretch>
                      <a:fillRect/>
                    </a:stretch>
                  </pic:blipFill>
                  <pic:spPr>
                    <a:xfrm>
                      <a:off x="0" y="0"/>
                      <a:ext cx="3069590" cy="647700"/>
                    </a:xfrm>
                    <a:prstGeom prst="rect">
                      <a:avLst/>
                    </a:prstGeom>
                    <a:noFill/>
                    <a:ln>
                      <a:noFill/>
                    </a:ln>
                  </pic:spPr>
                </pic:pic>
              </a:graphicData>
            </a:graphic>
          </wp:inline>
        </w:drawing>
      </w:r>
    </w:p>
    <w:p>
      <w:pPr>
        <w:spacing w:line="360" w:lineRule="auto"/>
      </w:pPr>
    </w:p>
    <w:p>
      <w:pPr>
        <w:spacing w:line="360" w:lineRule="auto"/>
        <w:rPr>
          <w:rStyle w:val="14"/>
        </w:rPr>
      </w:pPr>
    </w:p>
    <w:p>
      <w:pPr>
        <w:pStyle w:val="13"/>
        <w:spacing w:line="360" w:lineRule="auto"/>
        <w:rPr>
          <w:rFonts w:hint="default" w:eastAsia="华文新魏"/>
          <w:lang w:val="en-US" w:eastAsia="zh-CN"/>
        </w:rPr>
      </w:pPr>
      <w:r>
        <w:rPr>
          <w:rFonts w:hint="eastAsia"/>
          <w:lang w:val="en-US" w:eastAsia="zh-CN"/>
        </w:rPr>
        <w:t>程序清单</w:t>
      </w:r>
    </w:p>
    <w:p>
      <w:pPr>
        <w:spacing w:line="360" w:lineRule="auto"/>
        <w:rPr>
          <w:rStyle w:val="14"/>
        </w:rPr>
      </w:pPr>
    </w:p>
    <w:p>
      <w:pPr>
        <w:spacing w:line="360" w:lineRule="auto"/>
        <w:jc w:val="center"/>
      </w:pPr>
      <w:r>
        <w:drawing>
          <wp:inline distT="0" distB="0" distL="114300" distR="114300">
            <wp:extent cx="1111250" cy="1111250"/>
            <wp:effectExtent l="0" t="0" r="6350" b="635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5"/>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程序代码清单</w:t>
      </w:r>
      <w:r>
        <w:rPr>
          <w:rFonts w:hint="eastAsia" w:ascii="黑体" w:hAnsi="黑体" w:eastAsia="黑体"/>
          <w:sz w:val="32"/>
          <w:u w:val="single"/>
        </w:rPr>
        <w:t xml:space="preserve">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52725072"/>
      <w:bookmarkStart w:id="4" w:name="_Toc20478"/>
      <w:bookmarkStart w:id="5" w:name="_Toc1376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15380"/>
      <w:bookmarkStart w:id="7" w:name="_Toc25149"/>
      <w:bookmarkStart w:id="8" w:name="_Toc52725074"/>
      <w:bookmarkStart w:id="9" w:name="_Toc21397"/>
      <w:bookmarkStart w:id="10" w:name="_Toc2776"/>
      <w:bookmarkStart w:id="11" w:name="_Toc52725073"/>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b/>
          <w:bCs/>
          <w:sz w:val="44"/>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w:t>
      </w:r>
      <w:r>
        <w:rPr>
          <w:rFonts w:hint="eastAsia" w:eastAsia="黑体"/>
          <w:sz w:val="32"/>
          <w:lang w:val="en-US" w:eastAsia="zh-CN"/>
        </w:rPr>
        <w:t>2</w:t>
      </w:r>
      <w:r>
        <w:rPr>
          <w:rFonts w:hint="eastAsia" w:eastAsia="黑体"/>
          <w:sz w:val="32"/>
        </w:rPr>
        <w:t xml:space="preserve">9 </w:t>
      </w:r>
      <w:r>
        <w:rPr>
          <w:rFonts w:hint="eastAsia" w:ascii="黑体" w:eastAsia="黑体"/>
          <w:sz w:val="32"/>
        </w:rPr>
        <w:t>日</w:t>
      </w:r>
    </w:p>
    <w:sdt>
      <w:sdtPr>
        <w:rPr>
          <w:rFonts w:ascii="宋体" w:hAnsi="宋体" w:eastAsia="宋体" w:cstheme="minorBidi"/>
          <w:kern w:val="2"/>
          <w:sz w:val="21"/>
          <w:szCs w:val="22"/>
          <w:lang w:val="en-US" w:eastAsia="zh-CN" w:bidi="ar-SA"/>
        </w:rPr>
        <w:id w:val="147457898"/>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jc w:val="center"/>
            <w:rPr>
              <w:rFonts w:hint="eastAsia" w:eastAsiaTheme="minorEastAsia"/>
              <w:b/>
              <w:bCs/>
              <w:sz w:val="28"/>
              <w:szCs w:val="28"/>
              <w:lang w:val="en-US" w:eastAsia="zh-CN"/>
            </w:rPr>
          </w:pPr>
          <w:r>
            <w:rPr>
              <w:rFonts w:hint="eastAsia"/>
              <w:b/>
              <w:bCs/>
              <w:sz w:val="28"/>
              <w:szCs w:val="28"/>
              <w:lang w:val="en-US" w:eastAsia="zh-CN"/>
            </w:rPr>
            <w:t>目录</w:t>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_Toc19167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一、 </w:t>
          </w:r>
          <w:r>
            <w:rPr>
              <w:rFonts w:hint="eastAsia" w:ascii="宋体" w:hAnsi="宋体" w:eastAsia="宋体" w:cs="宋体"/>
              <w:sz w:val="24"/>
              <w:szCs w:val="24"/>
              <w:lang w:val="en-US" w:eastAsia="zh-CN"/>
            </w:rPr>
            <w:t>引言</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_Toc19167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_Toc29171 </w:instrText>
          </w:r>
          <w:r>
            <w:rPr>
              <w:rFonts w:hint="eastAsia" w:ascii="宋体" w:hAnsi="宋体" w:eastAsia="宋体" w:cs="宋体"/>
              <w:sz w:val="24"/>
              <w:szCs w:val="24"/>
            </w:rPr>
            <w:fldChar w:fldCharType="separate"/>
          </w:r>
          <w:r>
            <w:rPr>
              <w:rFonts w:hint="eastAsia" w:ascii="宋体" w:hAnsi="宋体" w:eastAsia="宋体" w:cs="宋体"/>
              <w:sz w:val="24"/>
              <w:szCs w:val="24"/>
            </w:rPr>
            <w:t>1.1编写目的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_Toc29171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_Toc6409 </w:instrText>
          </w:r>
          <w:r>
            <w:rPr>
              <w:rFonts w:hint="eastAsia" w:ascii="宋体" w:hAnsi="宋体" w:eastAsia="宋体" w:cs="宋体"/>
              <w:sz w:val="24"/>
              <w:szCs w:val="24"/>
            </w:rPr>
            <w:fldChar w:fldCharType="separate"/>
          </w:r>
          <w:r>
            <w:rPr>
              <w:rFonts w:hint="eastAsia" w:ascii="宋体" w:hAnsi="宋体" w:eastAsia="宋体" w:cs="宋体"/>
              <w:sz w:val="24"/>
              <w:szCs w:val="24"/>
            </w:rPr>
            <w:t>1.2背景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_Toc6409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_Toc23233 </w:instrText>
          </w:r>
          <w:r>
            <w:rPr>
              <w:rFonts w:hint="eastAsia" w:ascii="宋体" w:hAnsi="宋体" w:eastAsia="宋体" w:cs="宋体"/>
              <w:sz w:val="24"/>
              <w:szCs w:val="24"/>
            </w:rPr>
            <w:fldChar w:fldCharType="separate"/>
          </w:r>
          <w:r>
            <w:rPr>
              <w:rFonts w:hint="eastAsia" w:ascii="宋体" w:hAnsi="宋体" w:eastAsia="宋体" w:cs="宋体"/>
              <w:sz w:val="24"/>
              <w:szCs w:val="24"/>
            </w:rPr>
            <w:t>1.3定义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_Toc23233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_Toc3295 </w:instrText>
          </w:r>
          <w:r>
            <w:rPr>
              <w:rFonts w:hint="eastAsia" w:ascii="宋体" w:hAnsi="宋体" w:eastAsia="宋体" w:cs="宋体"/>
              <w:sz w:val="24"/>
              <w:szCs w:val="24"/>
            </w:rPr>
            <w:fldChar w:fldCharType="separate"/>
          </w:r>
          <w:r>
            <w:rPr>
              <w:rFonts w:hint="eastAsia" w:ascii="宋体" w:hAnsi="宋体" w:eastAsia="宋体" w:cs="宋体"/>
              <w:sz w:val="24"/>
              <w:szCs w:val="24"/>
            </w:rPr>
            <w:t>1.4参考资料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_Toc31785 </w:instrText>
          </w:r>
          <w:r>
            <w:rPr>
              <w:rFonts w:hint="eastAsia" w:ascii="宋体" w:hAnsi="宋体" w:eastAsia="宋体" w:cs="宋体"/>
              <w:sz w:val="24"/>
              <w:szCs w:val="24"/>
            </w:rPr>
            <w:fldChar w:fldCharType="separate"/>
          </w:r>
          <w:r>
            <w:rPr>
              <w:rFonts w:hint="eastAsia" w:ascii="宋体" w:hAnsi="宋体" w:eastAsia="宋体" w:cs="宋体"/>
              <w:sz w:val="24"/>
              <w:szCs w:val="24"/>
            </w:rPr>
            <w:t>1.5版本历史</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_Toc31785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_Toc6927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二、 </w:t>
          </w:r>
          <w:r>
            <w:rPr>
              <w:rFonts w:hint="eastAsia" w:ascii="宋体" w:hAnsi="宋体" w:eastAsia="宋体" w:cs="宋体"/>
              <w:sz w:val="24"/>
              <w:szCs w:val="24"/>
              <w:lang w:val="en-US" w:eastAsia="zh-CN"/>
            </w:rPr>
            <w:t>功能模块代码</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_Toc6927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.1</w:t>
          </w:r>
          <w:r>
            <w:rPr>
              <w:rFonts w:hint="eastAsia" w:ascii="宋体" w:hAnsi="宋体" w:eastAsia="宋体" w:cs="宋体"/>
              <w:sz w:val="24"/>
              <w:szCs w:val="24"/>
              <w:lang w:val="en-US" w:eastAsia="zh-CN"/>
            </w:rPr>
            <w:t xml:space="preserve"> 用户认证登录模块：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_Toc16124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_Toc15491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 专注计时模块：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_Toc15491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3 统计总览（蒸笼）：</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_Toc1657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4 历史时间轴模块：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_Toc9642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5 排行榜模块：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_Toc17100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_Toc25974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6 商店模块：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_Toc25974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_Toc4277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7 设置模块：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_Toc4277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2.7.1 设置界面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_Toc4342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_Toc5927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2.7.2 个人中心界面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_Toc5927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p>
      </w:sdtContent>
    </w:sdt>
    <w:p>
      <w:pPr>
        <w:rPr>
          <w:rFonts w:asciiTheme="minorHAnsi" w:hAnsiTheme="minorHAnsi" w:eastAsiaTheme="minorEastAsia" w:cstheme="minorBidi"/>
          <w:kern w:val="2"/>
          <w:sz w:val="21"/>
          <w:szCs w:val="22"/>
          <w:lang w:val="en-US" w:eastAsia="zh-CN" w:bidi="ar-SA"/>
        </w:rPr>
      </w:pPr>
    </w:p>
    <w:p>
      <w:pPr>
        <w:pStyle w:val="2"/>
        <w:numPr>
          <w:ilvl w:val="0"/>
          <w:numId w:val="1"/>
        </w:numPr>
        <w:rPr>
          <w:rFonts w:ascii="黑体" w:hAnsi="黑体" w:eastAsia="黑体"/>
        </w:rPr>
      </w:pPr>
      <w:bookmarkStart w:id="12" w:name="_Toc31209"/>
      <w:bookmarkStart w:id="13" w:name="_Toc19167"/>
      <w:r>
        <w:rPr>
          <w:rFonts w:hint="eastAsia" w:ascii="黑体" w:hAnsi="黑体" w:eastAsia="黑体"/>
          <w:lang w:val="en-US" w:eastAsia="zh-CN"/>
        </w:rPr>
        <w:t>引言</w:t>
      </w:r>
      <w:r>
        <w:rPr>
          <w:rFonts w:hint="eastAsia" w:ascii="黑体" w:hAnsi="黑体" w:eastAsia="黑体"/>
        </w:rPr>
        <w:t>：</w:t>
      </w:r>
      <w:bookmarkEnd w:id="12"/>
      <w:bookmarkEnd w:id="13"/>
    </w:p>
    <w:p>
      <w:pPr>
        <w:pStyle w:val="3"/>
        <w:rPr>
          <w:rFonts w:hint="eastAsia"/>
        </w:rPr>
      </w:pPr>
      <w:bookmarkStart w:id="14" w:name="_Toc58673446"/>
      <w:bookmarkStart w:id="15" w:name="_Toc29171"/>
      <w:r>
        <w:rPr>
          <w:rFonts w:hint="eastAsia"/>
        </w:rPr>
        <w:t>1.1编写目的</w:t>
      </w:r>
      <w:bookmarkEnd w:id="14"/>
      <w:bookmarkEnd w:id="15"/>
    </w:p>
    <w:p>
      <w:pPr>
        <w:spacing w:line="360" w:lineRule="auto"/>
        <w:ind w:firstLine="420"/>
        <w:rPr>
          <w:rFonts w:hint="default" w:ascii="宋体" w:hAnsi="宋体" w:eastAsia="宋体" w:cs="宋体"/>
          <w:sz w:val="24"/>
          <w:lang w:val="en-US" w:eastAsia="zh-CN"/>
        </w:rPr>
      </w:pPr>
      <w:r>
        <w:rPr>
          <w:rFonts w:hint="eastAsia" w:ascii="宋体" w:hAnsi="宋体" w:eastAsia="宋体" w:cs="宋体"/>
          <w:sz w:val="24"/>
          <w:lang w:val="en-US" w:eastAsia="zh-CN"/>
        </w:rPr>
        <w:t>程序清单的编写目的是为了让想要了解这个小程序的人通过查看代码模块分类与相关程序来粗略知道这个小程序是怎么实现怎么运行的，让浏览者更加清晰的知道整个小程序的构架和框架。</w:t>
      </w:r>
    </w:p>
    <w:p>
      <w:pPr>
        <w:ind w:firstLine="420"/>
        <w:rPr>
          <w:rFonts w:hint="eastAsia"/>
        </w:rPr>
      </w:pPr>
    </w:p>
    <w:p>
      <w:pPr>
        <w:pStyle w:val="3"/>
        <w:rPr>
          <w:rFonts w:hint="eastAsia" w:ascii="宋体" w:hAnsi="宋体" w:eastAsia="宋体" w:cs="宋体"/>
          <w:color w:val="D7D7D7"/>
          <w:sz w:val="24"/>
        </w:rPr>
      </w:pPr>
      <w:bookmarkStart w:id="16" w:name="_Toc58673447"/>
      <w:bookmarkStart w:id="17" w:name="_Toc6409"/>
      <w:r>
        <w:rPr>
          <w:rFonts w:hint="eastAsia"/>
        </w:rPr>
        <w:t>1.2背景</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说明：</w:t>
      </w:r>
      <w:bookmarkStart w:id="35" w:name="_GoBack"/>
      <w:bookmarkEnd w:id="35"/>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待开发的软件系统的名称：</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《专注包子》（又名《FocusBuns》）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本项目的任务提出者、开发者、用户及实现该软件的计算中心或计算机网络；</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提出者：</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任务发布者：杨枨教授</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G18小组组长：谢子文</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开发者：</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G18小组所有成员：谢子文、黄馨、梁泽生</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用户：（分为目标用户和其他用户）</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面向自制力不强，需要外力帮助监督不玩手机、或者想要专注学习和工作的人们。</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目标用户：建筑1801王宇键、法学1802王新、软工1802陈骁</w:t>
      </w:r>
    </w:p>
    <w:p>
      <w:pPr>
        <w:keepNext w:val="0"/>
        <w:keepLines w:val="0"/>
        <w:pageBreakBefore w:val="0"/>
        <w:widowControl w:val="0"/>
        <w:kinsoku/>
        <w:wordWrap/>
        <w:overflowPunct/>
        <w:topLinePunct w:val="0"/>
        <w:autoSpaceDE/>
        <w:autoSpaceDN/>
        <w:bidi w:val="0"/>
        <w:adjustRightInd/>
        <w:snapToGrid/>
        <w:spacing w:line="360" w:lineRule="auto"/>
        <w:ind w:left="360" w:firstLine="177" w:firstLineChars="74"/>
        <w:textAlignment w:val="auto"/>
        <w:rPr>
          <w:rFonts w:hint="eastAsia" w:ascii="宋体" w:hAnsi="宋体" w:eastAsia="宋体" w:cs="宋体"/>
          <w:sz w:val="24"/>
        </w:rPr>
      </w:pPr>
      <w:r>
        <w:rPr>
          <w:rFonts w:hint="eastAsia" w:ascii="宋体" w:hAnsi="宋体" w:eastAsia="宋体" w:cs="宋体"/>
          <w:sz w:val="24"/>
        </w:rPr>
        <w:t>其他用户：为随机用户，因这部分用户的采访是不固定的，并且这部分用户不想透露个人信息，所以为其他用户。</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实现该微信小程序的计算中心：</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小组三人个人的计算机：</w:t>
      </w:r>
    </w:p>
    <w:p>
      <w:pPr>
        <w:keepNext w:val="0"/>
        <w:keepLines w:val="0"/>
        <w:pageBreakBefore w:val="0"/>
        <w:widowControl w:val="0"/>
        <w:kinsoku/>
        <w:wordWrap/>
        <w:overflowPunct/>
        <w:topLinePunct w:val="0"/>
        <w:autoSpaceDE/>
        <w:autoSpaceDN/>
        <w:bidi w:val="0"/>
        <w:adjustRightInd/>
        <w:snapToGrid/>
        <w:spacing w:line="360" w:lineRule="auto"/>
        <w:ind w:left="840" w:firstLine="177" w:firstLineChars="74"/>
        <w:textAlignment w:val="auto"/>
        <w:rPr>
          <w:rFonts w:hint="eastAsia" w:ascii="宋体" w:hAnsi="宋体" w:eastAsia="宋体" w:cs="宋体"/>
          <w:sz w:val="24"/>
        </w:rPr>
      </w:pPr>
      <w:r>
        <w:rPr>
          <w:rFonts w:hint="eastAsia" w:ascii="宋体" w:hAnsi="宋体" w:eastAsia="宋体" w:cs="宋体"/>
          <w:sz w:val="24"/>
        </w:rPr>
        <w:t>Huawei matebook14、联想威6 2020、戴尔轻薄笔记本</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操作系统：Windows® 10 32 / 64bit / 7 32 / 64bit / XP</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处理器：</w:t>
      </w:r>
    </w:p>
    <w:p>
      <w:pPr>
        <w:keepNext w:val="0"/>
        <w:keepLines w:val="0"/>
        <w:pageBreakBefore w:val="0"/>
        <w:widowControl w:val="0"/>
        <w:kinsoku/>
        <w:wordWrap/>
        <w:overflowPunct/>
        <w:topLinePunct w:val="0"/>
        <w:autoSpaceDE/>
        <w:autoSpaceDN/>
        <w:bidi w:val="0"/>
        <w:adjustRightInd/>
        <w:snapToGrid/>
        <w:spacing w:line="360" w:lineRule="auto"/>
        <w:ind w:left="840" w:firstLine="177" w:firstLineChars="74"/>
        <w:textAlignment w:val="auto"/>
        <w:rPr>
          <w:rFonts w:hint="eastAsia" w:ascii="宋体" w:hAnsi="宋体" w:eastAsia="宋体" w:cs="宋体"/>
          <w:sz w:val="24"/>
        </w:rPr>
      </w:pPr>
      <w:r>
        <w:rPr>
          <w:rFonts w:hint="eastAsia" w:ascii="宋体" w:hAnsi="宋体" w:eastAsia="宋体" w:cs="宋体"/>
          <w:sz w:val="24"/>
        </w:rPr>
        <w:t>Intel® Core™ 2 Duo E6600 or AMD Phenom™ X3 8750 processor or better</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内存：2 GB RAM or more</w:t>
      </w:r>
    </w:p>
    <w:p>
      <w:pPr>
        <w:keepNext w:val="0"/>
        <w:keepLines w:val="0"/>
        <w:pageBreakBefore w:val="0"/>
        <w:widowControl w:val="0"/>
        <w:kinsoku/>
        <w:wordWrap/>
        <w:overflowPunct/>
        <w:topLinePunct w:val="0"/>
        <w:autoSpaceDE/>
        <w:autoSpaceDN/>
        <w:bidi w:val="0"/>
        <w:adjustRightInd/>
        <w:snapToGrid/>
        <w:spacing w:line="360" w:lineRule="auto"/>
        <w:ind w:left="420" w:firstLine="177" w:firstLineChars="74"/>
        <w:textAlignment w:val="auto"/>
        <w:rPr>
          <w:rFonts w:hint="eastAsia" w:ascii="宋体" w:hAnsi="宋体" w:eastAsia="宋体" w:cs="宋体"/>
          <w:sz w:val="24"/>
        </w:rPr>
      </w:pPr>
      <w:r>
        <w:rPr>
          <w:rFonts w:hint="eastAsia" w:ascii="宋体" w:hAnsi="宋体" w:eastAsia="宋体" w:cs="宋体"/>
          <w:sz w:val="24"/>
        </w:rPr>
        <w:t>显卡：Video card must be 256MB or more</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实现该微信小程序的计算机网络：任何网络。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 xml:space="preserve">该软件系统同其他系统或其他机构的基本的相互来往关系。 </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（1）微信小程序官方管理系统</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（2）所使用开发软件的所有者机构</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（3）github版本管理远程库</w:t>
      </w:r>
    </w:p>
    <w:p>
      <w:pPr>
        <w:pStyle w:val="3"/>
        <w:rPr>
          <w:rFonts w:hint="eastAsia"/>
        </w:rPr>
      </w:pPr>
      <w:bookmarkStart w:id="18" w:name="_Toc58673448"/>
      <w:bookmarkStart w:id="19" w:name="_Toc23233"/>
      <w:r>
        <w:rPr>
          <w:rFonts w:hint="eastAsia"/>
        </w:rPr>
        <w:t>1.3定义</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color w:val="000000" w:themeColor="text1"/>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列出本文件中用到的专门术语的定义和外文首字母组词的原词组。</w:t>
      </w:r>
    </w:p>
    <w:p>
      <w:pPr>
        <w:pStyle w:val="3"/>
        <w:rPr>
          <w:rFonts w:hint="eastAsia"/>
        </w:rPr>
      </w:pPr>
      <w:bookmarkStart w:id="20" w:name="_Toc58673449"/>
      <w:bookmarkStart w:id="21" w:name="_Toc3295"/>
      <w:r>
        <w:rPr>
          <w:rFonts w:hint="eastAsia"/>
        </w:rPr>
        <w:t>1.4参考资料</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[1] 《GB856T——88》国标文档</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rPr>
      </w:pPr>
      <w:r>
        <w:rPr>
          <w:rFonts w:hint="eastAsia" w:ascii="宋体" w:hAnsi="宋体" w:eastAsia="宋体" w:cs="宋体"/>
          <w:sz w:val="24"/>
        </w:rPr>
        <w:t>[2] 《软件工程导论》清华大学出版社，张海藩、牟永敏编著</w:t>
      </w:r>
    </w:p>
    <w:p>
      <w:pPr>
        <w:keepNext w:val="0"/>
        <w:keepLines w:val="0"/>
        <w:pageBreakBefore w:val="0"/>
        <w:widowControl w:val="0"/>
        <w:kinsoku/>
        <w:wordWrap/>
        <w:overflowPunct/>
        <w:topLinePunct w:val="0"/>
        <w:autoSpaceDE/>
        <w:autoSpaceDN/>
        <w:bidi w:val="0"/>
        <w:adjustRightInd/>
        <w:snapToGrid/>
        <w:spacing w:line="360" w:lineRule="auto"/>
        <w:ind w:firstLine="177" w:firstLineChars="74"/>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[3]  代码清单模板</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fldChar w:fldCharType="begin"/>
      </w:r>
      <w:r>
        <w:rPr>
          <w:rFonts w:hint="default" w:ascii="宋体" w:hAnsi="宋体" w:eastAsia="宋体" w:cs="宋体"/>
          <w:sz w:val="24"/>
          <w:lang w:val="en-US" w:eastAsia="zh-CN"/>
        </w:rPr>
        <w:instrText xml:space="preserve"> HYPERLINK "https://max.book118.com/html/2016/0419/40809642.shtm" </w:instrText>
      </w:r>
      <w:r>
        <w:rPr>
          <w:rFonts w:hint="default" w:ascii="宋体" w:hAnsi="宋体" w:eastAsia="宋体" w:cs="宋体"/>
          <w:sz w:val="24"/>
          <w:lang w:val="en-US" w:eastAsia="zh-CN"/>
        </w:rPr>
        <w:fldChar w:fldCharType="separate"/>
      </w:r>
      <w:r>
        <w:rPr>
          <w:rStyle w:val="11"/>
          <w:rFonts w:hint="default" w:ascii="宋体" w:hAnsi="宋体" w:eastAsia="宋体" w:cs="宋体"/>
          <w:sz w:val="24"/>
          <w:lang w:val="en-US" w:eastAsia="zh-CN"/>
        </w:rPr>
        <w:t>https://max.book118.com/html/2016/0419/40809642.shtm</w:t>
      </w:r>
      <w:r>
        <w:rPr>
          <w:rFonts w:hint="default" w:ascii="宋体" w:hAnsi="宋体" w:eastAsia="宋体" w:cs="宋体"/>
          <w:sz w:val="24"/>
          <w:lang w:val="en-US" w:eastAsia="zh-CN"/>
        </w:rPr>
        <w:fldChar w:fldCharType="end"/>
      </w:r>
    </w:p>
    <w:p>
      <w:pPr>
        <w:ind w:firstLine="420"/>
      </w:pPr>
    </w:p>
    <w:p>
      <w:pPr>
        <w:pStyle w:val="3"/>
      </w:pPr>
      <w:bookmarkStart w:id="22" w:name="_Toc58673450"/>
      <w:bookmarkStart w:id="23" w:name="_Toc31785"/>
      <w:r>
        <w:rPr>
          <w:rFonts w:hint="eastAsia"/>
        </w:rPr>
        <w:t>1.5版本历史</w:t>
      </w:r>
      <w:bookmarkEnd w:id="22"/>
      <w:bookmarkEnd w:id="2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版本修订日期</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版本修改人</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程序清单v0.1.0</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2020/12/29</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黄馨</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程序清单v0.1.1</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2020/12/29</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黄馨</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r>
    </w:tbl>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br w:type="page"/>
      </w:r>
    </w:p>
    <w:p>
      <w:pPr>
        <w:pStyle w:val="2"/>
        <w:numPr>
          <w:ilvl w:val="0"/>
          <w:numId w:val="1"/>
        </w:numPr>
        <w:rPr>
          <w:rFonts w:ascii="黑体" w:hAnsi="黑体" w:eastAsia="黑体"/>
        </w:rPr>
      </w:pPr>
      <w:bookmarkStart w:id="24" w:name="_Toc6927"/>
      <w:r>
        <w:rPr>
          <w:rFonts w:hint="eastAsia" w:ascii="黑体" w:hAnsi="黑体" w:eastAsia="黑体"/>
          <w:lang w:val="en-US" w:eastAsia="zh-CN"/>
        </w:rPr>
        <w:t>功能模块代码</w:t>
      </w:r>
      <w:r>
        <w:rPr>
          <w:rFonts w:hint="eastAsia" w:ascii="黑体" w:hAnsi="黑体" w:eastAsia="黑体"/>
        </w:rPr>
        <w:t>：</w:t>
      </w:r>
      <w:bookmarkEnd w:id="24"/>
    </w:p>
    <w:p>
      <w:pPr>
        <w:pStyle w:val="3"/>
        <w:rPr>
          <w:rFonts w:hint="default" w:ascii="黑体" w:hAnsi="黑体" w:eastAsia="黑体"/>
          <w:sz w:val="28"/>
          <w:lang w:val="en-US" w:eastAsia="zh-CN"/>
        </w:rPr>
      </w:pPr>
      <w:bookmarkStart w:id="25" w:name="_Toc58673452"/>
      <w:bookmarkStart w:id="26" w:name="_Toc16124"/>
      <w:r>
        <w:rPr>
          <w:rFonts w:hint="eastAsia"/>
          <w:lang w:val="en-US" w:eastAsia="zh-CN"/>
        </w:rPr>
        <w:t>2</w:t>
      </w:r>
      <w:r>
        <w:rPr>
          <w:rFonts w:hint="eastAsia"/>
        </w:rPr>
        <w:t>.1</w:t>
      </w:r>
      <w:bookmarkEnd w:id="25"/>
      <w:r>
        <w:rPr>
          <w:rFonts w:hint="eastAsia"/>
          <w:lang w:val="en-US" w:eastAsia="zh-CN"/>
        </w:rPr>
        <w:t xml:space="preserve"> 用户认证登录模块：</w:t>
      </w:r>
      <w:bookmarkEnd w:id="26"/>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app.js: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//app.js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App</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onLaunch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展示本地存储能力</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getStorageSync</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unshift</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now</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setStorageSync</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logs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logs</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登录</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login</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发送 res.code 到后台换取 openId, sessionKey, unionId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获取用户信息</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getSetting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authSetting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scope.userInfo</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已经授权，可以直接调用 getUserInfo 获取头像昵称，不会弹框</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getUserInfo</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可以将 res 发送给后台解码出 unionId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globalData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由于 getUserInfo 是网络请求，可能会在 Page.onLoad 之后才返回</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所以此处加入 callback 以防止这种情况</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userInfoReadyCallback</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userInfoReadyCallback</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globalData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userInfo</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kern w:val="0"/>
          <w:sz w:val="24"/>
          <w:szCs w:val="24"/>
          <w:shd w:val="clear" w:fill="FFFFFF"/>
          <w:lang w:val="en-US" w:eastAsia="zh-CN" w:bidi="ar"/>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kern w:val="0"/>
          <w:sz w:val="24"/>
          <w:szCs w:val="24"/>
          <w:shd w:val="clear" w:fill="FFFFFF"/>
          <w:lang w:val="en-US" w:eastAsia="zh-CN" w:bidi="ar"/>
        </w:rPr>
      </w:pPr>
    </w:p>
    <w:p>
      <w:pPr>
        <w:keepNext w:val="0"/>
        <w:keepLines w:val="0"/>
        <w:widowControl/>
        <w:suppressLineNumbers w:val="0"/>
        <w:shd w:val="clear" w:fill="FFFFFF"/>
        <w:spacing w:line="240" w:lineRule="atLeast"/>
        <w:jc w:val="left"/>
        <w:rPr>
          <w:rFonts w:hint="eastAsia" w:ascii="宋体" w:hAnsi="宋体" w:eastAsia="宋体" w:cs="宋体"/>
          <w:b/>
          <w:bCs/>
          <w:color w:val="333333"/>
          <w:kern w:val="0"/>
          <w:sz w:val="28"/>
          <w:szCs w:val="28"/>
          <w:shd w:val="clear" w:fill="FFFFFF"/>
          <w:lang w:val="en-US" w:eastAsia="zh-CN" w:bidi="ar"/>
        </w:rPr>
      </w:pPr>
      <w:r>
        <w:rPr>
          <w:rFonts w:hint="eastAsia" w:ascii="宋体" w:hAnsi="宋体" w:eastAsia="宋体" w:cs="宋体"/>
          <w:b/>
          <w:bCs/>
          <w:color w:val="333333"/>
          <w:kern w:val="0"/>
          <w:sz w:val="28"/>
          <w:szCs w:val="28"/>
          <w:shd w:val="clear" w:fill="FFFFFF"/>
          <w:lang w:val="en-US" w:eastAsia="zh-CN" w:bidi="ar"/>
        </w:rPr>
        <w:t>app.json:</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pages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pages/main_page/main_page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pages/adminpage/adminpage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pages/timeline/timeline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pages/shop/shop</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pages/mycenter/mycenter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pages/setting/setting</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pages/steamer/steamer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pages/ranking/ranking</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pages/index/index</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pages/logs/logs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pages/adminpage/usertbl/usertbl</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window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backgroundTextStyle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light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navigationBarBackgroundColor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#856E56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navigationBarTitleText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专注包子</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navigationBarTextStyle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sitemapLocation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sitemap.json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plugins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008CC5"/>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F78C6C"/>
          <w:kern w:val="0"/>
          <w:sz w:val="24"/>
          <w:szCs w:val="24"/>
          <w:shd w:val="clear" w:fill="FFFFFF"/>
          <w:lang w:val="en-US" w:eastAsia="zh-CN" w:bidi="ar"/>
        </w:rPr>
        <w:t>version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1.1.3</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F78C6C"/>
          <w:kern w:val="0"/>
          <w:sz w:val="24"/>
          <w:szCs w:val="24"/>
          <w:shd w:val="clear" w:fill="FFFFFF"/>
          <w:lang w:val="en-US" w:eastAsia="zh-CN" w:bidi="ar"/>
        </w:rPr>
        <w:t>provider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wx92c68dae5a8bb046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p>
    <w:p>
      <w:pPr>
        <w:rPr>
          <w:rFonts w:hint="eastAsia"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eastAsia"/>
        </w:rPr>
      </w:pPr>
    </w:p>
    <w:p>
      <w:pPr>
        <w:pStyle w:val="3"/>
        <w:rPr>
          <w:rFonts w:hint="eastAsia"/>
          <w:lang w:val="en-US" w:eastAsia="zh-CN"/>
        </w:rPr>
      </w:pPr>
      <w:bookmarkStart w:id="27" w:name="_Toc15491"/>
      <w:r>
        <w:rPr>
          <w:rFonts w:hint="eastAsia"/>
          <w:lang w:val="en-US" w:eastAsia="zh-CN"/>
        </w:rPr>
        <w:t>2</w:t>
      </w:r>
      <w:r>
        <w:rPr>
          <w:rFonts w:hint="eastAsia"/>
        </w:rPr>
        <w:t>.</w:t>
      </w:r>
      <w:r>
        <w:rPr>
          <w:rFonts w:hint="eastAsia"/>
          <w:lang w:val="en-US" w:eastAsia="zh-CN"/>
        </w:rPr>
        <w:t>2 专注计时模块：</w:t>
      </w:r>
      <w:bookmarkEnd w:id="27"/>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main_page.wxml: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&lt;!--pages/main_page/main_page.wxml--&gt;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备注：wx:if="{{isTiming == 0}}" 代码块的作用是用来判断是否处于计时状态(0不处于计时状态，1处于计时状态)，以此来显示不同的界面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打开菜单后半透明灰灰的部分 英文:mask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{{mask_show}}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mask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closeSideMenu</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侧滑菜单栏的部分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{{sideMenu_show}}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sideMenu</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ul</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../steamer/steamer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蒸笼</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../timeline/timeline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时间轴</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../ranking/ranking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排行榜</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../shop/shop</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商店</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同桌</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../setting/setting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li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ul</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主页面主要内容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打开侧滑菜单栏的按钮（用view仿制的button）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btn_showSideMenu</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showSideMenu</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/image/菜单.png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菜单</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计时模式切换部分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modeSwitch_ui</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左右滑动可以切换其他计时模式</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modeSwiper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swiperChange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{{currentTab}}</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倒计时模式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timingMode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倒计时</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定点计时模式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timingMode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modeName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定点计时</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swiper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计时进行时显示的界面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timing_ui</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{{isTiming==1}}</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时间显示部分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timeset_ui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tips2</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{{isTiming==0}}</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Tips：点击下方的时间区域进行设置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tips2_timing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Tips：专注进行中，不要玩手机哦</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bindPickerChange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{{timesetArray}}</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text_timeset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{{UI_Timeset}}</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动态数据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text_minutes</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开始按钮部分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startButton_ui</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btn_start btn_timing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startTiming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 == 0}}</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开始</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btn_stop btn_timing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bindtap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stopTiming</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wx:if</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{{isTiming == 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停止</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button</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rPr>
          <w:rFonts w:hint="eastAsia" w:ascii="宋体" w:hAnsi="宋体" w:eastAsia="宋体" w:cs="宋体"/>
          <w:sz w:val="24"/>
          <w:szCs w:val="24"/>
          <w:lang w:val="en-US" w:eastAsia="zh-CN"/>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main_page.js: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pages/main_page/main_page.js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侧边菜单栏的data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//遮罩显示与否</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//侧边菜单显示与否</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swiper左右滑动模块需要用到的data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currentTab</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indicatorDots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vertical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autoplay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circular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interval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2000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duration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previousMargin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nextMargin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设置时间的data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timesetArray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//picker选择时间用的数组</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50:00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55:00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60:00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65:00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70:00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75:00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90:00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95:00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115:00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120:00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timesetArray_num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//timesetArray对应的number类型的分钟数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30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35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40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45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55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70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75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80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85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90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95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110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115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120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//picker选择的序号，可以用在 timesetArray 和 timesetArray_num 数组中作为下标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//初始化为10分钟</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//是否在计时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//是否按下了停止按钮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//总时间换算成秒为单位</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点击按钮打开菜单的函数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showSideMenu</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sideMenu_show</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true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点击其他地方关闭菜单的函数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closeSideMenu</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sideMenu_show</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sideMenu_show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mask_show</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false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swiperChange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currentTab</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currentTab</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设置时间后及时更新picker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bindPickerChange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picker发送选择改变，携带值为</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timeindex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开始计时函数 startTiming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startTiming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timesetArray_num</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totalsecond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timesetArray_num</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//分钟数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//代表的是总时间去掉分钟的秒数零头</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设定一个定时器。按照指定的周期（以毫秒计）来执行注册的回调函数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setInterval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//每次定时器执行时，更新变量</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totalsecond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isBindBtnStop</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60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2674E0"/>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//判断 是继续计时并更新界面 还是停止计时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2674E0"/>
          <w:kern w:val="0"/>
          <w:sz w:val="24"/>
          <w:szCs w:val="24"/>
          <w:shd w:val="clear" w:fill="FFFFFF"/>
          <w:lang w:val="en-US" w:eastAsia="zh-CN" w:bidi="ar"/>
        </w:rPr>
        <w:t>&gt;=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&amp;&amp;</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totalsecond</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minute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toString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toString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2</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clearInterval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UI_Timeset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timesetArray</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timeindex</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isBindBtnStop</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弹窗告知用户专注失败</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//刷新状态</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1000</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停止计时函数 stopTiming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stopTiming</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var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showModal</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title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警告</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content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确定要终止计时吗？这样会增加一条失败的专注记录！</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success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confirm</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用户点击确定</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that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totalsecond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isBindBtnStop</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res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cancel</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用户点击取消</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计时函数用的补零函数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zeroFill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n</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//补零方法，str为数字字符串 n为需要的位数，不够补零</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length </w:t>
      </w:r>
      <w:r>
        <w:rPr>
          <w:rFonts w:hint="default" w:ascii="Consolas" w:hAnsi="Consolas" w:eastAsia="Consolas" w:cs="Consolas"/>
          <w:b w:val="0"/>
          <w:color w:val="2674E0"/>
          <w:kern w:val="0"/>
          <w:sz w:val="24"/>
          <w:szCs w:val="24"/>
          <w:shd w:val="clear" w:fill="FFFFFF"/>
          <w:lang w:val="en-US" w:eastAsia="zh-CN" w:bidi="ar"/>
        </w:rPr>
        <w:t>&lt;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n</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return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str</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3"/>
        <w:rPr>
          <w:rFonts w:hint="eastAsia"/>
          <w:lang w:val="en-US" w:eastAsia="zh-CN"/>
        </w:rPr>
      </w:pPr>
      <w:bookmarkStart w:id="28" w:name="_Toc1657"/>
      <w:r>
        <w:rPr>
          <w:rFonts w:hint="eastAsia"/>
          <w:lang w:val="en-US" w:eastAsia="zh-CN"/>
        </w:rPr>
        <w:t>2</w:t>
      </w:r>
      <w:r>
        <w:rPr>
          <w:rFonts w:hint="eastAsia"/>
        </w:rPr>
        <w:t>.</w:t>
      </w:r>
      <w:r>
        <w:rPr>
          <w:rFonts w:hint="eastAsia"/>
          <w:lang w:val="en-US" w:eastAsia="zh-CN"/>
        </w:rPr>
        <w:t>3 统计总览（蒸笼）：</w:t>
      </w:r>
      <w:bookmarkEnd w:id="28"/>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steamer.wxml:</w:t>
      </w:r>
    </w:p>
    <w:p>
      <w:pPr>
        <w:rPr>
          <w:rFonts w:hint="eastAsia" w:ascii="宋体" w:hAnsi="宋体" w:eastAsia="宋体" w:cs="宋体"/>
          <w:sz w:val="24"/>
          <w:szCs w:val="24"/>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&lt;!--pages/steamer/steamer.wxml--&gt;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&lt;!-- 2020年11月（显示时间）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tips1</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点击下方的日期进行选择:</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view_chooseDate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mode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value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start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2000-09</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2099-12</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fields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month</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bindDateChange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text_showdate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{{date}}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picker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显示蒸品个数示意图片的区域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view_steamedGoods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蒸品图片</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view_timeNum-container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text_sumTime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300分钟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text_sumNum</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6完成 0失败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统计图表部分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view_statistics-container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view_statistics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&lt;view&gt;抱歉&lt;/view&gt;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&lt;text&gt;统计图表功能暂缓上线&lt;/text&gt;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steamer.js:</w:t>
      </w:r>
    </w:p>
    <w:p>
      <w:pPr>
        <w:rPr>
          <w:rFonts w:hint="default" w:ascii="宋体" w:hAnsi="宋体" w:eastAsia="宋体" w:cs="宋体"/>
          <w:sz w:val="24"/>
          <w:szCs w:val="24"/>
          <w:lang w:val="en-US" w:eastAsia="zh-CN"/>
        </w:rPr>
      </w:pP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pages/steamer/steamer.js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 页面的初始数据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2020-12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bindDateChange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日期改变函数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24D6"/>
          <w:kern w:val="0"/>
          <w:sz w:val="24"/>
          <w:szCs w:val="24"/>
          <w:shd w:val="clear" w:fill="FFFFFF"/>
          <w:lang w:val="en-US" w:eastAsia="zh-CN" w:bidi="ar"/>
        </w:rPr>
        <w:t>this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setData</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detail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value</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eastAsia" w:ascii="宋体" w:hAnsi="宋体" w:eastAsia="宋体" w:cs="宋体"/>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ascii="宋体" w:hAnsi="宋体" w:eastAsia="宋体" w:cs="宋体"/>
          <w:sz w:val="24"/>
          <w:szCs w:val="24"/>
        </w:rPr>
      </w:pPr>
    </w:p>
    <w:p>
      <w:pPr>
        <w:pStyle w:val="3"/>
        <w:rPr>
          <w:rFonts w:hint="eastAsia"/>
          <w:lang w:val="en-US" w:eastAsia="zh-CN"/>
        </w:rPr>
      </w:pPr>
      <w:bookmarkStart w:id="29" w:name="_Toc9642"/>
      <w:r>
        <w:rPr>
          <w:rFonts w:hint="eastAsia"/>
          <w:lang w:val="en-US" w:eastAsia="zh-CN"/>
        </w:rPr>
        <w:t>2</w:t>
      </w:r>
      <w:r>
        <w:rPr>
          <w:rFonts w:hint="eastAsia"/>
        </w:rPr>
        <w:t>.</w:t>
      </w:r>
      <w:r>
        <w:rPr>
          <w:rFonts w:hint="eastAsia"/>
          <w:lang w:val="en-US" w:eastAsia="zh-CN"/>
        </w:rPr>
        <w:t>4 历史时间轴模块：</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timeline.wxml: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&lt;!--pages/timeline/timeline.wxml--&gt;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view_calendar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calendar-style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header-style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calendarHeader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board-style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calendarBoard</w:t>
      </w:r>
      <w:r>
        <w:rPr>
          <w:rFonts w:hint="default" w:ascii="Consolas" w:hAnsi="Consolas" w:eastAsia="Consolas" w:cs="Consolas"/>
          <w:b w:val="0"/>
          <w:color w:val="AD06C1"/>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weeks-type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days-color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{{dayStyle}}</w:t>
      </w:r>
      <w:r>
        <w:rPr>
          <w:rFonts w:hint="default" w:ascii="Consolas" w:hAnsi="Consolas" w:eastAsia="Consolas" w:cs="Consolas"/>
          <w:b w:val="0"/>
          <w:color w:val="AD06C1"/>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binddayClick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dayClick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bindnextMonth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nextClick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bindprevMonth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prevClick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calendar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block_recordList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view_recordList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{{recordList}}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wx:key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record_id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listItem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2020年01月01日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完成了一个120分钟的包子</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block</w:t>
      </w:r>
      <w:r>
        <w:rPr>
          <w:rFonts w:hint="default" w:ascii="Consolas" w:hAnsi="Consolas" w:eastAsia="Consolas" w:cs="Consolas"/>
          <w:b w:val="0"/>
          <w:color w:val="AD06C1"/>
          <w:kern w:val="0"/>
          <w:sz w:val="24"/>
          <w:szCs w:val="24"/>
          <w:shd w:val="clear" w:fill="FFFFFF"/>
          <w:lang w:val="en-US" w:eastAsia="zh-CN" w:bidi="ar"/>
        </w:rPr>
        <w:t>&gt;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timeline.js: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pages/timeline/timeline.js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页面的初始数据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nowYear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getFullYear</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年份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getMonth</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月份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nowDay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new</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008CC5"/>
          <w:kern w:val="0"/>
          <w:sz w:val="24"/>
          <w:szCs w:val="24"/>
          <w:shd w:val="clear" w:fill="FFFFFF"/>
          <w:lang w:val="en-US" w:eastAsia="zh-CN" w:bidi="ar"/>
        </w:rPr>
        <w: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getDate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calendarYear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年份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月份</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calendarDay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dayStyle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background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#AAD4F5</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//今天的日期 dayStyle[0]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month</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current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day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BD5C00"/>
          <w:kern w:val="0"/>
          <w:sz w:val="24"/>
          <w:szCs w:val="24"/>
          <w:shd w:val="clear" w:fill="FFFFFF"/>
          <w:lang w:val="en-US" w:eastAsia="zh-CN" w:bidi="ar"/>
        </w:rPr>
        <w:t>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white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background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#84E7D0</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//被选中的日期 dayStyle[1]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recordList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 </w:t>
      </w:r>
      <w:r>
        <w:rPr>
          <w:rFonts w:hint="default" w:ascii="Consolas" w:hAnsi="Consolas" w:eastAsia="Consolas" w:cs="Consolas"/>
          <w:b w:val="0"/>
          <w:color w:val="57AD0A"/>
          <w:kern w:val="0"/>
          <w:sz w:val="24"/>
          <w:szCs w:val="24"/>
          <w:shd w:val="clear" w:fill="FFFFFF"/>
          <w:lang w:val="en-US" w:eastAsia="zh-CN" w:bidi="ar"/>
        </w:rPr>
        <w:t>/* 记录列表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dayClick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选中的日期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nextClick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696969"/>
          <w:kern w:val="0"/>
          <w:sz w:val="24"/>
          <w:szCs w:val="24"/>
          <w:shd w:val="clear" w:fill="FFFFFF"/>
          <w:lang w:val="en-US" w:eastAsia="zh-CN" w:bidi="ar"/>
        </w:rPr>
        <w:t>event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prevClick</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674E0"/>
          <w:kern w:val="0"/>
          <w:sz w:val="24"/>
          <w:szCs w:val="24"/>
          <w:shd w:val="clear" w:fill="FFFFFF"/>
          <w:lang w:val="en-US" w:eastAsia="zh-CN" w:bidi="ar"/>
        </w:rPr>
        <w:t>function</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this.checkDate(event)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pacing w:after="240" w:afterAutospacing="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 检查日期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2082AB"/>
          <w:kern w:val="0"/>
          <w:sz w:val="24"/>
          <w:szCs w:val="24"/>
          <w:shd w:val="clear" w:fill="FFFFFF"/>
          <w:lang w:val="en-US" w:eastAsia="zh-CN" w:bidi="ar"/>
        </w:rPr>
        <w:t>checkDate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event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if</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console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2082AB"/>
          <w:kern w:val="0"/>
          <w:sz w:val="24"/>
          <w:szCs w:val="24"/>
          <w:shd w:val="clear" w:fill="FFFFFF"/>
          <w:lang w:val="en-US" w:eastAsia="zh-CN" w:bidi="ar"/>
        </w:rPr>
        <w:t>log</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run here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}else{</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eastAsia"/>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pStyle w:val="3"/>
        <w:rPr>
          <w:rFonts w:hint="eastAsia"/>
          <w:lang w:val="en-US" w:eastAsia="zh-CN"/>
        </w:rPr>
      </w:pPr>
      <w:bookmarkStart w:id="30" w:name="_Toc17100"/>
      <w:r>
        <w:rPr>
          <w:rFonts w:hint="eastAsia"/>
          <w:lang w:val="en-US" w:eastAsia="zh-CN"/>
        </w:rPr>
        <w:t>2</w:t>
      </w:r>
      <w:r>
        <w:rPr>
          <w:rFonts w:hint="eastAsia"/>
        </w:rPr>
        <w:t>.</w:t>
      </w:r>
      <w:r>
        <w:rPr>
          <w:rFonts w:hint="eastAsia"/>
          <w:lang w:val="en-US" w:eastAsia="zh-CN"/>
        </w:rPr>
        <w:t>5 排行榜模块：</w:t>
      </w:r>
      <w:bookmarkEnd w:id="30"/>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ranking.wxml: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&lt;!--pages/ranking/ranking.wxml--&gt;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头部提示部分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本回合剩余时间</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tips-time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06日11时04分</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 排名列表部分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ranking-item</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{{rankingList}}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wx:key</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user_id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u_avatar</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user-name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u_name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{{user.username}}</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user-info</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u_info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{{user.completed}}完成 {{user.failed}}失败</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user-rank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u_rank</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{{index + 1}}</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user-time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u_time u_text</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{{user.sumtime}}分钟</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ranking.js: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pages/ranking/ranking.js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after="120" w:afterAutospacing="0"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rankingList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Nanami</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116</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麋鹿</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415</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3</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Teeth</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167</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Nicole Wu</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112</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麦香鱼</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148</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username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dr.Balaji</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sumtime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2249</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completed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115</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failed</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0</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lang w:val="en-US" w:eastAsia="zh-CN"/>
        </w:rPr>
      </w:pPr>
    </w:p>
    <w:p>
      <w:pPr>
        <w:pStyle w:val="3"/>
        <w:rPr>
          <w:rFonts w:hint="eastAsia"/>
          <w:lang w:val="en-US" w:eastAsia="zh-CN"/>
        </w:rPr>
      </w:pPr>
      <w:bookmarkStart w:id="31" w:name="_Toc25974"/>
      <w:r>
        <w:rPr>
          <w:rFonts w:hint="eastAsia"/>
          <w:lang w:val="en-US" w:eastAsia="zh-CN"/>
        </w:rPr>
        <w:t>2</w:t>
      </w:r>
      <w:r>
        <w:rPr>
          <w:rFonts w:hint="eastAsia"/>
        </w:rPr>
        <w:t>.</w:t>
      </w:r>
      <w:r>
        <w:rPr>
          <w:rFonts w:hint="eastAsia"/>
          <w:lang w:val="en-US" w:eastAsia="zh-CN"/>
        </w:rPr>
        <w:t>6 商店模块：</w:t>
      </w:r>
      <w:bookmarkEnd w:id="3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shop.wxml: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&lt;!--pages/shop/shop.wxml--&gt;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goods-for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{{goodsList}}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wx:for-index</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index</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wx:for-item</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item</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goods-pic</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goods-name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蒸品名称</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text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iconPrice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icon_price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&lt;!-- goods-price 动态数据 --&gt;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goods-price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600</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shop.js: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pages/shop/shop.js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goodsList</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rPr>
          <w:rFonts w:hint="eastAsia"/>
          <w:lang w:val="en-US" w:eastAsia="zh-CN"/>
        </w:rPr>
      </w:pPr>
    </w:p>
    <w:p>
      <w:pPr>
        <w:pStyle w:val="3"/>
        <w:rPr>
          <w:rFonts w:hint="eastAsia"/>
          <w:lang w:val="en-US" w:eastAsia="zh-CN"/>
        </w:rPr>
      </w:pPr>
      <w:bookmarkStart w:id="32" w:name="_Toc4277"/>
      <w:r>
        <w:rPr>
          <w:rFonts w:hint="eastAsia"/>
          <w:lang w:val="en-US" w:eastAsia="zh-CN"/>
        </w:rPr>
        <w:t>2</w:t>
      </w:r>
      <w:r>
        <w:rPr>
          <w:rFonts w:hint="eastAsia"/>
        </w:rPr>
        <w:t>.</w:t>
      </w:r>
      <w:r>
        <w:rPr>
          <w:rFonts w:hint="eastAsia"/>
          <w:lang w:val="en-US" w:eastAsia="zh-CN"/>
        </w:rPr>
        <w:t>7 设置模块：</w:t>
      </w:r>
      <w:bookmarkEnd w:id="32"/>
    </w:p>
    <w:p>
      <w:pPr>
        <w:pStyle w:val="4"/>
        <w:numPr>
          <w:ilvl w:val="0"/>
          <w:numId w:val="0"/>
        </w:numPr>
        <w:ind w:leftChars="0"/>
        <w:rPr>
          <w:rFonts w:hint="eastAsia" w:ascii="黑体" w:hAnsi="黑体" w:eastAsia="黑体"/>
          <w:sz w:val="28"/>
          <w:lang w:val="en-US" w:eastAsia="zh-CN"/>
        </w:rPr>
      </w:pPr>
      <w:bookmarkStart w:id="33" w:name="_Toc4342"/>
      <w:r>
        <w:rPr>
          <w:rFonts w:hint="eastAsia" w:ascii="黑体" w:hAnsi="黑体" w:eastAsia="黑体"/>
          <w:sz w:val="28"/>
          <w:lang w:val="en-US" w:eastAsia="zh-CN"/>
        </w:rPr>
        <w:t>2.7.1 设置界面</w:t>
      </w:r>
      <w:bookmarkEnd w:id="3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setting.wxml: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&lt;!--pages/setting/setting.wxml--&gt;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view_personalCenter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url</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../mycenter/mycenter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view_head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userAvatarUrl</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view_name float</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userNickName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view_uid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userid</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view_arrow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/pages/setting/picture/jiantou.png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navigator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view_focusSetting</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view_focusTitle line1 flex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view_setPicture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/pages/setting/picture/shezhi.png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view_setWord</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专注设置</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view_encourage line1</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view_statement</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自定义鼓励语句</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view_aboutUs</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view_aboutTitle line2 flex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view_usPicture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src</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/pages/setting/picture/aboutus.png</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image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view_usWord</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关于我们</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view_developer line2</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view_interface common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开发者界面</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view_userFeedback line2</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view_advice common</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style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color:{{style_fontColor}}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用户反馈</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eastAsia" w:ascii="宋体" w:hAnsi="宋体" w:eastAsia="宋体" w:cs="宋体"/>
          <w:sz w:val="24"/>
          <w:szCs w:val="24"/>
          <w:lang w:val="en-US" w:eastAsia="zh-CN"/>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setting.js: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pages/setting/setting.js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 页面的初始数据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style_fontColor</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#808080</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4"/>
        <w:numPr>
          <w:ilvl w:val="0"/>
          <w:numId w:val="0"/>
        </w:numPr>
        <w:ind w:leftChars="0"/>
        <w:rPr>
          <w:rFonts w:hint="default" w:ascii="黑体" w:hAnsi="黑体" w:eastAsia="黑体"/>
          <w:sz w:val="28"/>
          <w:lang w:val="en-US" w:eastAsia="zh-CN"/>
        </w:rPr>
      </w:pPr>
      <w:bookmarkStart w:id="34" w:name="_Toc5927"/>
      <w:r>
        <w:rPr>
          <w:rFonts w:hint="eastAsia" w:ascii="黑体" w:hAnsi="黑体" w:eastAsia="黑体"/>
          <w:sz w:val="28"/>
          <w:lang w:val="en-US" w:eastAsia="zh-CN"/>
        </w:rPr>
        <w:t>2.7.2 个人中心界面</w:t>
      </w:r>
      <w:bookmarkEnd w:id="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mycenter.wxml:</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&lt;!--pages/mycenter/mycenter.wxml--&gt;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container</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view_module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view_head</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userAvatarUrl</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view_name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type</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userNickName</w:t>
      </w:r>
      <w:r>
        <w:rPr>
          <w:rFonts w:hint="default" w:ascii="Consolas" w:hAnsi="Consolas" w:eastAsia="Consolas" w:cs="Consolas"/>
          <w:b w:val="0"/>
          <w:color w:val="AD06C1"/>
          <w:kern w:val="0"/>
          <w:sz w:val="24"/>
          <w:szCs w:val="24"/>
          <w:shd w:val="clear" w:fill="FFFFFF"/>
          <w:lang w:val="en-US" w:eastAsia="zh-CN" w:bidi="ar"/>
        </w:rPr>
        <w:t>"&gt;&lt;/</w:t>
      </w:r>
      <w:r>
        <w:rPr>
          <w:rFonts w:hint="default" w:ascii="Consolas" w:hAnsi="Consolas" w:eastAsia="Consolas" w:cs="Consolas"/>
          <w:b w:val="0"/>
          <w:color w:val="F07178"/>
          <w:kern w:val="0"/>
          <w:sz w:val="24"/>
          <w:szCs w:val="24"/>
          <w:shd w:val="clear" w:fill="FFFFFF"/>
          <w:lang w:val="en-US" w:eastAsia="zh-CN" w:bidi="ar"/>
        </w:rPr>
        <w:t>open-data</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view_focusTime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3天21小时50分钟（专注时长）</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view_smallModule</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view_successFailRatio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完成/失败比</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view_ratioValue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86%</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view_totalFinished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总完成数</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view_finishValue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189</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view_achivementRatio box</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成就完成比例</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 </w:t>
      </w:r>
      <w:r>
        <w:rPr>
          <w:rFonts w:hint="default" w:ascii="Consolas" w:hAnsi="Consolas" w:eastAsia="Consolas" w:cs="Consolas"/>
          <w:b w:val="0"/>
          <w:color w:val="696969"/>
          <w:kern w:val="0"/>
          <w:sz w:val="24"/>
          <w:szCs w:val="24"/>
          <w:shd w:val="clear" w:fill="FFFFFF"/>
          <w:lang w:val="en-US" w:eastAsia="zh-CN" w:bidi="ar"/>
        </w:rPr>
        <w:t>class</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BD5C00"/>
          <w:kern w:val="0"/>
          <w:sz w:val="24"/>
          <w:szCs w:val="24"/>
          <w:shd w:val="clear" w:fill="FFFFFF"/>
          <w:lang w:val="en-US" w:eastAsia="zh-CN" w:bidi="ar"/>
        </w:rPr>
        <w:t>view_achivementValue value</w:t>
      </w:r>
      <w:r>
        <w:rPr>
          <w:rFonts w:hint="default" w:ascii="Consolas" w:hAnsi="Consolas" w:eastAsia="Consolas" w:cs="Consolas"/>
          <w:b w:val="0"/>
          <w:color w:val="AD06C1"/>
          <w:kern w:val="0"/>
          <w:sz w:val="24"/>
          <w:szCs w:val="24"/>
          <w:shd w:val="clear" w:fill="FFFFFF"/>
          <w:lang w:val="en-US" w:eastAsia="zh-CN" w:bidi="ar"/>
        </w:rPr>
        <w:t>"&gt;</w:t>
      </w:r>
      <w:r>
        <w:rPr>
          <w:rFonts w:hint="default" w:ascii="Consolas" w:hAnsi="Consolas" w:eastAsia="Consolas" w:cs="Consolas"/>
          <w:b w:val="0"/>
          <w:color w:val="333333"/>
          <w:kern w:val="0"/>
          <w:sz w:val="24"/>
          <w:szCs w:val="24"/>
          <w:shd w:val="clear" w:fill="FFFFFF"/>
          <w:lang w:val="en-US" w:eastAsia="zh-CN" w:bidi="ar"/>
        </w:rPr>
        <w:t>25%</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&lt;/</w:t>
      </w:r>
      <w:r>
        <w:rPr>
          <w:rFonts w:hint="default" w:ascii="Consolas" w:hAnsi="Consolas" w:eastAsia="Consolas" w:cs="Consolas"/>
          <w:b w:val="0"/>
          <w:color w:val="F07178"/>
          <w:kern w:val="0"/>
          <w:sz w:val="24"/>
          <w:szCs w:val="24"/>
          <w:shd w:val="clear" w:fill="FFFFFF"/>
          <w:lang w:val="en-US" w:eastAsia="zh-CN" w:bidi="ar"/>
        </w:rPr>
        <w:t>view</w:t>
      </w:r>
      <w:r>
        <w:rPr>
          <w:rFonts w:hint="default" w:ascii="Consolas" w:hAnsi="Consolas" w:eastAsia="Consolas" w:cs="Consolas"/>
          <w:b w:val="0"/>
          <w:color w:val="AD06C1"/>
          <w:kern w:val="0"/>
          <w:sz w:val="24"/>
          <w:szCs w:val="24"/>
          <w:shd w:val="clear" w:fill="FFFFFF"/>
          <w:lang w:val="en-US" w:eastAsia="zh-CN" w:bidi="ar"/>
        </w:rPr>
        <w:t>&gt;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mycenter.js:</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pages/mycenter/mycenter.js</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2082AB"/>
          <w:kern w:val="0"/>
          <w:sz w:val="24"/>
          <w:szCs w:val="24"/>
          <w:shd w:val="clear" w:fill="FFFFFF"/>
          <w:lang w:val="en-US" w:eastAsia="zh-CN" w:bidi="ar"/>
        </w:rPr>
        <w:t>Page</w:t>
      </w:r>
      <w:r>
        <w:rPr>
          <w:rFonts w:hint="default" w:ascii="Consolas" w:hAnsi="Consolas" w:eastAsia="Consolas" w:cs="Consolas"/>
          <w:b w:val="0"/>
          <w:color w:val="333333"/>
          <w:kern w:val="0"/>
          <w:sz w:val="24"/>
          <w:szCs w:val="24"/>
          <w:shd w:val="clear" w:fill="FFFFFF"/>
          <w:lang w:val="en-US" w:eastAsia="zh-CN" w:bidi="ar"/>
        </w:rPr>
        <w:t>(</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57AD0A"/>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 页面的初始数据</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57AD0A"/>
          <w:kern w:val="0"/>
          <w:sz w:val="24"/>
          <w:szCs w:val="24"/>
          <w:shd w:val="clear" w:fill="FFFFFF"/>
          <w:lang w:val="en-US" w:eastAsia="zh-CN" w:bidi="ar"/>
        </w:rPr>
        <w:t>   */</w:t>
      </w: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data</w:t>
      </w: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FFFFF"/>
        <w:spacing w:line="24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FFFFF"/>
          <w:lang w:val="en-US" w:eastAsia="zh-CN" w:bidi="ar"/>
        </w:rPr>
        <w:t>  </w:t>
      </w:r>
      <w:r>
        <w:rPr>
          <w:rFonts w:hint="default" w:ascii="Consolas" w:hAnsi="Consolas" w:eastAsia="Consolas" w:cs="Consolas"/>
          <w:b w:val="0"/>
          <w:color w:val="AD06C1"/>
          <w:kern w:val="0"/>
          <w:sz w:val="24"/>
          <w:szCs w:val="24"/>
          <w:shd w:val="clear" w:fill="FFFFFF"/>
          <w:lang w:val="en-US" w:eastAsia="zh-CN" w:bidi="ar"/>
        </w:rPr>
        <w:t>},</w:t>
      </w:r>
    </w:p>
    <w:p>
      <w:pPr>
        <w:keepNext w:val="0"/>
        <w:keepLines w:val="0"/>
        <w:widowControl/>
        <w:suppressLineNumbers w:val="0"/>
        <w:shd w:val="clear" w:fill="FFFFFF"/>
        <w:spacing w:line="240" w:lineRule="atLeast"/>
        <w:jc w:val="left"/>
        <w:rPr>
          <w:rFonts w:ascii="Consolas" w:hAnsi="Consolas" w:eastAsia="Consolas" w:cs="Consolas"/>
          <w:b w:val="0"/>
          <w:color w:val="333333"/>
          <w:sz w:val="24"/>
          <w:szCs w:val="24"/>
        </w:rPr>
      </w:pPr>
      <w:r>
        <w:rPr>
          <w:rFonts w:hint="default" w:ascii="Consolas" w:hAnsi="Consolas" w:eastAsia="Consolas" w:cs="Consolas"/>
          <w:b w:val="0"/>
          <w:color w:val="AD06C1"/>
          <w:kern w:val="0"/>
          <w:sz w:val="24"/>
          <w:szCs w:val="24"/>
          <w:shd w:val="clear" w:fill="FFFFFF"/>
          <w:lang w:val="en-US" w:eastAsia="zh-CN" w:bidi="ar"/>
        </w:rPr>
        <w:t>}</w:t>
      </w:r>
      <w:r>
        <w:rPr>
          <w:rFonts w:hint="default" w:ascii="Consolas" w:hAnsi="Consolas" w:eastAsia="Consolas" w:cs="Consolas"/>
          <w:b w:val="0"/>
          <w:color w:val="333333"/>
          <w:kern w:val="0"/>
          <w:sz w:val="24"/>
          <w:szCs w:val="24"/>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姚体">
    <w:panose1 w:val="02010601030101010101"/>
    <w:charset w:val="86"/>
    <w:family w:val="auto"/>
    <w:pitch w:val="default"/>
    <w:sig w:usb0="00000003"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76353A1"/>
    <w:multiLevelType w:val="multilevel"/>
    <w:tmpl w:val="776353A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C3"/>
    <w:rsid w:val="002B7902"/>
    <w:rsid w:val="00311A06"/>
    <w:rsid w:val="003325C3"/>
    <w:rsid w:val="00526FB8"/>
    <w:rsid w:val="00E23853"/>
    <w:rsid w:val="0B8928EE"/>
    <w:rsid w:val="0F7729E1"/>
    <w:rsid w:val="11340B35"/>
    <w:rsid w:val="11E91DDD"/>
    <w:rsid w:val="133562FB"/>
    <w:rsid w:val="147067EE"/>
    <w:rsid w:val="16535A00"/>
    <w:rsid w:val="17460CCE"/>
    <w:rsid w:val="17ED3512"/>
    <w:rsid w:val="1CC21FBC"/>
    <w:rsid w:val="1EE675E9"/>
    <w:rsid w:val="1FD14717"/>
    <w:rsid w:val="1FFB44F1"/>
    <w:rsid w:val="22CB086C"/>
    <w:rsid w:val="25026D8E"/>
    <w:rsid w:val="2B1010C1"/>
    <w:rsid w:val="2FE17FB4"/>
    <w:rsid w:val="35D2104C"/>
    <w:rsid w:val="36656FE6"/>
    <w:rsid w:val="36B1121C"/>
    <w:rsid w:val="42487EB8"/>
    <w:rsid w:val="45CA5FF2"/>
    <w:rsid w:val="50BD7065"/>
    <w:rsid w:val="55A17CB6"/>
    <w:rsid w:val="55AC7DE3"/>
    <w:rsid w:val="595607D3"/>
    <w:rsid w:val="63D22C06"/>
    <w:rsid w:val="6C4F4445"/>
    <w:rsid w:val="6FF94EB0"/>
    <w:rsid w:val="75EA24FB"/>
    <w:rsid w:val="760E26E2"/>
    <w:rsid w:val="79DC7C79"/>
    <w:rsid w:val="7B705FEC"/>
    <w:rsid w:val="7C617F07"/>
    <w:rsid w:val="7F72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2"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color w:val="0000FF"/>
      <w:u w:val="single"/>
    </w:rPr>
  </w:style>
  <w:style w:type="character" w:customStyle="1" w:styleId="12">
    <w:name w:val="封面标题 Char"/>
    <w:link w:val="13"/>
    <w:qFormat/>
    <w:uiPriority w:val="0"/>
    <w:rPr>
      <w:rFonts w:eastAsia="华文新魏" w:cs="宋体"/>
      <w:b/>
      <w:bCs/>
      <w:kern w:val="0"/>
      <w:sz w:val="72"/>
      <w:szCs w:val="20"/>
    </w:rPr>
  </w:style>
  <w:style w:type="paragraph" w:customStyle="1" w:styleId="13">
    <w:name w:val="封面标题"/>
    <w:basedOn w:val="1"/>
    <w:link w:val="12"/>
    <w:qFormat/>
    <w:uiPriority w:val="0"/>
    <w:pPr>
      <w:jc w:val="center"/>
    </w:pPr>
    <w:rPr>
      <w:rFonts w:eastAsia="华文新魏" w:cs="宋体"/>
      <w:b/>
      <w:bCs/>
      <w:kern w:val="0"/>
      <w:sz w:val="72"/>
      <w:szCs w:val="20"/>
    </w:rPr>
  </w:style>
  <w:style w:type="character" w:customStyle="1" w:styleId="14">
    <w:name w:val="封面内容"/>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7</Characters>
  <Lines>1</Lines>
  <Paragraphs>1</Paragraphs>
  <TotalTime>1</TotalTime>
  <ScaleCrop>false</ScaleCrop>
  <LinksUpToDate>false</LinksUpToDate>
  <CharactersWithSpaces>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2020-12-20T11:44:00Z</dcterms:created>
  <dc:creator>谢 子文</dc:creator>
  <cp:lastModifiedBy>安东尼</cp:lastModifiedBy>
  <dcterms:modified xsi:type="dcterms:W3CDTF">2020-12-29T02:36:56Z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