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2"/>
          <w:lang w:val="zh-CN"/>
        </w:rPr>
        <w:id w:val="1536617281"/>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22"/>
            <w:jc w:val="center"/>
            <w:rPr>
              <w:color w:val="auto"/>
            </w:rPr>
          </w:pPr>
          <w:bookmarkStart w:id="0" w:name="_Toc516560647"/>
          <w:r>
            <w:rPr>
              <w:rFonts w:hint="eastAsia"/>
              <w:color w:val="auto"/>
              <w:lang w:val="zh-CN"/>
            </w:rPr>
            <w:t>中医院考试系统测试问题目录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"_Toc518303551" </w:instrText>
          </w:r>
          <w:r>
            <w:fldChar w:fldCharType="separate"/>
          </w:r>
          <w:r>
            <w:rPr>
              <w:rStyle w:val="12"/>
              <w:rFonts w:hint="eastAsia" w:ascii="仿宋_GB2312" w:eastAsia="仿宋_GB2312" w:hAnsiTheme="minorEastAsia"/>
            </w:rPr>
            <w:t>一、课程模块系统问题：</w:t>
          </w:r>
          <w:r>
            <w:tab/>
          </w:r>
          <w:r>
            <w:fldChar w:fldCharType="begin"/>
          </w:r>
          <w:r>
            <w:instrText xml:space="preserve"> PAGEREF _Toc518303551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"_Toc518303552" </w:instrText>
          </w:r>
          <w:r>
            <w:fldChar w:fldCharType="separate"/>
          </w:r>
          <w:r>
            <w:rPr>
              <w:rStyle w:val="12"/>
              <w:rFonts w:hint="eastAsia" w:ascii="仿宋_GB2312" w:eastAsia="仿宋_GB2312" w:hAnsiTheme="minorEastAsia"/>
            </w:rPr>
            <w:t>（一）、后台功能模块（共</w:t>
          </w:r>
          <w:r>
            <w:rPr>
              <w:rStyle w:val="12"/>
              <w:rFonts w:ascii="仿宋_GB2312" w:eastAsia="仿宋_GB2312" w:hAnsiTheme="minorEastAsia"/>
            </w:rPr>
            <w:t>4</w:t>
          </w:r>
          <w:r>
            <w:rPr>
              <w:rStyle w:val="12"/>
              <w:rFonts w:hint="eastAsia" w:ascii="仿宋_GB2312" w:eastAsia="仿宋_GB2312" w:hAnsiTheme="minorEastAsia"/>
            </w:rPr>
            <w:t>个问题）</w:t>
          </w:r>
          <w:r>
            <w:tab/>
          </w:r>
          <w:r>
            <w:fldChar w:fldCharType="begin"/>
          </w:r>
          <w:r>
            <w:instrText xml:space="preserve"> PAGEREF _Toc518303552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"_Toc518303553"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1</w:t>
          </w:r>
          <w:r>
            <w:rPr>
              <w:rStyle w:val="12"/>
              <w:rFonts w:hint="eastAsia" w:ascii="仿宋_GB2312" w:eastAsia="仿宋_GB2312" w:hAnsiTheme="minorEastAsia"/>
            </w:rPr>
            <w:t>（上期问题）：添加课程的简介第一行开头不识别空格字符。</w:t>
          </w:r>
          <w:r>
            <w:rPr>
              <w:rStyle w:val="12"/>
              <w:rFonts w:ascii="仿宋_GB2312" w:eastAsia="仿宋_GB2312" w:hAnsiTheme="minorEastAsia"/>
            </w:rPr>
            <w:t>--</w:t>
          </w:r>
          <w:r>
            <w:rPr>
              <w:rStyle w:val="12"/>
              <w:rFonts w:hint="eastAsia" w:ascii="仿宋_GB2312" w:eastAsia="仿宋_GB2312" w:hAnsiTheme="minorEastAsia"/>
            </w:rPr>
            <w:t>输入空格的时候使用全角</w:t>
          </w:r>
          <w:r>
            <w:tab/>
          </w:r>
          <w:r>
            <w:fldChar w:fldCharType="begin"/>
          </w:r>
          <w:r>
            <w:instrText xml:space="preserve"> PAGEREF _Toc518303553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"_Toc518303554"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2</w:t>
          </w:r>
          <w:r>
            <w:rPr>
              <w:rStyle w:val="12"/>
              <w:rFonts w:hint="eastAsia" w:ascii="仿宋_GB2312" w:eastAsia="仿宋_GB2312" w:hAnsiTheme="minorEastAsia"/>
            </w:rPr>
            <w:t>（上期问题）：上传课件功能问题</w:t>
          </w:r>
          <w:r>
            <w:tab/>
          </w:r>
          <w:r>
            <w:fldChar w:fldCharType="begin"/>
          </w:r>
          <w:r>
            <w:instrText xml:space="preserve"> PAGEREF _Toc518303554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"_Toc518303555"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3</w:t>
          </w:r>
          <w:r>
            <w:rPr>
              <w:rStyle w:val="12"/>
              <w:rFonts w:hint="eastAsia" w:ascii="仿宋_GB2312" w:eastAsia="仿宋_GB2312" w:hAnsiTheme="minorEastAsia"/>
            </w:rPr>
            <w:t>（上期问题）：在后台增加设置点击头图是否可以跳转功能选项</w:t>
          </w:r>
          <w:r>
            <w:tab/>
          </w:r>
          <w:r>
            <w:fldChar w:fldCharType="begin"/>
          </w:r>
          <w:r>
            <w:instrText xml:space="preserve"> PAGEREF _Toc518303555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"_Toc518303556"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4</w:t>
          </w:r>
          <w:r>
            <w:rPr>
              <w:rStyle w:val="12"/>
              <w:rFonts w:hint="eastAsia" w:ascii="仿宋_GB2312" w:eastAsia="仿宋_GB2312" w:hAnsiTheme="minorEastAsia"/>
            </w:rPr>
            <w:t>（上期问题）：个人简介添加不了</w:t>
          </w:r>
          <w:r>
            <w:tab/>
          </w:r>
          <w:r>
            <w:fldChar w:fldCharType="begin"/>
          </w:r>
          <w:r>
            <w:instrText xml:space="preserve"> PAGEREF _Toc518303556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"_Toc518303557" </w:instrText>
          </w:r>
          <w:r>
            <w:fldChar w:fldCharType="separate"/>
          </w:r>
          <w:r>
            <w:rPr>
              <w:rStyle w:val="12"/>
              <w:rFonts w:hint="eastAsia" w:ascii="仿宋_GB2312" w:eastAsia="仿宋_GB2312" w:hAnsiTheme="minorEastAsia"/>
            </w:rPr>
            <w:t>二、考试模块系统问题</w:t>
          </w:r>
          <w:r>
            <w:tab/>
          </w:r>
          <w:r>
            <w:fldChar w:fldCharType="begin"/>
          </w:r>
          <w:r>
            <w:instrText xml:space="preserve"> PAGEREF _Toc518303557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"_Toc518303558" </w:instrText>
          </w:r>
          <w:r>
            <w:fldChar w:fldCharType="separate"/>
          </w:r>
          <w:r>
            <w:rPr>
              <w:rStyle w:val="12"/>
              <w:rFonts w:hint="eastAsia" w:ascii="仿宋_GB2312" w:eastAsia="仿宋_GB2312" w:hAnsiTheme="minorEastAsia"/>
            </w:rPr>
            <w:t>（一）、后台功能模块（共</w:t>
          </w:r>
          <w:r>
            <w:rPr>
              <w:rStyle w:val="12"/>
              <w:rFonts w:ascii="仿宋_GB2312" w:eastAsia="仿宋_GB2312" w:hAnsiTheme="minorEastAsia"/>
            </w:rPr>
            <w:t>4</w:t>
          </w:r>
          <w:r>
            <w:rPr>
              <w:rStyle w:val="12"/>
              <w:rFonts w:hint="eastAsia" w:ascii="仿宋_GB2312" w:eastAsia="仿宋_GB2312" w:hAnsiTheme="minorEastAsia"/>
            </w:rPr>
            <w:t>个问题）</w:t>
          </w:r>
          <w:r>
            <w:tab/>
          </w:r>
          <w:r>
            <w:fldChar w:fldCharType="begin"/>
          </w:r>
          <w:r>
            <w:instrText xml:space="preserve"> PAGEREF _Toc518303558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"_Toc518303559"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1</w:t>
          </w:r>
          <w:r>
            <w:rPr>
              <w:rStyle w:val="12"/>
              <w:rFonts w:hint="eastAsia" w:ascii="仿宋_GB2312" w:eastAsia="仿宋_GB2312" w:hAnsiTheme="minorEastAsia"/>
            </w:rPr>
            <w:t>：成绩列表搜索后不能导出</w:t>
          </w:r>
          <w:r>
            <w:tab/>
          </w:r>
          <w:r>
            <w:fldChar w:fldCharType="begin"/>
          </w:r>
          <w:r>
            <w:instrText xml:space="preserve"> PAGEREF _Toc518303559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"_Toc518303560"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2</w:t>
          </w:r>
          <w:r>
            <w:rPr>
              <w:rStyle w:val="12"/>
              <w:rFonts w:hint="eastAsia" w:ascii="仿宋_GB2312" w:eastAsia="仿宋_GB2312" w:hAnsiTheme="minorEastAsia"/>
            </w:rPr>
            <w:t>：教师评卷方式在后台哪里评分？</w:t>
          </w:r>
          <w:r>
            <w:tab/>
          </w:r>
          <w:r>
            <w:fldChar w:fldCharType="begin"/>
          </w:r>
          <w:r>
            <w:instrText xml:space="preserve"> PAGEREF _Toc518303560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"_Toc518303561"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3</w:t>
          </w:r>
          <w:r>
            <w:rPr>
              <w:rStyle w:val="12"/>
              <w:rFonts w:hint="eastAsia" w:ascii="仿宋_GB2312" w:eastAsia="仿宋_GB2312" w:hAnsiTheme="minorEastAsia"/>
            </w:rPr>
            <w:t>：批量上传试题后查看，试题显示异常</w:t>
          </w:r>
          <w:r>
            <w:tab/>
          </w:r>
          <w:r>
            <w:fldChar w:fldCharType="begin"/>
          </w:r>
          <w:r>
            <w:instrText xml:space="preserve"> PAGEREF _Toc518303561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"_Toc518303562"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4</w:t>
          </w:r>
          <w:r>
            <w:rPr>
              <w:rStyle w:val="12"/>
              <w:rFonts w:hint="eastAsia" w:ascii="仿宋_GB2312" w:eastAsia="仿宋_GB2312" w:hAnsiTheme="minorEastAsia"/>
            </w:rPr>
            <w:t>：即时组卷批量上传试题后，考试时没有试题</w:t>
          </w:r>
          <w:r>
            <w:tab/>
          </w:r>
          <w:r>
            <w:fldChar w:fldCharType="begin"/>
          </w:r>
          <w:r>
            <w:instrText xml:space="preserve"> PAGEREF _Toc518303562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"_Toc518303563" </w:instrText>
          </w:r>
          <w:r>
            <w:fldChar w:fldCharType="separate"/>
          </w:r>
          <w:r>
            <w:rPr>
              <w:rStyle w:val="12"/>
              <w:rFonts w:hint="eastAsia" w:ascii="仿宋_GB2312" w:eastAsia="仿宋_GB2312" w:hAnsiTheme="minorEastAsia"/>
            </w:rPr>
            <w:t>（二）、前台功能模块（共</w:t>
          </w:r>
          <w:r>
            <w:rPr>
              <w:rStyle w:val="12"/>
              <w:rFonts w:ascii="仿宋_GB2312" w:eastAsia="仿宋_GB2312" w:hAnsiTheme="minorEastAsia"/>
            </w:rPr>
            <w:t>7</w:t>
          </w:r>
          <w:r>
            <w:rPr>
              <w:rStyle w:val="12"/>
              <w:rFonts w:hint="eastAsia" w:ascii="仿宋_GB2312" w:eastAsia="仿宋_GB2312" w:hAnsiTheme="minorEastAsia"/>
            </w:rPr>
            <w:t>个问题）</w:t>
          </w:r>
          <w:r>
            <w:tab/>
          </w:r>
          <w:r>
            <w:fldChar w:fldCharType="begin"/>
          </w:r>
          <w:r>
            <w:instrText xml:space="preserve"> PAGEREF _Toc518303563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"_Toc518303564"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1</w:t>
          </w:r>
          <w:r>
            <w:rPr>
              <w:rStyle w:val="12"/>
              <w:rFonts w:hint="eastAsia" w:ascii="仿宋_GB2312" w:eastAsia="仿宋_GB2312" w:hAnsiTheme="minorEastAsia"/>
            </w:rPr>
            <w:t>：强化训练的成绩单中不同题型的总分和得分不正确</w:t>
          </w:r>
          <w:r>
            <w:tab/>
          </w:r>
          <w:r>
            <w:fldChar w:fldCharType="begin"/>
          </w:r>
          <w:r>
            <w:instrText xml:space="preserve"> PAGEREF _Toc518303564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"_Toc518303565"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2</w:t>
          </w:r>
          <w:r>
            <w:rPr>
              <w:rStyle w:val="12"/>
              <w:rFonts w:hint="eastAsia" w:ascii="仿宋_GB2312" w:eastAsia="仿宋_GB2312" w:hAnsiTheme="minorEastAsia"/>
            </w:rPr>
            <w:t>：正式考试及模拟考试随机组卷题型总分不足总分</w:t>
          </w:r>
          <w:r>
            <w:rPr>
              <w:rStyle w:val="12"/>
              <w:rFonts w:ascii="仿宋_GB2312" w:eastAsia="仿宋_GB2312" w:hAnsiTheme="minorEastAsia"/>
            </w:rPr>
            <w:t>100</w:t>
          </w:r>
          <w:r>
            <w:rPr>
              <w:rStyle w:val="12"/>
              <w:rFonts w:hint="eastAsia" w:ascii="仿宋_GB2312" w:eastAsia="仿宋_GB2312" w:hAnsiTheme="minorEastAsia"/>
            </w:rPr>
            <w:t>分</w:t>
          </w:r>
          <w:r>
            <w:tab/>
          </w:r>
          <w:r>
            <w:fldChar w:fldCharType="begin"/>
          </w:r>
          <w:r>
            <w:instrText xml:space="preserve"> PAGEREF _Toc518303565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"_Toc518303566"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3</w:t>
          </w:r>
          <w:r>
            <w:rPr>
              <w:rStyle w:val="12"/>
              <w:rFonts w:hint="eastAsia" w:ascii="仿宋_GB2312" w:eastAsia="仿宋_GB2312" w:hAnsiTheme="minorEastAsia"/>
            </w:rPr>
            <w:t>：无试题时</w:t>
          </w:r>
          <w:r>
            <w:rPr>
              <w:rStyle w:val="12"/>
              <w:rFonts w:ascii="仿宋_GB2312" w:eastAsia="仿宋_GB2312" w:hAnsiTheme="minorEastAsia"/>
            </w:rPr>
            <w:t>,</w:t>
          </w:r>
          <w:r>
            <w:rPr>
              <w:rStyle w:val="12"/>
              <w:rFonts w:hint="eastAsia" w:ascii="仿宋_GB2312" w:eastAsia="仿宋_GB2312" w:hAnsiTheme="minorEastAsia"/>
            </w:rPr>
            <w:t>正式考试及模拟考试希望不能进入试卷测试页面</w:t>
          </w:r>
          <w:r>
            <w:tab/>
          </w:r>
          <w:r>
            <w:fldChar w:fldCharType="begin"/>
          </w:r>
          <w:r>
            <w:instrText xml:space="preserve"> PAGEREF _Toc518303566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"_Toc518303567"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4</w:t>
          </w:r>
          <w:r>
            <w:rPr>
              <w:rStyle w:val="12"/>
              <w:rFonts w:hint="eastAsia" w:ascii="仿宋_GB2312" w:eastAsia="仿宋_GB2312" w:hAnsiTheme="minorEastAsia"/>
            </w:rPr>
            <w:t>：模拟考试页面收藏后的图标去掉</w:t>
          </w:r>
          <w:r>
            <w:tab/>
          </w:r>
          <w:r>
            <w:fldChar w:fldCharType="begin"/>
          </w:r>
          <w:r>
            <w:instrText xml:space="preserve"> PAGEREF _Toc518303567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"_Toc518303568"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5</w:t>
          </w:r>
          <w:r>
            <w:rPr>
              <w:rStyle w:val="12"/>
              <w:rFonts w:hint="eastAsia" w:ascii="仿宋_GB2312" w:eastAsia="仿宋_GB2312" w:hAnsiTheme="minorEastAsia"/>
            </w:rPr>
            <w:t>：模拟考试及正式考试顶部导航位置名称显示不正确</w:t>
          </w:r>
          <w:r>
            <w:tab/>
          </w:r>
          <w:r>
            <w:fldChar w:fldCharType="begin"/>
          </w:r>
          <w:r>
            <w:instrText xml:space="preserve"> PAGEREF _Toc518303568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"_Toc518303569"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6</w:t>
          </w:r>
          <w:r>
            <w:rPr>
              <w:rStyle w:val="12"/>
              <w:rFonts w:hint="eastAsia" w:ascii="仿宋_GB2312" w:eastAsia="仿宋_GB2312" w:hAnsiTheme="minorEastAsia"/>
            </w:rPr>
            <w:t>：习题收藏顶部导航位置名称显示不正确</w:t>
          </w:r>
          <w:r>
            <w:tab/>
          </w:r>
          <w:r>
            <w:fldChar w:fldCharType="begin"/>
          </w:r>
          <w:r>
            <w:instrText xml:space="preserve"> PAGEREF _Toc518303569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"_Toc518303570"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7</w:t>
          </w:r>
          <w:r>
            <w:rPr>
              <w:rStyle w:val="12"/>
              <w:rFonts w:hint="eastAsia" w:ascii="仿宋_GB2312" w:eastAsia="仿宋_GB2312" w:hAnsiTheme="minorEastAsia"/>
            </w:rPr>
            <w:t>：进入某一个考场，成绩单建议只展示自己的考试成绩。</w:t>
          </w:r>
          <w:r>
            <w:tab/>
          </w:r>
          <w:r>
            <w:fldChar w:fldCharType="begin"/>
          </w:r>
          <w:r>
            <w:instrText xml:space="preserve"> PAGEREF _Toc518303570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"_Toc518303571" </w:instrText>
          </w:r>
          <w:r>
            <w:fldChar w:fldCharType="separate"/>
          </w:r>
          <w:r>
            <w:rPr>
              <w:rStyle w:val="12"/>
              <w:rFonts w:hint="eastAsia" w:ascii="仿宋_GB2312" w:eastAsia="仿宋_GB2312" w:hAnsiTheme="minorEastAsia"/>
            </w:rPr>
            <w:t>问题</w:t>
          </w:r>
          <w:r>
            <w:rPr>
              <w:rStyle w:val="12"/>
              <w:rFonts w:ascii="仿宋_GB2312" w:eastAsia="仿宋_GB2312" w:hAnsiTheme="minorEastAsia"/>
            </w:rPr>
            <w:t>8</w:t>
          </w:r>
          <w:r>
            <w:rPr>
              <w:rStyle w:val="12"/>
              <w:rFonts w:hint="eastAsia" w:ascii="仿宋_GB2312" w:eastAsia="仿宋_GB2312" w:hAnsiTheme="minorEastAsia"/>
            </w:rPr>
            <w:t>（上期问题）：前台考试页面，免费的考场默认给所有用户开通，不需用户自己选择开通</w:t>
          </w:r>
          <w:r>
            <w:tab/>
          </w:r>
          <w:r>
            <w:fldChar w:fldCharType="begin"/>
          </w:r>
          <w:r>
            <w:instrText xml:space="preserve"> PAGEREF _Toc518303571 \h </w:instrText>
          </w:r>
          <w:r>
            <w:fldChar w:fldCharType="separate"/>
          </w:r>
          <w:r>
            <w:t>8</w:t>
          </w:r>
          <w:r>
            <w:fldChar w:fldCharType="end"/>
          </w:r>
          <w:r>
            <w:fldChar w:fldCharType="end"/>
          </w:r>
        </w:p>
        <w:p>
          <w:pPr>
            <w:rPr>
              <w:b/>
              <w:bCs/>
              <w:lang w:val="zh-CN"/>
            </w:rPr>
          </w:pPr>
          <w:r>
            <w:rPr>
              <w:b/>
              <w:bCs/>
              <w:lang w:val="zh-CN"/>
            </w:rPr>
            <w:fldChar w:fldCharType="end"/>
          </w: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sdtContent>
    </w:sdt>
    <w:p>
      <w:pPr>
        <w:pStyle w:val="2"/>
        <w:rPr>
          <w:rFonts w:ascii="仿宋_GB2312" w:eastAsia="仿宋_GB2312" w:hAnsiTheme="minorEastAsia"/>
          <w:bCs w:val="0"/>
          <w:sz w:val="24"/>
          <w:szCs w:val="24"/>
        </w:rPr>
      </w:pPr>
      <w:bookmarkStart w:id="1" w:name="_Toc518303551"/>
      <w:r>
        <w:rPr>
          <w:rFonts w:hint="eastAsia" w:ascii="仿宋_GB2312" w:eastAsia="仿宋_GB2312" w:hAnsiTheme="minorEastAsia"/>
          <w:sz w:val="24"/>
          <w:szCs w:val="24"/>
        </w:rPr>
        <w:t>一、课程模块系统问题：</w:t>
      </w:r>
      <w:bookmarkEnd w:id="0"/>
      <w:bookmarkEnd w:id="1"/>
    </w:p>
    <w:p>
      <w:pPr>
        <w:pStyle w:val="3"/>
        <w:rPr>
          <w:rFonts w:ascii="仿宋_GB2312" w:eastAsia="仿宋_GB2312" w:hAnsiTheme="minorEastAsia"/>
          <w:sz w:val="24"/>
          <w:szCs w:val="24"/>
        </w:rPr>
      </w:pPr>
      <w:bookmarkStart w:id="2" w:name="_Toc518303552"/>
      <w:r>
        <w:rPr>
          <w:rFonts w:hint="eastAsia" w:ascii="仿宋_GB2312" w:eastAsia="仿宋_GB2312" w:hAnsiTheme="minorEastAsia"/>
          <w:sz w:val="24"/>
          <w:szCs w:val="24"/>
        </w:rPr>
        <w:t>（一）、后台功能模块（共4个问题）</w:t>
      </w:r>
      <w:bookmarkEnd w:id="2"/>
    </w:p>
    <w:p>
      <w:pPr>
        <w:pStyle w:val="4"/>
        <w:rPr>
          <w:rFonts w:hint="eastAsia" w:ascii="仿宋_GB2312" w:eastAsia="仿宋_GB2312" w:hAnsiTheme="minorEastAsia"/>
          <w:b w:val="0"/>
          <w:bCs w:val="0"/>
          <w:sz w:val="24"/>
          <w:szCs w:val="24"/>
          <w:lang w:val="en-US" w:eastAsia="zh-CN"/>
        </w:rPr>
      </w:pPr>
      <w:bookmarkStart w:id="3" w:name="_Toc516560649"/>
      <w:bookmarkStart w:id="4" w:name="_Toc518303553"/>
      <w:r>
        <w:rPr>
          <w:rFonts w:hint="eastAsia" w:ascii="仿宋_GB2312" w:eastAsia="仿宋_GB2312" w:hAnsiTheme="minorEastAsia"/>
          <w:color w:val="FF0000"/>
          <w:sz w:val="24"/>
          <w:szCs w:val="24"/>
        </w:rPr>
        <w:t>问题1（上期问题）：</w:t>
      </w:r>
      <w:r>
        <w:rPr>
          <w:rFonts w:hint="eastAsia" w:ascii="仿宋_GB2312" w:eastAsia="仿宋_GB2312" w:hAnsiTheme="minorEastAsia"/>
          <w:sz w:val="24"/>
          <w:szCs w:val="24"/>
        </w:rPr>
        <w:t>添加课程的简介</w:t>
      </w:r>
      <w:r>
        <w:rPr>
          <w:rFonts w:hint="eastAsia" w:ascii="仿宋_GB2312" w:eastAsia="仿宋_GB2312" w:hAnsiTheme="minorEastAsia"/>
          <w:bCs w:val="0"/>
          <w:sz w:val="24"/>
          <w:szCs w:val="24"/>
        </w:rPr>
        <w:t>第</w:t>
      </w:r>
      <w:r>
        <w:rPr>
          <w:rFonts w:hint="eastAsia" w:ascii="仿宋_GB2312" w:eastAsia="仿宋_GB2312" w:hAnsiTheme="minorEastAsia"/>
          <w:sz w:val="24"/>
          <w:szCs w:val="24"/>
        </w:rPr>
        <w:t>一行开头不识别空格字符。</w:t>
      </w:r>
      <w:bookmarkEnd w:id="3"/>
      <w:r>
        <w:rPr>
          <w:rFonts w:hint="eastAsia" w:ascii="仿宋_GB2312" w:eastAsia="仿宋_GB2312" w:hAnsiTheme="minorEastAsia"/>
          <w:color w:val="0000FF"/>
          <w:sz w:val="24"/>
          <w:szCs w:val="24"/>
        </w:rPr>
        <w:t>--输入空格的时候使用全角</w:t>
      </w:r>
      <w:bookmarkEnd w:id="4"/>
      <w:r>
        <w:rPr>
          <w:rFonts w:hint="eastAsia" w:ascii="仿宋_GB2312" w:eastAsia="仿宋_GB2312" w:hAnsiTheme="minorEastAsia"/>
          <w:color w:val="0000FF"/>
          <w:sz w:val="24"/>
          <w:szCs w:val="24"/>
          <w:lang w:eastAsia="zh-CN"/>
        </w:rPr>
        <w:t>，</w:t>
      </w:r>
      <w:r>
        <w:rPr>
          <w:rFonts w:hint="eastAsia" w:ascii="仿宋_GB2312" w:eastAsia="仿宋_GB2312" w:hAnsiTheme="minorEastAsia"/>
          <w:color w:val="0000FF"/>
          <w:sz w:val="24"/>
          <w:szCs w:val="24"/>
          <w:lang w:val="en-US" w:eastAsia="zh-CN"/>
        </w:rPr>
        <w:t>编辑器里边按enter键直接换行，按shift+enter键会有行间距出现</w:t>
      </w:r>
      <w:bookmarkStart w:id="30" w:name="_GoBack"/>
      <w:bookmarkEnd w:id="30"/>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1、登录管理员账号，进入后台管理-添加课程页面 2、添加简介内容-第一行文字内容开头输入空格 3、填写其他必填项后点击提交</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回到前台查看该课程的简介内容，没有显示空格</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可以显示空格</w:t>
      </w:r>
    </w:p>
    <w:p>
      <w:pPr>
        <w:rPr>
          <w:rFonts w:ascii="仿宋_GB2312" w:eastAsia="仿宋_GB2312" w:hAnsiTheme="minorEastAsia"/>
          <w:b/>
          <w:sz w:val="24"/>
          <w:szCs w:val="24"/>
        </w:rPr>
      </w:pPr>
      <w:r>
        <w:rPr>
          <w:rFonts w:hint="eastAsia" w:ascii="仿宋_GB2312" w:eastAsia="仿宋_GB2312" w:hAnsiTheme="minorEastAsia"/>
          <w:b/>
          <w:sz w:val="24"/>
          <w:szCs w:val="24"/>
        </w:rPr>
        <w:t>备注：</w:t>
      </w:r>
      <w:r>
        <w:rPr>
          <w:rFonts w:hint="eastAsia" w:ascii="仿宋_GB2312" w:eastAsia="仿宋_GB2312" w:hAnsiTheme="minorEastAsia"/>
          <w:color w:val="FF0000"/>
          <w:sz w:val="24"/>
          <w:szCs w:val="24"/>
        </w:rPr>
        <w:t>使用搜狗输入法全角半角及英文输入法，在第一行文字内容前加空格都不能成功添加空格。</w:t>
      </w:r>
    </w:p>
    <w:p>
      <w:pPr>
        <w:rPr>
          <w:rFonts w:ascii="仿宋_GB2312" w:eastAsia="仿宋_GB2312" w:hAnsiTheme="minorEastAsia"/>
          <w:sz w:val="24"/>
          <w:szCs w:val="24"/>
        </w:rPr>
      </w:pPr>
    </w:p>
    <w:p>
      <w:pPr>
        <w:pStyle w:val="4"/>
        <w:rPr>
          <w:rFonts w:ascii="仿宋_GB2312" w:eastAsia="仿宋_GB2312" w:hAnsiTheme="minorEastAsia"/>
          <w:sz w:val="24"/>
          <w:szCs w:val="24"/>
        </w:rPr>
      </w:pPr>
      <w:bookmarkStart w:id="5" w:name="_Toc516560650"/>
      <w:bookmarkStart w:id="6" w:name="_Toc518303554"/>
      <w:r>
        <w:rPr>
          <w:rFonts w:hint="eastAsia" w:ascii="仿宋_GB2312" w:eastAsia="仿宋_GB2312" w:hAnsiTheme="minorEastAsia"/>
          <w:color w:val="FF0000"/>
          <w:sz w:val="24"/>
          <w:szCs w:val="24"/>
        </w:rPr>
        <w:t>问题2（上期问题）：</w:t>
      </w:r>
      <w:r>
        <w:rPr>
          <w:rFonts w:hint="eastAsia" w:ascii="仿宋_GB2312" w:eastAsia="仿宋_GB2312" w:hAnsiTheme="minorEastAsia"/>
          <w:sz w:val="24"/>
          <w:szCs w:val="24"/>
        </w:rPr>
        <w:t>上传课件功能问题</w:t>
      </w:r>
      <w:bookmarkEnd w:id="5"/>
      <w:bookmarkEnd w:id="6"/>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1、登录管理员账号，进入后台管理-课程管理页面选择某一个课程添加课件，进入添加课件页面，添加各个类型的课件</w:t>
      </w:r>
    </w:p>
    <w:p>
      <w:pPr>
        <w:rPr>
          <w:rFonts w:ascii="仿宋_GB2312" w:eastAsia="仿宋_GB2312" w:hAnsiTheme="minorEastAsia"/>
          <w:b/>
          <w:sz w:val="24"/>
          <w:szCs w:val="24"/>
        </w:rPr>
      </w:pPr>
      <w:r>
        <w:rPr>
          <w:rFonts w:hint="eastAsia" w:ascii="仿宋_GB2312" w:eastAsia="仿宋_GB2312" w:hAnsiTheme="minorEastAsia"/>
          <w:b/>
          <w:sz w:val="24"/>
          <w:szCs w:val="24"/>
        </w:rPr>
        <w:t>实际现象：</w:t>
      </w:r>
    </w:p>
    <w:p>
      <w:pPr>
        <w:rPr>
          <w:rFonts w:ascii="仿宋_GB2312" w:eastAsia="仿宋_GB2312" w:hAnsiTheme="minorEastAsia"/>
          <w:color w:val="00B050"/>
          <w:sz w:val="24"/>
          <w:szCs w:val="24"/>
        </w:rPr>
      </w:pPr>
      <w:r>
        <w:rPr>
          <w:rFonts w:hint="eastAsia" w:ascii="仿宋_GB2312" w:eastAsia="仿宋_GB2312" w:hAnsiTheme="minorEastAsia"/>
          <w:sz w:val="24"/>
          <w:szCs w:val="24"/>
        </w:rPr>
        <w:t>（1）选择上传视频课件（56M的MP4文件），进度条显示100%后没有提示，上传路径为空。</w:t>
      </w:r>
      <w:r>
        <w:rPr>
          <w:rFonts w:hint="eastAsia" w:ascii="仿宋_GB2312" w:eastAsia="仿宋_GB2312" w:hAnsiTheme="minorEastAsia"/>
          <w:color w:val="00B050"/>
          <w:sz w:val="24"/>
          <w:szCs w:val="24"/>
        </w:rPr>
        <w:t>（转到您那边服务器，可以增加到500M）</w:t>
      </w:r>
    </w:p>
    <w:p>
      <w:pPr>
        <w:ind w:left="120" w:hanging="120" w:hangingChars="50"/>
        <w:rPr>
          <w:rFonts w:ascii="仿宋_GB2312" w:eastAsia="仿宋_GB2312" w:hAnsiTheme="minorEastAsia"/>
          <w:sz w:val="24"/>
          <w:szCs w:val="24"/>
        </w:rPr>
      </w:pPr>
      <w:r>
        <w:rPr>
          <w:rFonts w:hint="eastAsia" w:ascii="仿宋_GB2312" w:eastAsia="仿宋_GB2312" w:hAnsiTheme="minorEastAsia"/>
          <w:sz w:val="24"/>
          <w:szCs w:val="24"/>
        </w:rPr>
        <w:t>（2）选择下载课件，如附件2中两个下载图标下载后的文件名称不一致</w:t>
      </w:r>
    </w:p>
    <w:p>
      <w:pPr>
        <w:ind w:left="120" w:hanging="120" w:hangingChars="50"/>
        <w:rPr>
          <w:rFonts w:ascii="仿宋_GB2312" w:eastAsia="仿宋_GB2312" w:hAnsiTheme="minorEastAsia"/>
          <w:b/>
          <w:bCs/>
          <w:color w:val="0000FF"/>
          <w:sz w:val="24"/>
          <w:szCs w:val="24"/>
        </w:rPr>
      </w:pPr>
      <w:r>
        <w:rPr>
          <w:rFonts w:hint="eastAsia" w:ascii="仿宋_GB2312" w:eastAsia="仿宋_GB2312" w:hAnsiTheme="minorEastAsia"/>
          <w:sz w:val="24"/>
          <w:szCs w:val="24"/>
        </w:rPr>
        <w:t xml:space="preserve">     </w:t>
      </w:r>
      <w:r>
        <w:rPr>
          <w:rFonts w:hint="eastAsia" w:ascii="仿宋_GB2312" w:eastAsia="仿宋_GB2312" w:hAnsiTheme="minorEastAsia"/>
          <w:color w:val="00B050"/>
          <w:sz w:val="24"/>
          <w:szCs w:val="24"/>
        </w:rPr>
        <w:t xml:space="preserve"> （改成文件标题的名字，但不影响使用）</w:t>
      </w:r>
      <w:r>
        <w:rPr>
          <w:rFonts w:hint="eastAsia" w:ascii="仿宋_GB2312" w:eastAsia="仿宋_GB2312" w:hAnsiTheme="minorEastAsia"/>
          <w:b/>
          <w:bCs/>
          <w:color w:val="0000FF"/>
          <w:sz w:val="24"/>
          <w:szCs w:val="24"/>
        </w:rPr>
        <w:t>--已修改</w:t>
      </w:r>
    </w:p>
    <w:p>
      <w:pPr>
        <w:ind w:left="105" w:leftChars="50" w:firstLine="480" w:firstLineChars="200"/>
        <w:rPr>
          <w:rFonts w:ascii="仿宋_GB2312" w:eastAsia="仿宋_GB2312" w:hAnsiTheme="minorEastAsia"/>
          <w:color w:val="FF0000"/>
          <w:sz w:val="24"/>
          <w:szCs w:val="24"/>
        </w:rPr>
      </w:pPr>
      <w:r>
        <w:rPr>
          <w:rFonts w:hint="eastAsia" w:ascii="仿宋_GB2312" w:eastAsia="仿宋_GB2312" w:hAnsiTheme="minorEastAsia"/>
          <w:color w:val="FF0000"/>
          <w:sz w:val="24"/>
          <w:szCs w:val="24"/>
        </w:rPr>
        <w:t>在预览处下载课件时（pdf类型课件点击预览模式上的下载图标，其他类型课件点击另存为），下载的课件名字不是文件标题。</w:t>
      </w:r>
    </w:p>
    <w:p>
      <w:pPr>
        <w:rPr>
          <w:rFonts w:ascii="仿宋_GB2312" w:eastAsia="仿宋_GB2312" w:hAnsiTheme="minorEastAsia"/>
          <w:sz w:val="24"/>
          <w:szCs w:val="24"/>
        </w:rPr>
      </w:pPr>
      <w:r>
        <w:rPr>
          <w:rFonts w:hint="eastAsia" w:ascii="仿宋_GB2312" w:eastAsia="仿宋_GB2312" w:hAnsiTheme="minorEastAsia"/>
          <w:sz w:val="24"/>
          <w:szCs w:val="24"/>
        </w:rPr>
        <w:t>（5）打开word、ppt、excel课件类型的课程详情页面，打开课程详情页面没有点击任何地方直接下载了课件，点击附件5红框区域下载了课件</w:t>
      </w:r>
    </w:p>
    <w:p>
      <w:pPr>
        <w:rPr>
          <w:rFonts w:ascii="仿宋_GB2312" w:eastAsia="仿宋_GB2312" w:hAnsiTheme="minorEastAsia"/>
          <w:b/>
          <w:sz w:val="24"/>
          <w:szCs w:val="24"/>
        </w:rPr>
      </w:pPr>
      <w:r>
        <w:rPr>
          <w:rFonts w:hint="eastAsia" w:ascii="仿宋_GB2312" w:eastAsia="仿宋_GB2312" w:hAnsiTheme="minorEastAsia"/>
          <w:b/>
          <w:sz w:val="24"/>
          <w:szCs w:val="24"/>
        </w:rPr>
        <w:t>预期结果：</w:t>
      </w:r>
    </w:p>
    <w:p>
      <w:pPr>
        <w:rPr>
          <w:rFonts w:ascii="仿宋_GB2312" w:eastAsia="仿宋_GB2312" w:hAnsiTheme="minorEastAsia"/>
          <w:color w:val="FF0000"/>
          <w:sz w:val="24"/>
          <w:szCs w:val="24"/>
        </w:rPr>
      </w:pPr>
      <w:r>
        <w:rPr>
          <w:rFonts w:hint="eastAsia" w:ascii="仿宋_GB2312" w:eastAsia="仿宋_GB2312" w:hAnsiTheme="minorEastAsia"/>
          <w:sz w:val="24"/>
          <w:szCs w:val="24"/>
        </w:rPr>
        <w:t>（1）</w:t>
      </w:r>
      <w:r>
        <w:rPr>
          <w:rFonts w:hint="eastAsia" w:ascii="仿宋_GB2312" w:eastAsia="仿宋_GB2312" w:hAnsiTheme="minorEastAsia"/>
          <w:color w:val="FF0000"/>
          <w:sz w:val="24"/>
          <w:szCs w:val="24"/>
        </w:rPr>
        <w:t>在后台加上文件上传大小的限制文案，上传超过大小限制的视频时希望可以弹出提示框。</w:t>
      </w:r>
    </w:p>
    <w:p>
      <w:pPr>
        <w:rPr>
          <w:rFonts w:ascii="仿宋_GB2312" w:eastAsia="仿宋_GB2312" w:hAnsiTheme="minorEastAsia"/>
          <w:color w:val="FF0000"/>
          <w:sz w:val="24"/>
          <w:szCs w:val="24"/>
        </w:rPr>
      </w:pPr>
      <w:r>
        <w:rPr>
          <w:rFonts w:hint="eastAsia" w:ascii="仿宋_GB2312" w:eastAsia="仿宋_GB2312" w:hAnsiTheme="minorEastAsia"/>
          <w:sz w:val="24"/>
          <w:szCs w:val="24"/>
        </w:rPr>
        <w:t>（2）</w:t>
      </w:r>
      <w:r>
        <w:rPr>
          <w:rFonts w:hint="eastAsia" w:ascii="仿宋_GB2312" w:eastAsia="仿宋_GB2312" w:hAnsiTheme="minorEastAsia"/>
          <w:color w:val="FF0000"/>
          <w:sz w:val="24"/>
          <w:szCs w:val="24"/>
        </w:rPr>
        <w:t>预览处下载的课件名字也显示为文件标题的名字</w:t>
      </w:r>
    </w:p>
    <w:p>
      <w:pPr>
        <w:rPr>
          <w:rFonts w:ascii="仿宋_GB2312" w:eastAsia="仿宋_GB2312" w:hAnsiTheme="minorEastAsia"/>
          <w:sz w:val="24"/>
          <w:szCs w:val="24"/>
        </w:rPr>
      </w:pPr>
      <w:r>
        <w:rPr>
          <w:rFonts w:hint="eastAsia" w:ascii="仿宋_GB2312" w:eastAsia="仿宋_GB2312" w:hAnsiTheme="minorEastAsia"/>
          <w:sz w:val="24"/>
          <w:szCs w:val="24"/>
        </w:rPr>
        <w:t>（5）打开课程详情页面时不自动下载课件文档，点击附件5红框区域不自动下载课件文档，只有点击下载按钮才下载文档（</w:t>
      </w:r>
      <w:r>
        <w:rPr>
          <w:rFonts w:hint="eastAsia" w:ascii="仿宋_GB2312" w:eastAsia="仿宋_GB2312" w:hAnsiTheme="minorEastAsia"/>
          <w:color w:val="FF0000"/>
          <w:sz w:val="24"/>
          <w:szCs w:val="24"/>
        </w:rPr>
        <w:t>可以不预览，自动下载去掉</w:t>
      </w:r>
      <w:r>
        <w:rPr>
          <w:rFonts w:hint="eastAsia" w:ascii="仿宋_GB2312" w:eastAsia="仿宋_GB2312" w:hAnsiTheme="minorEastAsia"/>
          <w:sz w:val="24"/>
          <w:szCs w:val="24"/>
        </w:rPr>
        <w:t>）</w:t>
      </w:r>
    </w:p>
    <w:p>
      <w:pPr>
        <w:rPr>
          <w:rFonts w:ascii="仿宋_GB2312" w:eastAsia="仿宋_GB2312" w:hAnsiTheme="minorEastAsia"/>
          <w:b/>
          <w:sz w:val="24"/>
          <w:szCs w:val="24"/>
        </w:rPr>
      </w:pPr>
      <w:r>
        <w:rPr>
          <w:rFonts w:hint="eastAsia" w:ascii="仿宋_GB2312" w:eastAsia="仿宋_GB2312" w:hAnsiTheme="minorEastAsia"/>
          <w:b/>
          <w:sz w:val="24"/>
          <w:szCs w:val="24"/>
        </w:rPr>
        <w:t>附件2：</w:t>
      </w:r>
    </w:p>
    <w:p>
      <w:pPr>
        <w:rPr>
          <w:rFonts w:ascii="仿宋_GB2312" w:eastAsia="仿宋_GB2312" w:hAnsiTheme="minorEastAsia"/>
          <w:sz w:val="24"/>
          <w:szCs w:val="24"/>
        </w:rPr>
      </w:pPr>
      <w:r>
        <w:rPr>
          <w:rFonts w:hint="eastAsia" w:ascii="仿宋_GB2312" w:eastAsia="仿宋_GB2312"/>
          <w:sz w:val="24"/>
          <w:szCs w:val="24"/>
        </w:rPr>
        <w:drawing>
          <wp:inline distT="0" distB="0" distL="0" distR="0">
            <wp:extent cx="4163060" cy="2049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cstate="print"/>
                    <a:stretch>
                      <a:fillRect/>
                    </a:stretch>
                  </pic:blipFill>
                  <pic:spPr>
                    <a:xfrm>
                      <a:off x="0" y="0"/>
                      <a:ext cx="4171713" cy="2053506"/>
                    </a:xfrm>
                    <a:prstGeom prst="rect">
                      <a:avLst/>
                    </a:prstGeom>
                  </pic:spPr>
                </pic:pic>
              </a:graphicData>
            </a:graphic>
          </wp:inline>
        </w:drawing>
      </w:r>
    </w:p>
    <w:p>
      <w:pPr>
        <w:rPr>
          <w:rFonts w:ascii="仿宋_GB2312" w:eastAsia="仿宋_GB2312" w:hAnsiTheme="minorEastAsia"/>
          <w:b/>
          <w:sz w:val="24"/>
          <w:szCs w:val="24"/>
        </w:rPr>
      </w:pPr>
      <w:r>
        <w:rPr>
          <w:rFonts w:hint="eastAsia" w:ascii="仿宋_GB2312" w:eastAsia="仿宋_GB2312" w:hAnsiTheme="minorEastAsia"/>
          <w:b/>
          <w:sz w:val="24"/>
          <w:szCs w:val="24"/>
        </w:rPr>
        <w:t>附件5：</w:t>
      </w:r>
    </w:p>
    <w:p>
      <w:pPr>
        <w:rPr>
          <w:rFonts w:ascii="仿宋_GB2312" w:eastAsia="仿宋_GB2312" w:hAnsiTheme="minorEastAsia"/>
          <w:b/>
          <w:sz w:val="24"/>
          <w:szCs w:val="24"/>
        </w:rPr>
      </w:pPr>
      <w:r>
        <w:rPr>
          <w:rFonts w:hint="eastAsia" w:ascii="仿宋_GB2312" w:eastAsia="仿宋_GB2312"/>
          <w:sz w:val="24"/>
          <w:szCs w:val="24"/>
        </w:rPr>
        <w:drawing>
          <wp:inline distT="0" distB="0" distL="0" distR="0">
            <wp:extent cx="3179445" cy="14065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cstate="print"/>
                    <a:stretch>
                      <a:fillRect/>
                    </a:stretch>
                  </pic:blipFill>
                  <pic:spPr>
                    <a:xfrm>
                      <a:off x="0" y="0"/>
                      <a:ext cx="3178668" cy="1406352"/>
                    </a:xfrm>
                    <a:prstGeom prst="rect">
                      <a:avLst/>
                    </a:prstGeom>
                  </pic:spPr>
                </pic:pic>
              </a:graphicData>
            </a:graphic>
          </wp:inline>
        </w:drawing>
      </w:r>
    </w:p>
    <w:p>
      <w:pPr>
        <w:rPr>
          <w:rFonts w:ascii="仿宋_GB2312" w:eastAsia="仿宋_GB2312" w:hAnsiTheme="minorEastAsia"/>
          <w:b/>
          <w:sz w:val="24"/>
          <w:szCs w:val="24"/>
        </w:rPr>
      </w:pPr>
    </w:p>
    <w:p>
      <w:pPr>
        <w:pStyle w:val="4"/>
        <w:rPr>
          <w:rFonts w:hint="eastAsia" w:ascii="仿宋_GB2312" w:eastAsia="仿宋_GB2312" w:hAnsiTheme="minorEastAsia"/>
          <w:bCs w:val="0"/>
          <w:sz w:val="24"/>
          <w:szCs w:val="24"/>
          <w:lang w:val="en-US" w:eastAsia="zh-CN"/>
        </w:rPr>
      </w:pPr>
      <w:bookmarkStart w:id="7" w:name="_Toc516560652"/>
      <w:bookmarkStart w:id="8" w:name="_Toc518303555"/>
      <w:r>
        <w:rPr>
          <w:rFonts w:hint="eastAsia" w:ascii="仿宋_GB2312" w:eastAsia="仿宋_GB2312" w:hAnsiTheme="minorEastAsia"/>
          <w:color w:val="FF0000"/>
          <w:sz w:val="24"/>
          <w:szCs w:val="24"/>
        </w:rPr>
        <w:t>问题3（上期问题）：</w:t>
      </w:r>
      <w:r>
        <w:rPr>
          <w:rFonts w:hint="eastAsia" w:ascii="仿宋_GB2312" w:eastAsia="仿宋_GB2312" w:hAnsiTheme="minorEastAsia"/>
          <w:sz w:val="24"/>
          <w:szCs w:val="24"/>
        </w:rPr>
        <w:t>在后台增加设置点击头图是否可以跳转功能选项</w:t>
      </w:r>
      <w:bookmarkEnd w:id="7"/>
      <w:bookmarkEnd w:id="8"/>
      <w:r>
        <w:rPr>
          <w:rFonts w:hint="eastAsia" w:ascii="仿宋_GB2312" w:eastAsia="仿宋_GB2312" w:hAnsiTheme="minorEastAsia"/>
          <w:color w:val="0000FF"/>
          <w:sz w:val="24"/>
          <w:szCs w:val="24"/>
          <w:lang w:val="en-US" w:eastAsia="zh-CN"/>
        </w:rPr>
        <w:t>--已添加</w:t>
      </w:r>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1、首页，点击头图</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可以跳转进详情页面</w:t>
      </w:r>
    </w:p>
    <w:p>
      <w:pPr>
        <w:rPr>
          <w:rFonts w:ascii="仿宋_GB2312" w:eastAsia="仿宋_GB2312" w:hAnsiTheme="minorEastAsia"/>
          <w:color w:val="00B050"/>
          <w:sz w:val="24"/>
          <w:szCs w:val="24"/>
        </w:rPr>
      </w:pPr>
      <w:r>
        <w:rPr>
          <w:rFonts w:hint="eastAsia" w:ascii="仿宋_GB2312" w:eastAsia="仿宋_GB2312" w:hAnsiTheme="minorEastAsia"/>
          <w:b/>
          <w:sz w:val="24"/>
          <w:szCs w:val="24"/>
        </w:rPr>
        <w:t xml:space="preserve">预期结果： </w:t>
      </w:r>
      <w:r>
        <w:rPr>
          <w:rFonts w:hint="eastAsia" w:ascii="仿宋_GB2312" w:eastAsia="仿宋_GB2312" w:hAnsiTheme="minorEastAsia"/>
          <w:sz w:val="24"/>
          <w:szCs w:val="24"/>
        </w:rPr>
        <w:t>希望在后台增加是否可以跳转的选项设置—在上传头图时可以选择点击后可跳转及不可跳转功能。</w:t>
      </w:r>
      <w:r>
        <w:rPr>
          <w:rFonts w:hint="eastAsia" w:ascii="仿宋_GB2312" w:eastAsia="仿宋_GB2312" w:hAnsiTheme="minorEastAsia"/>
          <w:color w:val="00B050"/>
          <w:sz w:val="24"/>
          <w:szCs w:val="24"/>
        </w:rPr>
        <w:t>（回复：头图是新闻链接，不可以）</w:t>
      </w:r>
    </w:p>
    <w:p>
      <w:pPr>
        <w:rPr>
          <w:rFonts w:ascii="仿宋_GB2312" w:eastAsia="仿宋_GB2312" w:hAnsiTheme="minorEastAsia"/>
          <w:color w:val="FF0000"/>
          <w:sz w:val="24"/>
          <w:szCs w:val="24"/>
        </w:rPr>
      </w:pPr>
      <w:r>
        <w:rPr>
          <w:rFonts w:hint="eastAsia" w:ascii="仿宋_GB2312" w:eastAsia="仿宋_GB2312" w:hAnsiTheme="minorEastAsia"/>
          <w:color w:val="FF0000"/>
          <w:sz w:val="24"/>
          <w:szCs w:val="24"/>
        </w:rPr>
        <w:t>修改建议：是否可以改成点击图片不跳转，前台只是展示图片。</w:t>
      </w:r>
    </w:p>
    <w:p>
      <w:pPr>
        <w:rPr>
          <w:rFonts w:ascii="仿宋_GB2312" w:eastAsia="仿宋_GB2312" w:hAnsiTheme="minorEastAsia"/>
          <w:sz w:val="24"/>
          <w:szCs w:val="24"/>
        </w:rPr>
      </w:pPr>
    </w:p>
    <w:p>
      <w:pPr>
        <w:pStyle w:val="4"/>
        <w:rPr>
          <w:rFonts w:hint="eastAsia" w:ascii="仿宋_GB2312" w:eastAsia="仿宋_GB2312" w:hAnsiTheme="minorEastAsia"/>
          <w:sz w:val="24"/>
          <w:szCs w:val="24"/>
          <w:lang w:val="en-US" w:eastAsia="zh-CN"/>
        </w:rPr>
      </w:pPr>
      <w:bookmarkStart w:id="9" w:name="_Toc516560657"/>
      <w:bookmarkStart w:id="10" w:name="_Toc518303556"/>
      <w:r>
        <w:rPr>
          <w:rFonts w:hint="eastAsia" w:ascii="仿宋_GB2312" w:eastAsia="仿宋_GB2312" w:hAnsiTheme="minorEastAsia"/>
          <w:color w:val="FF0000"/>
          <w:sz w:val="24"/>
          <w:szCs w:val="24"/>
        </w:rPr>
        <w:t>问题4（上期问题）：</w:t>
      </w:r>
      <w:r>
        <w:rPr>
          <w:rFonts w:hint="eastAsia" w:ascii="仿宋_GB2312" w:eastAsia="仿宋_GB2312" w:hAnsiTheme="minorEastAsia"/>
          <w:sz w:val="24"/>
          <w:szCs w:val="24"/>
        </w:rPr>
        <w:t>个人简介添加不了</w:t>
      </w:r>
      <w:bookmarkEnd w:id="9"/>
      <w:bookmarkEnd w:id="10"/>
      <w:r>
        <w:rPr>
          <w:rFonts w:hint="eastAsia" w:ascii="仿宋_GB2312" w:eastAsia="仿宋_GB2312" w:hAnsiTheme="minorEastAsia"/>
          <w:color w:val="0000FF"/>
          <w:sz w:val="24"/>
          <w:szCs w:val="24"/>
          <w:lang w:val="en-US" w:eastAsia="zh-CN"/>
        </w:rPr>
        <w:t>--已修改</w:t>
      </w:r>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1、登录账号，用户中心-隐私管理-个人资料</w:t>
      </w:r>
    </w:p>
    <w:p>
      <w:pPr>
        <w:rPr>
          <w:rFonts w:ascii="仿宋_GB2312" w:eastAsia="仿宋_GB2312" w:hAnsiTheme="minorEastAsia"/>
          <w:color w:val="FF0000"/>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1、普通账号填写个人简介并提交，登录管理员账号查看后台用户管理模块此账号信息没有个人简介信息  2、管理员账号填写个人简介并提交，查看后台用户管理模块此账号信息没有个人简介信息，简介内容显示在可管理模块中，如附件</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显示正常</w:t>
      </w:r>
    </w:p>
    <w:p>
      <w:pPr>
        <w:rPr>
          <w:rFonts w:ascii="仿宋_GB2312" w:eastAsia="仿宋_GB2312" w:hAnsiTheme="minorEastAsia"/>
          <w:sz w:val="24"/>
          <w:szCs w:val="24"/>
        </w:rPr>
      </w:pPr>
      <w:r>
        <w:rPr>
          <w:rFonts w:hint="eastAsia" w:ascii="仿宋_GB2312" w:eastAsia="仿宋_GB2312" w:hAnsiTheme="minorEastAsia"/>
          <w:b/>
          <w:sz w:val="24"/>
          <w:szCs w:val="24"/>
        </w:rPr>
        <w:t>附件</w:t>
      </w:r>
      <w:r>
        <w:rPr>
          <w:rFonts w:hint="eastAsia" w:ascii="仿宋_GB2312" w:eastAsia="仿宋_GB2312" w:hAnsiTheme="minorEastAsia"/>
          <w:sz w:val="24"/>
          <w:szCs w:val="24"/>
        </w:rPr>
        <w:t>：</w:t>
      </w:r>
    </w:p>
    <w:p>
      <w:pPr>
        <w:rPr>
          <w:rFonts w:ascii="仿宋_GB2312" w:eastAsia="仿宋_GB2312" w:hAnsiTheme="minorEastAsia"/>
          <w:sz w:val="24"/>
          <w:szCs w:val="24"/>
        </w:rPr>
      </w:pPr>
      <w:r>
        <w:rPr>
          <w:rFonts w:hint="eastAsia" w:ascii="仿宋_GB2312" w:eastAsia="仿宋_GB2312"/>
          <w:sz w:val="24"/>
          <w:szCs w:val="24"/>
        </w:rPr>
        <w:drawing>
          <wp:inline distT="0" distB="0" distL="0" distR="0">
            <wp:extent cx="2546350" cy="13906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45778" cy="1390625"/>
                    </a:xfrm>
                    <a:prstGeom prst="rect">
                      <a:avLst/>
                    </a:prstGeom>
                  </pic:spPr>
                </pic:pic>
              </a:graphicData>
            </a:graphic>
          </wp:inline>
        </w:drawing>
      </w:r>
    </w:p>
    <w:p>
      <w:pPr>
        <w:rPr>
          <w:rFonts w:ascii="仿宋_GB2312" w:eastAsia="仿宋_GB2312" w:hAnsiTheme="minorEastAsia"/>
          <w:sz w:val="24"/>
          <w:szCs w:val="24"/>
        </w:rPr>
      </w:pPr>
    </w:p>
    <w:p>
      <w:pPr>
        <w:rPr>
          <w:rFonts w:ascii="仿宋_GB2312" w:eastAsia="仿宋_GB2312" w:hAnsiTheme="minorEastAsia"/>
          <w:sz w:val="24"/>
          <w:szCs w:val="24"/>
        </w:rPr>
      </w:pPr>
    </w:p>
    <w:p>
      <w:pPr>
        <w:pStyle w:val="3"/>
        <w:rPr>
          <w:rFonts w:ascii="仿宋_GB2312" w:eastAsia="仿宋_GB2312" w:hAnsiTheme="minorEastAsia"/>
          <w:sz w:val="24"/>
          <w:szCs w:val="24"/>
        </w:rPr>
      </w:pPr>
      <w:bookmarkStart w:id="11" w:name="_Toc518303557"/>
      <w:bookmarkStart w:id="12" w:name="_Toc516560664"/>
      <w:r>
        <w:rPr>
          <w:rFonts w:hint="eastAsia" w:ascii="仿宋_GB2312" w:eastAsia="仿宋_GB2312" w:hAnsiTheme="minorEastAsia"/>
          <w:sz w:val="24"/>
          <w:szCs w:val="24"/>
        </w:rPr>
        <w:t>二、考试模块系统问题</w:t>
      </w:r>
      <w:bookmarkEnd w:id="11"/>
    </w:p>
    <w:p>
      <w:pPr>
        <w:pStyle w:val="3"/>
        <w:rPr>
          <w:rFonts w:ascii="仿宋_GB2312" w:eastAsia="仿宋_GB2312" w:hAnsiTheme="minorEastAsia"/>
          <w:b w:val="0"/>
          <w:sz w:val="24"/>
          <w:szCs w:val="24"/>
        </w:rPr>
      </w:pPr>
      <w:bookmarkStart w:id="13" w:name="_Toc518303558"/>
      <w:bookmarkStart w:id="14" w:name="_Toc516560660"/>
      <w:r>
        <w:rPr>
          <w:rFonts w:hint="eastAsia" w:ascii="仿宋_GB2312" w:eastAsia="仿宋_GB2312" w:hAnsiTheme="minorEastAsia"/>
          <w:b w:val="0"/>
          <w:sz w:val="24"/>
          <w:szCs w:val="24"/>
        </w:rPr>
        <w:t>（一）、后台功能模块（共4个问题）</w:t>
      </w:r>
      <w:bookmarkEnd w:id="13"/>
      <w:bookmarkEnd w:id="14"/>
    </w:p>
    <w:p>
      <w:pPr>
        <w:pStyle w:val="4"/>
        <w:rPr>
          <w:rFonts w:hint="eastAsia" w:ascii="仿宋_GB2312" w:eastAsia="仿宋_GB2312" w:hAnsiTheme="minorEastAsia"/>
          <w:sz w:val="24"/>
          <w:szCs w:val="24"/>
          <w:lang w:val="en-US" w:eastAsia="zh-CN"/>
        </w:rPr>
      </w:pPr>
      <w:bookmarkStart w:id="15" w:name="_Toc518303559"/>
      <w:r>
        <w:rPr>
          <w:rFonts w:hint="eastAsia" w:ascii="仿宋_GB2312" w:eastAsia="仿宋_GB2312" w:hAnsiTheme="minorEastAsia"/>
          <w:color w:val="FF0000"/>
          <w:sz w:val="24"/>
          <w:szCs w:val="24"/>
        </w:rPr>
        <w:t>问题1：</w:t>
      </w:r>
      <w:r>
        <w:rPr>
          <w:rFonts w:hint="eastAsia" w:ascii="仿宋_GB2312" w:eastAsia="仿宋_GB2312" w:hAnsiTheme="minorEastAsia"/>
          <w:sz w:val="24"/>
          <w:szCs w:val="24"/>
        </w:rPr>
        <w:t>成绩列表搜索后不能导出</w:t>
      </w:r>
      <w:bookmarkEnd w:id="15"/>
      <w:r>
        <w:rPr>
          <w:rFonts w:hint="eastAsia" w:ascii="仿宋_GB2312" w:eastAsia="仿宋_GB2312" w:hAnsiTheme="minorEastAsia"/>
          <w:color w:val="0000FF"/>
          <w:sz w:val="24"/>
          <w:szCs w:val="24"/>
          <w:lang w:val="en-US" w:eastAsia="zh-CN"/>
        </w:rPr>
        <w:t>--已修改</w:t>
      </w:r>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1、登录管理员账号，进入后台管理 2、考试模块-试卷管理-试卷列表</w:t>
      </w:r>
    </w:p>
    <w:p>
      <w:pPr>
        <w:rPr>
          <w:rFonts w:ascii="仿宋_GB2312" w:eastAsia="仿宋_GB2312" w:hAnsiTheme="minorEastAsia"/>
          <w:sz w:val="24"/>
          <w:szCs w:val="24"/>
        </w:rPr>
      </w:pPr>
      <w:r>
        <w:rPr>
          <w:rFonts w:hint="eastAsia" w:ascii="仿宋_GB2312" w:eastAsia="仿宋_GB2312" w:hAnsiTheme="minorEastAsia"/>
          <w:sz w:val="24"/>
          <w:szCs w:val="24"/>
        </w:rPr>
        <w:t xml:space="preserve">       3、点击某个考试的成绩列表选项 4、筛选考试时间后点击导出</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没有反应，不能下载导出成绩</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可以导出成绩</w:t>
      </w:r>
    </w:p>
    <w:p>
      <w:pPr>
        <w:rPr>
          <w:rFonts w:ascii="仿宋_GB2312" w:eastAsia="仿宋_GB2312" w:hAnsiTheme="minorEastAsia"/>
          <w:sz w:val="24"/>
          <w:szCs w:val="24"/>
        </w:rPr>
      </w:pPr>
      <w:r>
        <w:rPr>
          <w:rFonts w:hint="eastAsia" w:ascii="仿宋_GB2312" w:eastAsia="仿宋_GB2312" w:hAnsiTheme="minorEastAsia"/>
          <w:b/>
          <w:sz w:val="24"/>
          <w:szCs w:val="24"/>
        </w:rPr>
        <w:t>附件</w:t>
      </w:r>
      <w:r>
        <w:rPr>
          <w:rFonts w:hint="eastAsia" w:ascii="仿宋_GB2312" w:eastAsia="仿宋_GB2312" w:hAnsiTheme="minorEastAsia"/>
          <w:sz w:val="24"/>
          <w:szCs w:val="24"/>
        </w:rPr>
        <w:t>：</w:t>
      </w:r>
    </w:p>
    <w:p>
      <w:pPr>
        <w:rPr>
          <w:rFonts w:ascii="仿宋_GB2312" w:eastAsia="仿宋_GB2312"/>
          <w:sz w:val="24"/>
          <w:szCs w:val="24"/>
        </w:rPr>
      </w:pPr>
    </w:p>
    <w:p>
      <w:pPr>
        <w:rPr>
          <w:rFonts w:ascii="仿宋_GB2312" w:eastAsia="仿宋_GB2312"/>
          <w:sz w:val="24"/>
          <w:szCs w:val="24"/>
        </w:rPr>
      </w:pPr>
      <w:r>
        <w:rPr>
          <w:rFonts w:hint="eastAsia" w:ascii="仿宋_GB2312" w:eastAsia="仿宋_GB2312"/>
          <w:sz w:val="24"/>
          <w:szCs w:val="24"/>
        </w:rPr>
        <w:drawing>
          <wp:inline distT="0" distB="0" distL="0" distR="0">
            <wp:extent cx="2813050" cy="124079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817754" cy="1243326"/>
                    </a:xfrm>
                    <a:prstGeom prst="rect">
                      <a:avLst/>
                    </a:prstGeom>
                  </pic:spPr>
                </pic:pic>
              </a:graphicData>
            </a:graphic>
          </wp:inline>
        </w:drawing>
      </w:r>
    </w:p>
    <w:p>
      <w:pPr>
        <w:rPr>
          <w:rFonts w:ascii="仿宋_GB2312" w:eastAsia="仿宋_GB2312"/>
          <w:sz w:val="24"/>
          <w:szCs w:val="24"/>
        </w:rPr>
      </w:pPr>
    </w:p>
    <w:p>
      <w:pPr>
        <w:pStyle w:val="4"/>
        <w:rPr>
          <w:rFonts w:ascii="仿宋_GB2312" w:eastAsia="仿宋_GB2312" w:hAnsiTheme="minorEastAsia"/>
          <w:sz w:val="24"/>
          <w:szCs w:val="24"/>
        </w:rPr>
      </w:pPr>
      <w:bookmarkStart w:id="16" w:name="_Toc518303560"/>
      <w:r>
        <w:rPr>
          <w:rFonts w:hint="eastAsia" w:ascii="仿宋_GB2312" w:eastAsia="仿宋_GB2312" w:hAnsiTheme="minorEastAsia"/>
          <w:color w:val="FF0000"/>
          <w:sz w:val="24"/>
          <w:szCs w:val="24"/>
        </w:rPr>
        <w:t>问题2：</w:t>
      </w:r>
      <w:r>
        <w:rPr>
          <w:rFonts w:hint="eastAsia" w:ascii="仿宋_GB2312" w:eastAsia="仿宋_GB2312" w:hAnsiTheme="minorEastAsia"/>
          <w:sz w:val="24"/>
          <w:szCs w:val="24"/>
        </w:rPr>
        <w:t>教师评卷方式在后台哪里评分？</w:t>
      </w:r>
      <w:bookmarkEnd w:id="16"/>
    </w:p>
    <w:p>
      <w:pPr>
        <w:rPr>
          <w:rFonts w:ascii="仿宋_GB2312" w:eastAsia="仿宋_GB2312" w:hAnsiTheme="minorEastAsia"/>
          <w:sz w:val="24"/>
          <w:szCs w:val="24"/>
        </w:rPr>
      </w:pPr>
      <w:r>
        <w:drawing>
          <wp:inline distT="0" distB="0" distL="0" distR="0">
            <wp:extent cx="3068320" cy="9461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3069814" cy="946520"/>
                    </a:xfrm>
                    <a:prstGeom prst="rect">
                      <a:avLst/>
                    </a:prstGeom>
                  </pic:spPr>
                </pic:pic>
              </a:graphicData>
            </a:graphic>
          </wp:inline>
        </w:drawing>
      </w:r>
    </w:p>
    <w:p>
      <w:pPr>
        <w:rPr>
          <w:rFonts w:ascii="仿宋_GB2312" w:eastAsia="仿宋_GB2312" w:hAnsiTheme="minorEastAsia"/>
          <w:sz w:val="24"/>
          <w:szCs w:val="24"/>
        </w:rPr>
      </w:pPr>
    </w:p>
    <w:p>
      <w:pPr>
        <w:pStyle w:val="4"/>
        <w:rPr>
          <w:rFonts w:ascii="仿宋_GB2312" w:eastAsia="仿宋_GB2312" w:hAnsiTheme="minorEastAsia"/>
          <w:sz w:val="24"/>
          <w:szCs w:val="24"/>
        </w:rPr>
      </w:pPr>
      <w:bookmarkStart w:id="17" w:name="_Toc518303561"/>
      <w:r>
        <w:rPr>
          <w:rFonts w:hint="eastAsia" w:ascii="仿宋_GB2312" w:eastAsia="仿宋_GB2312" w:hAnsiTheme="minorEastAsia"/>
          <w:color w:val="FF0000"/>
          <w:sz w:val="24"/>
          <w:szCs w:val="24"/>
        </w:rPr>
        <w:t>问题3：</w:t>
      </w:r>
      <w:r>
        <w:rPr>
          <w:rFonts w:hint="eastAsia" w:ascii="仿宋_GB2312" w:eastAsia="仿宋_GB2312" w:hAnsiTheme="minorEastAsia"/>
          <w:sz w:val="24"/>
          <w:szCs w:val="24"/>
        </w:rPr>
        <w:t>批量上传试题后查看，试题显示异常</w:t>
      </w:r>
      <w:bookmarkEnd w:id="17"/>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1、登录管理员账号，进入后台管理 2、试题管理-普通试题管理-添加试题-csv导入 3、导入后进入</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导入后试题显示异常，上传试题格式如附件</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试题显示异常</w:t>
      </w:r>
    </w:p>
    <w:p>
      <w:pPr>
        <w:rPr>
          <w:rFonts w:ascii="仿宋_GB2312" w:eastAsia="仿宋_GB2312" w:hAnsiTheme="minorEastAsia"/>
          <w:sz w:val="24"/>
          <w:szCs w:val="24"/>
        </w:rPr>
      </w:pPr>
      <w:r>
        <w:rPr>
          <w:rFonts w:hint="eastAsia" w:ascii="仿宋_GB2312" w:eastAsia="仿宋_GB2312" w:hAnsiTheme="minorEastAsia"/>
          <w:b/>
          <w:sz w:val="24"/>
          <w:szCs w:val="24"/>
        </w:rPr>
        <w:t>附件</w:t>
      </w:r>
      <w:r>
        <w:rPr>
          <w:rFonts w:hint="eastAsia" w:ascii="仿宋_GB2312" w:eastAsia="仿宋_GB2312" w:hAnsiTheme="minorEastAsia"/>
          <w:sz w:val="24"/>
          <w:szCs w:val="24"/>
        </w:rPr>
        <w:t>：</w:t>
      </w:r>
    </w:p>
    <w:p>
      <w:pPr>
        <w:rPr>
          <w:rFonts w:ascii="仿宋_GB2312" w:eastAsia="仿宋_GB2312" w:hAnsiTheme="minorEastAsia"/>
          <w:sz w:val="24"/>
          <w:szCs w:val="24"/>
        </w:rPr>
      </w:pPr>
    </w:p>
    <w:p>
      <w:pPr>
        <w:rPr>
          <w:rFonts w:ascii="仿宋_GB2312" w:eastAsia="仿宋_GB2312" w:hAnsiTheme="minorEastAsia"/>
          <w:sz w:val="24"/>
          <w:szCs w:val="24"/>
        </w:rPr>
      </w:pPr>
      <w:r>
        <w:drawing>
          <wp:inline distT="0" distB="0" distL="0" distR="0">
            <wp:extent cx="5274310" cy="15138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5274310" cy="1513840"/>
                    </a:xfrm>
                    <a:prstGeom prst="rect">
                      <a:avLst/>
                    </a:prstGeom>
                  </pic:spPr>
                </pic:pic>
              </a:graphicData>
            </a:graphic>
          </wp:inline>
        </w:drawing>
      </w:r>
    </w:p>
    <w:p>
      <w:pPr>
        <w:rPr>
          <w:rFonts w:ascii="仿宋_GB2312" w:eastAsia="仿宋_GB2312" w:hAnsiTheme="minorEastAsia"/>
          <w:sz w:val="24"/>
          <w:szCs w:val="24"/>
        </w:rPr>
      </w:pPr>
      <w:r>
        <w:drawing>
          <wp:inline distT="0" distB="0" distL="0" distR="0">
            <wp:extent cx="5274310" cy="7804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5274310" cy="780415"/>
                    </a:xfrm>
                    <a:prstGeom prst="rect">
                      <a:avLst/>
                    </a:prstGeom>
                  </pic:spPr>
                </pic:pic>
              </a:graphicData>
            </a:graphic>
          </wp:inline>
        </w:drawing>
      </w:r>
    </w:p>
    <w:p>
      <w:pPr>
        <w:rPr>
          <w:rFonts w:ascii="仿宋_GB2312" w:eastAsia="仿宋_GB2312" w:hAnsiTheme="minorEastAsia"/>
          <w:sz w:val="24"/>
          <w:szCs w:val="24"/>
        </w:rPr>
      </w:pPr>
    </w:p>
    <w:p>
      <w:pPr>
        <w:pStyle w:val="4"/>
        <w:rPr>
          <w:rFonts w:ascii="仿宋_GB2312" w:eastAsia="仿宋_GB2312" w:hAnsiTheme="minorEastAsia"/>
          <w:sz w:val="24"/>
          <w:szCs w:val="24"/>
        </w:rPr>
      </w:pPr>
      <w:bookmarkStart w:id="18" w:name="_Toc518303562"/>
      <w:r>
        <w:rPr>
          <w:rFonts w:hint="eastAsia" w:ascii="仿宋_GB2312" w:eastAsia="仿宋_GB2312" w:hAnsiTheme="minorEastAsia"/>
          <w:color w:val="FF0000"/>
          <w:sz w:val="24"/>
          <w:szCs w:val="24"/>
        </w:rPr>
        <w:t>问题4：</w:t>
      </w:r>
      <w:r>
        <w:rPr>
          <w:rFonts w:hint="eastAsia" w:ascii="仿宋_GB2312" w:eastAsia="仿宋_GB2312" w:hAnsiTheme="minorEastAsia"/>
          <w:sz w:val="24"/>
          <w:szCs w:val="24"/>
        </w:rPr>
        <w:t>即时组卷批量上传试题后，考试时没有试题</w:t>
      </w:r>
      <w:bookmarkEnd w:id="18"/>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1、登录管理员账号，进入后台管理 2、试卷管理-即时组卷，导入文件3、进入前台系统，进入相应考场-正式考试或模拟考试</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没有试题</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有试题</w:t>
      </w:r>
    </w:p>
    <w:p>
      <w:pPr>
        <w:rPr>
          <w:rFonts w:ascii="仿宋_GB2312" w:eastAsia="仿宋_GB2312" w:hAnsiTheme="minorEastAsia"/>
          <w:sz w:val="24"/>
          <w:szCs w:val="24"/>
        </w:rPr>
      </w:pPr>
    </w:p>
    <w:p>
      <w:pPr>
        <w:rPr>
          <w:rFonts w:ascii="仿宋_GB2312" w:eastAsia="仿宋_GB2312" w:hAnsiTheme="minorEastAsia"/>
          <w:sz w:val="24"/>
          <w:szCs w:val="24"/>
        </w:rPr>
      </w:pPr>
    </w:p>
    <w:p>
      <w:pPr>
        <w:pStyle w:val="3"/>
        <w:rPr>
          <w:rFonts w:hint="eastAsia" w:ascii="仿宋_GB2312" w:eastAsia="仿宋_GB2312" w:hAnsiTheme="minorEastAsia"/>
          <w:sz w:val="24"/>
          <w:szCs w:val="24"/>
        </w:rPr>
      </w:pPr>
      <w:bookmarkStart w:id="19" w:name="_Toc518303563"/>
      <w:r>
        <w:rPr>
          <w:rFonts w:hint="eastAsia" w:ascii="仿宋_GB2312" w:eastAsia="仿宋_GB2312" w:hAnsiTheme="minorEastAsia"/>
          <w:sz w:val="24"/>
          <w:szCs w:val="24"/>
        </w:rPr>
        <w:t>（二）、前台功能模块（共7个问题）</w:t>
      </w:r>
      <w:bookmarkEnd w:id="12"/>
      <w:bookmarkEnd w:id="19"/>
    </w:p>
    <w:p>
      <w:pPr>
        <w:pStyle w:val="4"/>
        <w:rPr>
          <w:rFonts w:ascii="仿宋_GB2312" w:eastAsia="仿宋_GB2312" w:hAnsiTheme="minorEastAsia"/>
          <w:sz w:val="24"/>
          <w:szCs w:val="24"/>
        </w:rPr>
      </w:pPr>
      <w:bookmarkStart w:id="20" w:name="_Toc518303564"/>
      <w:r>
        <w:rPr>
          <w:rFonts w:hint="eastAsia" w:ascii="仿宋_GB2312" w:eastAsia="仿宋_GB2312" w:hAnsiTheme="minorEastAsia"/>
          <w:color w:val="FF0000"/>
          <w:sz w:val="24"/>
          <w:szCs w:val="24"/>
        </w:rPr>
        <w:t>问题1：</w:t>
      </w:r>
      <w:r>
        <w:rPr>
          <w:rFonts w:hint="eastAsia" w:ascii="仿宋_GB2312" w:eastAsia="仿宋_GB2312" w:hAnsiTheme="minorEastAsia"/>
          <w:sz w:val="24"/>
          <w:szCs w:val="24"/>
        </w:rPr>
        <w:t>强化训练的成绩单中不同题型的总分和得分不正确</w:t>
      </w:r>
      <w:bookmarkEnd w:id="20"/>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1、进入首页-考试-选择某一考场-强化训练，答题后提交</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成绩单页面不同题型的总分和得分不是每一个题型的分数</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 xml:space="preserve">应该显示每个题型的总分和得分 </w:t>
      </w:r>
    </w:p>
    <w:p>
      <w:pPr>
        <w:rPr>
          <w:rFonts w:hint="eastAsia" w:ascii="仿宋_GB2312" w:eastAsia="仿宋_GB2312" w:hAnsiTheme="minorEastAsia"/>
          <w:b/>
          <w:bCs/>
          <w:color w:val="0000FF"/>
          <w:sz w:val="24"/>
          <w:szCs w:val="24"/>
          <w:lang w:val="en-US" w:eastAsia="zh-CN"/>
        </w:rPr>
      </w:pPr>
      <w:r>
        <w:rPr>
          <w:rFonts w:hint="eastAsia" w:ascii="仿宋_GB2312" w:eastAsia="仿宋_GB2312" w:hAnsiTheme="minorEastAsia"/>
          <w:b/>
          <w:sz w:val="24"/>
          <w:szCs w:val="24"/>
        </w:rPr>
        <w:t>附件</w:t>
      </w:r>
      <w:r>
        <w:rPr>
          <w:rFonts w:hint="eastAsia" w:ascii="仿宋_GB2312" w:eastAsia="仿宋_GB2312" w:hAnsiTheme="minorEastAsia"/>
          <w:sz w:val="24"/>
          <w:szCs w:val="24"/>
        </w:rPr>
        <w:t>：</w:t>
      </w:r>
      <w:r>
        <w:rPr>
          <w:rFonts w:hint="eastAsia" w:ascii="仿宋_GB2312" w:eastAsia="仿宋_GB2312" w:hAnsiTheme="minorEastAsia"/>
          <w:b/>
          <w:bCs/>
          <w:color w:val="0000FF"/>
          <w:sz w:val="24"/>
          <w:szCs w:val="24"/>
          <w:lang w:val="en-US" w:eastAsia="zh-CN"/>
        </w:rPr>
        <w:t>强化训练是在当前考场所有科目下进行试题随机抽取，总分100分根据抽取的试题总数算取平均分</w:t>
      </w:r>
    </w:p>
    <w:p>
      <w:pPr>
        <w:rPr>
          <w:rFonts w:ascii="仿宋_GB2312" w:eastAsia="仿宋_GB2312" w:hAnsiTheme="minorEastAsia"/>
          <w:sz w:val="24"/>
          <w:szCs w:val="24"/>
        </w:rPr>
      </w:pPr>
      <w:r>
        <w:rPr>
          <w:rFonts w:hint="eastAsia" w:ascii="仿宋_GB2312" w:eastAsia="仿宋_GB2312"/>
          <w:sz w:val="24"/>
          <w:szCs w:val="24"/>
        </w:rPr>
        <w:drawing>
          <wp:inline distT="0" distB="0" distL="0" distR="0">
            <wp:extent cx="4121785" cy="143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129161" cy="1437560"/>
                    </a:xfrm>
                    <a:prstGeom prst="rect">
                      <a:avLst/>
                    </a:prstGeom>
                  </pic:spPr>
                </pic:pic>
              </a:graphicData>
            </a:graphic>
          </wp:inline>
        </w:drawing>
      </w:r>
    </w:p>
    <w:p>
      <w:pPr>
        <w:rPr>
          <w:rFonts w:ascii="仿宋_GB2312" w:eastAsia="仿宋_GB2312" w:hAnsiTheme="minorEastAsia"/>
          <w:sz w:val="24"/>
          <w:szCs w:val="24"/>
        </w:rPr>
      </w:pPr>
    </w:p>
    <w:p>
      <w:pPr>
        <w:pStyle w:val="4"/>
        <w:rPr>
          <w:rFonts w:ascii="仿宋_GB2312" w:eastAsia="仿宋_GB2312" w:hAnsiTheme="minorEastAsia"/>
          <w:sz w:val="24"/>
          <w:szCs w:val="24"/>
        </w:rPr>
      </w:pPr>
      <w:bookmarkStart w:id="21" w:name="_Toc518303565"/>
      <w:r>
        <w:rPr>
          <w:rFonts w:hint="eastAsia" w:ascii="仿宋_GB2312" w:eastAsia="仿宋_GB2312" w:hAnsiTheme="minorEastAsia"/>
          <w:color w:val="FF0000"/>
          <w:sz w:val="24"/>
          <w:szCs w:val="24"/>
        </w:rPr>
        <w:t>问题2：</w:t>
      </w:r>
      <w:r>
        <w:rPr>
          <w:rFonts w:hint="eastAsia" w:ascii="仿宋_GB2312" w:eastAsia="仿宋_GB2312" w:hAnsiTheme="minorEastAsia"/>
          <w:sz w:val="24"/>
          <w:szCs w:val="24"/>
        </w:rPr>
        <w:t>正式考试及模拟考试随机组卷题型总分不足总分100分</w:t>
      </w:r>
      <w:bookmarkEnd w:id="21"/>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1、进入首页-考试-选择某一考场-正式考试及模拟考试，答题后提交</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随机组卷题型总分不足总分100分</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各题型总分英语试卷总分一致</w:t>
      </w:r>
    </w:p>
    <w:p>
      <w:pPr>
        <w:rPr>
          <w:rFonts w:hint="eastAsia" w:ascii="仿宋_GB2312" w:eastAsia="仿宋_GB2312" w:hAnsiTheme="minorEastAsia"/>
          <w:b/>
          <w:bCs/>
          <w:color w:val="0000FF"/>
          <w:sz w:val="24"/>
          <w:szCs w:val="24"/>
          <w:lang w:val="en-US" w:eastAsia="zh-CN"/>
        </w:rPr>
      </w:pPr>
      <w:r>
        <w:rPr>
          <w:rFonts w:hint="eastAsia" w:ascii="仿宋_GB2312" w:eastAsia="仿宋_GB2312" w:hAnsiTheme="minorEastAsia"/>
          <w:b/>
          <w:sz w:val="24"/>
          <w:szCs w:val="24"/>
        </w:rPr>
        <w:t>备注：</w:t>
      </w:r>
      <w:r>
        <w:rPr>
          <w:rFonts w:hint="eastAsia" w:ascii="仿宋_GB2312" w:eastAsia="仿宋_GB2312" w:hAnsiTheme="minorEastAsia"/>
          <w:color w:val="FF0000"/>
          <w:sz w:val="24"/>
          <w:szCs w:val="24"/>
        </w:rPr>
        <w:t>有时抽不到试题，随机组卷试题的来源及方式是什么？</w:t>
      </w:r>
      <w:r>
        <w:rPr>
          <w:rFonts w:hint="eastAsia" w:ascii="仿宋_GB2312" w:eastAsia="仿宋_GB2312" w:hAnsiTheme="minorEastAsia"/>
          <w:b/>
          <w:bCs/>
          <w:color w:val="0000FF"/>
          <w:sz w:val="24"/>
          <w:szCs w:val="24"/>
          <w:lang w:val="en-US" w:eastAsia="zh-CN"/>
        </w:rPr>
        <w:t>--随机组卷是后台设置试题数量，做题时从题库里随机读取设定的数量试题：</w:t>
      </w:r>
    </w:p>
    <w:p>
      <w:pPr>
        <w:rPr>
          <w:rFonts w:hint="eastAsia" w:ascii="仿宋_GB2312" w:eastAsia="仿宋_GB2312" w:hAnsiTheme="minorEastAsia"/>
          <w:b/>
          <w:bCs/>
          <w:color w:val="0000FF"/>
          <w:sz w:val="24"/>
          <w:szCs w:val="24"/>
          <w:lang w:val="en-US" w:eastAsia="zh-CN"/>
        </w:rPr>
      </w:pPr>
      <w:r>
        <w:drawing>
          <wp:inline distT="0" distB="0" distL="114300" distR="114300">
            <wp:extent cx="5273675" cy="4051935"/>
            <wp:effectExtent l="0" t="0" r="317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2"/>
                    <a:stretch>
                      <a:fillRect/>
                    </a:stretch>
                  </pic:blipFill>
                  <pic:spPr>
                    <a:xfrm>
                      <a:off x="0" y="0"/>
                      <a:ext cx="5273675" cy="4051935"/>
                    </a:xfrm>
                    <a:prstGeom prst="rect">
                      <a:avLst/>
                    </a:prstGeom>
                    <a:noFill/>
                    <a:ln w="9525">
                      <a:noFill/>
                    </a:ln>
                  </pic:spPr>
                </pic:pic>
              </a:graphicData>
            </a:graphic>
          </wp:inline>
        </w:drawing>
      </w:r>
    </w:p>
    <w:p>
      <w:pPr>
        <w:rPr>
          <w:rFonts w:ascii="仿宋_GB2312" w:eastAsia="仿宋_GB2312" w:hAnsiTheme="minorEastAsia"/>
          <w:sz w:val="24"/>
          <w:szCs w:val="24"/>
        </w:rPr>
      </w:pPr>
      <w:r>
        <w:rPr>
          <w:rFonts w:hint="eastAsia" w:ascii="仿宋_GB2312" w:eastAsia="仿宋_GB2312" w:hAnsiTheme="minorEastAsia"/>
          <w:b/>
          <w:sz w:val="24"/>
          <w:szCs w:val="24"/>
        </w:rPr>
        <w:t>附件</w:t>
      </w:r>
      <w:r>
        <w:rPr>
          <w:rFonts w:hint="eastAsia" w:ascii="仿宋_GB2312" w:eastAsia="仿宋_GB2312" w:hAnsiTheme="minorEastAsia"/>
          <w:sz w:val="24"/>
          <w:szCs w:val="24"/>
        </w:rPr>
        <w:t>：</w:t>
      </w:r>
    </w:p>
    <w:p>
      <w:pPr>
        <w:rPr>
          <w:rFonts w:ascii="仿宋_GB2312" w:eastAsia="仿宋_GB2312" w:hAnsiTheme="minorEastAsia"/>
          <w:sz w:val="24"/>
          <w:szCs w:val="24"/>
        </w:rPr>
      </w:pPr>
    </w:p>
    <w:p>
      <w:pPr>
        <w:rPr>
          <w:rFonts w:ascii="仿宋_GB2312" w:eastAsia="仿宋_GB2312" w:hAnsiTheme="minorEastAsia"/>
          <w:sz w:val="24"/>
          <w:szCs w:val="24"/>
        </w:rPr>
      </w:pPr>
      <w:r>
        <w:drawing>
          <wp:inline distT="0" distB="0" distL="0" distR="0">
            <wp:extent cx="4297045" cy="1384300"/>
            <wp:effectExtent l="0" t="0" r="825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295580" cy="1383633"/>
                    </a:xfrm>
                    <a:prstGeom prst="rect">
                      <a:avLst/>
                    </a:prstGeom>
                  </pic:spPr>
                </pic:pic>
              </a:graphicData>
            </a:graphic>
          </wp:inline>
        </w:drawing>
      </w:r>
    </w:p>
    <w:p>
      <w:pPr>
        <w:rPr>
          <w:rFonts w:ascii="仿宋_GB2312" w:eastAsia="仿宋_GB2312" w:hAnsiTheme="minorEastAsia"/>
          <w:sz w:val="24"/>
          <w:szCs w:val="24"/>
        </w:rPr>
      </w:pPr>
    </w:p>
    <w:p>
      <w:pPr>
        <w:pStyle w:val="4"/>
        <w:rPr>
          <w:rFonts w:ascii="仿宋_GB2312" w:eastAsia="仿宋_GB2312" w:hAnsiTheme="minorEastAsia"/>
          <w:sz w:val="24"/>
          <w:szCs w:val="24"/>
        </w:rPr>
      </w:pPr>
      <w:bookmarkStart w:id="22" w:name="_Toc518303566"/>
      <w:r>
        <w:rPr>
          <w:rFonts w:hint="eastAsia" w:ascii="仿宋_GB2312" w:eastAsia="仿宋_GB2312" w:hAnsiTheme="minorEastAsia"/>
          <w:color w:val="FF0000"/>
          <w:sz w:val="24"/>
          <w:szCs w:val="24"/>
        </w:rPr>
        <w:t>问题3：</w:t>
      </w:r>
      <w:r>
        <w:rPr>
          <w:rFonts w:hint="eastAsia" w:ascii="仿宋_GB2312" w:eastAsia="仿宋_GB2312" w:hAnsiTheme="minorEastAsia"/>
          <w:sz w:val="24"/>
          <w:szCs w:val="24"/>
        </w:rPr>
        <w:t>无试题时,正式考试及模拟考试希望不能进入试卷测试页面</w:t>
      </w:r>
      <w:bookmarkEnd w:id="22"/>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1、进入首页-考试-选择某一考场-正式考试及模拟考试，点击无试题考卷</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可以进入试卷且提交试卷</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无试题时，改成不能进入试卷测试页面</w:t>
      </w:r>
    </w:p>
    <w:p>
      <w:pPr>
        <w:rPr>
          <w:rFonts w:ascii="仿宋_GB2312" w:eastAsia="仿宋_GB2312" w:hAnsiTheme="minorEastAsia"/>
          <w:sz w:val="24"/>
          <w:szCs w:val="24"/>
        </w:rPr>
      </w:pPr>
      <w:r>
        <w:rPr>
          <w:rFonts w:hint="eastAsia" w:ascii="仿宋_GB2312" w:eastAsia="仿宋_GB2312" w:hAnsiTheme="minorEastAsia"/>
          <w:b/>
          <w:sz w:val="24"/>
          <w:szCs w:val="24"/>
        </w:rPr>
        <w:t>附件</w:t>
      </w:r>
      <w:r>
        <w:rPr>
          <w:rFonts w:hint="eastAsia" w:ascii="仿宋_GB2312" w:eastAsia="仿宋_GB2312" w:hAnsiTheme="minorEastAsia"/>
          <w:sz w:val="24"/>
          <w:szCs w:val="24"/>
        </w:rPr>
        <w:t>：</w:t>
      </w:r>
    </w:p>
    <w:p>
      <w:pPr>
        <w:rPr>
          <w:rFonts w:ascii="仿宋_GB2312" w:eastAsia="仿宋_GB2312" w:hAnsiTheme="minorEastAsia"/>
          <w:sz w:val="24"/>
          <w:szCs w:val="24"/>
        </w:rPr>
      </w:pPr>
      <w:r>
        <w:drawing>
          <wp:inline distT="0" distB="0" distL="0" distR="0">
            <wp:extent cx="3600450" cy="7518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3622422" cy="756767"/>
                    </a:xfrm>
                    <a:prstGeom prst="rect">
                      <a:avLst/>
                    </a:prstGeom>
                  </pic:spPr>
                </pic:pic>
              </a:graphicData>
            </a:graphic>
          </wp:inline>
        </w:drawing>
      </w:r>
    </w:p>
    <w:p>
      <w:pPr>
        <w:rPr>
          <w:rFonts w:ascii="仿宋_GB2312" w:eastAsia="仿宋_GB2312" w:hAnsiTheme="minorEastAsia"/>
          <w:sz w:val="24"/>
          <w:szCs w:val="24"/>
        </w:rPr>
      </w:pPr>
      <w:r>
        <w:drawing>
          <wp:inline distT="0" distB="0" distL="0" distR="0">
            <wp:extent cx="3003550" cy="78613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017685" cy="790396"/>
                    </a:xfrm>
                    <a:prstGeom prst="rect">
                      <a:avLst/>
                    </a:prstGeom>
                  </pic:spPr>
                </pic:pic>
              </a:graphicData>
            </a:graphic>
          </wp:inline>
        </w:drawing>
      </w:r>
    </w:p>
    <w:p>
      <w:pPr>
        <w:pStyle w:val="4"/>
        <w:rPr>
          <w:rFonts w:hint="eastAsia" w:ascii="仿宋_GB2312" w:eastAsia="仿宋_GB2312" w:hAnsiTheme="minorEastAsia"/>
          <w:b w:val="0"/>
          <w:color w:val="FF0000"/>
          <w:sz w:val="24"/>
          <w:szCs w:val="24"/>
          <w:lang w:val="en-US" w:eastAsia="zh-CN"/>
        </w:rPr>
      </w:pPr>
      <w:bookmarkStart w:id="23" w:name="_Toc516560669"/>
      <w:bookmarkStart w:id="24" w:name="_Toc518303567"/>
      <w:r>
        <w:rPr>
          <w:rFonts w:hint="eastAsia" w:ascii="仿宋_GB2312" w:eastAsia="仿宋_GB2312" w:hAnsiTheme="minorEastAsia"/>
          <w:color w:val="FF0000"/>
          <w:sz w:val="24"/>
          <w:szCs w:val="24"/>
        </w:rPr>
        <w:t>问题4：</w:t>
      </w:r>
      <w:r>
        <w:rPr>
          <w:rFonts w:hint="eastAsia" w:ascii="仿宋_GB2312" w:eastAsia="仿宋_GB2312" w:hAnsiTheme="minorEastAsia"/>
          <w:sz w:val="24"/>
          <w:szCs w:val="24"/>
        </w:rPr>
        <w:t>模拟考试页面收藏后的图标</w:t>
      </w:r>
      <w:bookmarkEnd w:id="23"/>
      <w:r>
        <w:rPr>
          <w:rFonts w:hint="eastAsia" w:ascii="仿宋_GB2312" w:eastAsia="仿宋_GB2312" w:hAnsiTheme="minorEastAsia"/>
          <w:sz w:val="24"/>
          <w:szCs w:val="24"/>
        </w:rPr>
        <w:t>去掉</w:t>
      </w:r>
      <w:bookmarkEnd w:id="24"/>
      <w:r>
        <w:rPr>
          <w:rFonts w:hint="eastAsia" w:ascii="仿宋_GB2312" w:eastAsia="仿宋_GB2312" w:hAnsiTheme="minorEastAsia"/>
          <w:color w:val="0000FF"/>
          <w:sz w:val="24"/>
          <w:szCs w:val="24"/>
          <w:lang w:val="en-US" w:eastAsia="zh-CN"/>
        </w:rPr>
        <w:t>--已修改</w:t>
      </w:r>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1、进入考试页面-选择某一考场进入详情页-模拟考试，进入做题页面</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点击做题页面收藏后的图标，没有反应</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去掉收藏后的图标</w:t>
      </w:r>
    </w:p>
    <w:p>
      <w:pPr>
        <w:rPr>
          <w:rFonts w:ascii="仿宋_GB2312" w:eastAsia="仿宋_GB2312" w:hAnsiTheme="minorEastAsia"/>
          <w:b/>
          <w:sz w:val="24"/>
          <w:szCs w:val="24"/>
        </w:rPr>
      </w:pPr>
      <w:r>
        <w:rPr>
          <w:rFonts w:hint="eastAsia" w:ascii="仿宋_GB2312" w:eastAsia="仿宋_GB2312" w:hAnsiTheme="minorEastAsia"/>
          <w:b/>
          <w:sz w:val="24"/>
          <w:szCs w:val="24"/>
        </w:rPr>
        <w:t>附件：</w:t>
      </w:r>
    </w:p>
    <w:p>
      <w:pPr>
        <w:rPr>
          <w:rFonts w:ascii="仿宋_GB2312" w:eastAsia="仿宋_GB2312" w:hAnsiTheme="minorEastAsia"/>
          <w:sz w:val="24"/>
          <w:szCs w:val="24"/>
        </w:rPr>
      </w:pPr>
    </w:p>
    <w:p>
      <w:pPr>
        <w:rPr>
          <w:rFonts w:ascii="仿宋_GB2312" w:eastAsia="仿宋_GB2312" w:hAnsiTheme="minorEastAsia"/>
          <w:sz w:val="24"/>
          <w:szCs w:val="24"/>
        </w:rPr>
      </w:pPr>
      <w:r>
        <w:rPr>
          <w:rFonts w:hint="eastAsia" w:ascii="仿宋_GB2312" w:eastAsia="仿宋_GB2312"/>
          <w:sz w:val="24"/>
          <w:szCs w:val="24"/>
        </w:rPr>
        <w:drawing>
          <wp:inline distT="0" distB="0" distL="0" distR="0">
            <wp:extent cx="3898900" cy="116586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3905359" cy="1167992"/>
                    </a:xfrm>
                    <a:prstGeom prst="rect">
                      <a:avLst/>
                    </a:prstGeom>
                  </pic:spPr>
                </pic:pic>
              </a:graphicData>
            </a:graphic>
          </wp:inline>
        </w:drawing>
      </w:r>
    </w:p>
    <w:p>
      <w:pPr>
        <w:pStyle w:val="4"/>
        <w:rPr>
          <w:rFonts w:hint="eastAsia" w:ascii="仿宋_GB2312" w:eastAsia="仿宋_GB2312" w:hAnsiTheme="minorEastAsia"/>
          <w:b w:val="0"/>
          <w:color w:val="FF0000"/>
          <w:sz w:val="24"/>
          <w:szCs w:val="24"/>
          <w:lang w:val="en-US" w:eastAsia="zh-CN"/>
        </w:rPr>
      </w:pPr>
      <w:bookmarkStart w:id="25" w:name="_Toc518303568"/>
      <w:r>
        <w:rPr>
          <w:rFonts w:hint="eastAsia" w:ascii="仿宋_GB2312" w:eastAsia="仿宋_GB2312" w:hAnsiTheme="minorEastAsia"/>
          <w:color w:val="FF0000"/>
          <w:sz w:val="24"/>
          <w:szCs w:val="24"/>
        </w:rPr>
        <w:t>问题5：</w:t>
      </w:r>
      <w:r>
        <w:rPr>
          <w:rFonts w:hint="eastAsia" w:ascii="仿宋_GB2312" w:eastAsia="仿宋_GB2312" w:hAnsiTheme="minorEastAsia"/>
          <w:sz w:val="24"/>
          <w:szCs w:val="24"/>
        </w:rPr>
        <w:t>模拟考试及正式考试顶部导航位置名称显示不正确</w:t>
      </w:r>
      <w:bookmarkEnd w:id="25"/>
      <w:r>
        <w:rPr>
          <w:rFonts w:hint="eastAsia" w:ascii="仿宋_GB2312" w:eastAsia="仿宋_GB2312" w:hAnsiTheme="minorEastAsia"/>
          <w:color w:val="0000FF"/>
          <w:sz w:val="24"/>
          <w:szCs w:val="24"/>
          <w:lang w:val="en-US" w:eastAsia="zh-CN"/>
        </w:rPr>
        <w:t>--已修改</w:t>
      </w:r>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1、进入考试页面-选择某一考场进入详情页-模拟考试/正式考试</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顶部导航位置名称显示不正确，如附件显示</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应该显示模拟考试/正式考试</w:t>
      </w:r>
    </w:p>
    <w:p>
      <w:pPr>
        <w:rPr>
          <w:rFonts w:ascii="仿宋_GB2312" w:eastAsia="仿宋_GB2312" w:hAnsiTheme="minorEastAsia"/>
          <w:b/>
          <w:sz w:val="24"/>
          <w:szCs w:val="24"/>
        </w:rPr>
      </w:pPr>
      <w:r>
        <w:rPr>
          <w:rFonts w:hint="eastAsia" w:ascii="仿宋_GB2312" w:eastAsia="仿宋_GB2312" w:hAnsiTheme="minorEastAsia"/>
          <w:b/>
          <w:sz w:val="24"/>
          <w:szCs w:val="24"/>
        </w:rPr>
        <w:t>附件：</w:t>
      </w:r>
    </w:p>
    <w:p>
      <w:pPr>
        <w:rPr>
          <w:rFonts w:ascii="仿宋_GB2312" w:eastAsia="仿宋_GB2312" w:hAnsiTheme="minorEastAsia"/>
          <w:sz w:val="24"/>
          <w:szCs w:val="24"/>
        </w:rPr>
      </w:pPr>
    </w:p>
    <w:p>
      <w:pPr>
        <w:rPr>
          <w:rFonts w:ascii="仿宋_GB2312" w:eastAsia="仿宋_GB2312" w:hAnsiTheme="minorEastAsia"/>
          <w:sz w:val="24"/>
          <w:szCs w:val="24"/>
        </w:rPr>
      </w:pPr>
      <w:r>
        <w:rPr>
          <w:rFonts w:hint="eastAsia" w:ascii="仿宋_GB2312" w:eastAsia="仿宋_GB2312"/>
          <w:sz w:val="24"/>
          <w:szCs w:val="24"/>
        </w:rPr>
        <w:drawing>
          <wp:inline distT="0" distB="0" distL="0" distR="0">
            <wp:extent cx="3689350" cy="875030"/>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3691377" cy="875714"/>
                    </a:xfrm>
                    <a:prstGeom prst="rect">
                      <a:avLst/>
                    </a:prstGeom>
                  </pic:spPr>
                </pic:pic>
              </a:graphicData>
            </a:graphic>
          </wp:inline>
        </w:drawing>
      </w:r>
    </w:p>
    <w:p>
      <w:pPr>
        <w:rPr>
          <w:rFonts w:ascii="仿宋_GB2312" w:eastAsia="仿宋_GB2312" w:hAnsiTheme="minorEastAsia"/>
          <w:sz w:val="24"/>
          <w:szCs w:val="24"/>
        </w:rPr>
      </w:pPr>
      <w:r>
        <w:rPr>
          <w:rFonts w:hint="eastAsia" w:ascii="仿宋_GB2312" w:eastAsia="仿宋_GB2312"/>
          <w:sz w:val="24"/>
          <w:szCs w:val="24"/>
        </w:rPr>
        <w:drawing>
          <wp:inline distT="0" distB="0" distL="0" distR="0">
            <wp:extent cx="3086100" cy="990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3086100" cy="990600"/>
                    </a:xfrm>
                    <a:prstGeom prst="rect">
                      <a:avLst/>
                    </a:prstGeom>
                  </pic:spPr>
                </pic:pic>
              </a:graphicData>
            </a:graphic>
          </wp:inline>
        </w:drawing>
      </w:r>
    </w:p>
    <w:p>
      <w:pPr>
        <w:pStyle w:val="4"/>
        <w:rPr>
          <w:rFonts w:hint="eastAsia" w:ascii="仿宋_GB2312" w:eastAsia="仿宋_GB2312" w:hAnsiTheme="minorEastAsia"/>
          <w:b w:val="0"/>
          <w:color w:val="FF0000"/>
          <w:sz w:val="24"/>
          <w:szCs w:val="24"/>
          <w:lang w:val="en-US" w:eastAsia="zh-CN"/>
        </w:rPr>
      </w:pPr>
      <w:bookmarkStart w:id="26" w:name="_Toc518303569"/>
      <w:r>
        <w:rPr>
          <w:rFonts w:hint="eastAsia" w:ascii="仿宋_GB2312" w:eastAsia="仿宋_GB2312" w:hAnsiTheme="minorEastAsia"/>
          <w:color w:val="FF0000"/>
          <w:sz w:val="24"/>
          <w:szCs w:val="24"/>
        </w:rPr>
        <w:t>问题6：</w:t>
      </w:r>
      <w:r>
        <w:rPr>
          <w:rFonts w:hint="eastAsia" w:ascii="仿宋_GB2312" w:eastAsia="仿宋_GB2312" w:hAnsiTheme="minorEastAsia"/>
          <w:sz w:val="24"/>
          <w:szCs w:val="24"/>
        </w:rPr>
        <w:t>习题收藏顶部导航位置名称显示不正确</w:t>
      </w:r>
      <w:bookmarkEnd w:id="26"/>
      <w:r>
        <w:rPr>
          <w:rFonts w:hint="eastAsia" w:ascii="仿宋_GB2312" w:eastAsia="仿宋_GB2312" w:hAnsiTheme="minorEastAsia"/>
          <w:color w:val="0000FF"/>
          <w:sz w:val="24"/>
          <w:szCs w:val="24"/>
          <w:lang w:val="en-US" w:eastAsia="zh-CN"/>
        </w:rPr>
        <w:t>--已修改</w:t>
      </w:r>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1、进入考试页面-选择某一考场进入详情页-习题收藏</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顶部导航位置名称显示不正确，如附件显示</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应该显示习题收藏</w:t>
      </w:r>
    </w:p>
    <w:p>
      <w:pPr>
        <w:rPr>
          <w:rFonts w:ascii="仿宋_GB2312" w:eastAsia="仿宋_GB2312" w:hAnsiTheme="minorEastAsia"/>
          <w:b/>
          <w:sz w:val="24"/>
          <w:szCs w:val="24"/>
        </w:rPr>
      </w:pPr>
      <w:r>
        <w:rPr>
          <w:rFonts w:hint="eastAsia" w:ascii="仿宋_GB2312" w:eastAsia="仿宋_GB2312" w:hAnsiTheme="minorEastAsia"/>
          <w:b/>
          <w:sz w:val="24"/>
          <w:szCs w:val="24"/>
        </w:rPr>
        <w:t>附件：</w:t>
      </w:r>
    </w:p>
    <w:p>
      <w:pPr>
        <w:rPr>
          <w:rFonts w:ascii="仿宋_GB2312" w:eastAsia="仿宋_GB2312" w:hAnsiTheme="minorEastAsia"/>
          <w:sz w:val="24"/>
          <w:szCs w:val="24"/>
        </w:rPr>
      </w:pPr>
      <w:r>
        <w:rPr>
          <w:rFonts w:hint="eastAsia" w:ascii="仿宋_GB2312" w:eastAsia="仿宋_GB2312"/>
          <w:sz w:val="24"/>
          <w:szCs w:val="24"/>
        </w:rPr>
        <w:drawing>
          <wp:inline distT="0" distB="0" distL="0" distR="0">
            <wp:extent cx="3651250" cy="78486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3661682" cy="787531"/>
                    </a:xfrm>
                    <a:prstGeom prst="rect">
                      <a:avLst/>
                    </a:prstGeom>
                  </pic:spPr>
                </pic:pic>
              </a:graphicData>
            </a:graphic>
          </wp:inline>
        </w:drawing>
      </w:r>
    </w:p>
    <w:p>
      <w:pPr>
        <w:rPr>
          <w:rFonts w:ascii="仿宋_GB2312" w:eastAsia="仿宋_GB2312" w:hAnsiTheme="minorEastAsia"/>
          <w:sz w:val="24"/>
          <w:szCs w:val="24"/>
        </w:rPr>
      </w:pPr>
    </w:p>
    <w:p>
      <w:pPr>
        <w:pStyle w:val="4"/>
        <w:rPr>
          <w:rFonts w:hint="eastAsia" w:ascii="仿宋_GB2312" w:eastAsia="仿宋_GB2312" w:hAnsiTheme="minorEastAsia"/>
          <w:sz w:val="24"/>
          <w:szCs w:val="24"/>
          <w:lang w:val="en-US" w:eastAsia="zh-CN"/>
        </w:rPr>
      </w:pPr>
      <w:bookmarkStart w:id="27" w:name="_Toc518303570"/>
      <w:r>
        <w:rPr>
          <w:rFonts w:hint="eastAsia" w:ascii="仿宋_GB2312" w:eastAsia="仿宋_GB2312" w:hAnsiTheme="minorEastAsia"/>
          <w:color w:val="FF0000"/>
          <w:sz w:val="24"/>
          <w:szCs w:val="24"/>
        </w:rPr>
        <w:t>问题7：</w:t>
      </w:r>
      <w:r>
        <w:rPr>
          <w:rFonts w:hint="eastAsia" w:ascii="仿宋_GB2312" w:eastAsia="仿宋_GB2312" w:hAnsiTheme="minorEastAsia"/>
          <w:sz w:val="24"/>
          <w:szCs w:val="24"/>
        </w:rPr>
        <w:t>进入某一个考场，成绩单建议只展示自己的考试成绩。</w:t>
      </w:r>
      <w:bookmarkEnd w:id="27"/>
      <w:r>
        <w:rPr>
          <w:rFonts w:hint="eastAsia" w:ascii="仿宋_GB2312" w:eastAsia="仿宋_GB2312" w:hAnsiTheme="minorEastAsia"/>
          <w:color w:val="0000FF"/>
          <w:sz w:val="24"/>
          <w:szCs w:val="24"/>
          <w:lang w:val="en-US" w:eastAsia="zh-CN"/>
        </w:rPr>
        <w:t>--已修改</w:t>
      </w:r>
    </w:p>
    <w:p>
      <w:pPr>
        <w:rPr>
          <w:rFonts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1、进入考试页面-选择某一考场进入详情页-成绩单</w:t>
      </w:r>
    </w:p>
    <w:p>
      <w:pPr>
        <w:rPr>
          <w:rFonts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展示了所有人的成绩</w:t>
      </w:r>
    </w:p>
    <w:p>
      <w:pPr>
        <w:rPr>
          <w:rFonts w:ascii="仿宋_GB2312" w:eastAsia="仿宋_GB2312" w:hAnsiTheme="minorEastAsia"/>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只展示自己的历次考试成绩</w:t>
      </w:r>
    </w:p>
    <w:p>
      <w:pPr>
        <w:rPr>
          <w:rFonts w:hint="eastAsia" w:ascii="仿宋_GB2312" w:eastAsia="仿宋_GB2312" w:hAnsiTheme="minorEastAsia"/>
          <w:sz w:val="24"/>
          <w:szCs w:val="24"/>
        </w:rPr>
      </w:pPr>
      <w:r>
        <w:rPr>
          <w:rFonts w:hint="eastAsia" w:ascii="仿宋_GB2312" w:eastAsia="仿宋_GB2312"/>
          <w:sz w:val="24"/>
          <w:szCs w:val="24"/>
        </w:rPr>
        <w:drawing>
          <wp:inline distT="0" distB="0" distL="0" distR="0">
            <wp:extent cx="3613150" cy="141033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3623137" cy="1414869"/>
                    </a:xfrm>
                    <a:prstGeom prst="rect">
                      <a:avLst/>
                    </a:prstGeom>
                  </pic:spPr>
                </pic:pic>
              </a:graphicData>
            </a:graphic>
          </wp:inline>
        </w:drawing>
      </w:r>
    </w:p>
    <w:p>
      <w:pPr>
        <w:rPr>
          <w:rFonts w:hint="eastAsia" w:ascii="仿宋_GB2312" w:eastAsia="仿宋_GB2312" w:hAnsiTheme="minorEastAsia"/>
          <w:sz w:val="24"/>
          <w:szCs w:val="24"/>
        </w:rPr>
      </w:pPr>
    </w:p>
    <w:p>
      <w:pPr>
        <w:pStyle w:val="4"/>
        <w:rPr>
          <w:rFonts w:hint="eastAsia" w:ascii="仿宋_GB2312" w:eastAsia="仿宋_GB2312" w:hAnsiTheme="minorEastAsia"/>
          <w:bCs w:val="0"/>
          <w:sz w:val="24"/>
          <w:szCs w:val="24"/>
        </w:rPr>
      </w:pPr>
      <w:bookmarkStart w:id="28" w:name="_Toc516560665"/>
      <w:bookmarkStart w:id="29" w:name="_Toc518303571"/>
      <w:r>
        <w:rPr>
          <w:rFonts w:hint="eastAsia" w:ascii="仿宋_GB2312" w:eastAsia="仿宋_GB2312" w:hAnsiTheme="minorEastAsia"/>
          <w:color w:val="FF0000"/>
          <w:sz w:val="24"/>
          <w:szCs w:val="24"/>
        </w:rPr>
        <w:t>问题8（上期问题）：</w:t>
      </w:r>
      <w:r>
        <w:rPr>
          <w:rFonts w:hint="eastAsia" w:ascii="仿宋_GB2312" w:eastAsia="仿宋_GB2312" w:hAnsiTheme="minorEastAsia"/>
          <w:sz w:val="24"/>
          <w:szCs w:val="24"/>
        </w:rPr>
        <w:t>前台考试页面，</w:t>
      </w:r>
      <w:r>
        <w:rPr>
          <w:rFonts w:hint="eastAsia" w:ascii="仿宋_GB2312" w:eastAsia="仿宋_GB2312" w:hAnsiTheme="minorEastAsia"/>
          <w:color w:val="FF0000"/>
          <w:sz w:val="24"/>
          <w:szCs w:val="24"/>
        </w:rPr>
        <w:t>免费</w:t>
      </w:r>
      <w:r>
        <w:rPr>
          <w:rFonts w:hint="eastAsia" w:ascii="仿宋_GB2312" w:eastAsia="仿宋_GB2312" w:hAnsiTheme="minorEastAsia"/>
          <w:bCs w:val="0"/>
          <w:color w:val="FF0000"/>
          <w:sz w:val="24"/>
          <w:szCs w:val="24"/>
        </w:rPr>
        <w:t>的</w:t>
      </w:r>
      <w:r>
        <w:rPr>
          <w:rFonts w:hint="eastAsia" w:ascii="仿宋_GB2312" w:eastAsia="仿宋_GB2312" w:hAnsiTheme="minorEastAsia"/>
          <w:bCs w:val="0"/>
          <w:sz w:val="24"/>
          <w:szCs w:val="24"/>
        </w:rPr>
        <w:t>考场</w:t>
      </w:r>
      <w:r>
        <w:rPr>
          <w:rFonts w:hint="eastAsia" w:ascii="仿宋_GB2312" w:eastAsia="仿宋_GB2312" w:hAnsiTheme="minorEastAsia"/>
          <w:sz w:val="24"/>
          <w:szCs w:val="24"/>
        </w:rPr>
        <w:t>默认给所有用户开通，不需用户自己选择开通</w:t>
      </w:r>
      <w:bookmarkEnd w:id="28"/>
      <w:bookmarkEnd w:id="29"/>
    </w:p>
    <w:p>
      <w:pPr>
        <w:rPr>
          <w:rFonts w:hint="eastAsia" w:ascii="仿宋_GB2312" w:eastAsia="仿宋_GB2312" w:hAnsiTheme="minorEastAsia"/>
          <w:sz w:val="24"/>
          <w:szCs w:val="24"/>
        </w:rPr>
      </w:pPr>
      <w:r>
        <w:rPr>
          <w:rFonts w:hint="eastAsia" w:ascii="仿宋_GB2312" w:eastAsia="仿宋_GB2312" w:hAnsiTheme="minorEastAsia"/>
          <w:b/>
          <w:sz w:val="24"/>
          <w:szCs w:val="24"/>
        </w:rPr>
        <w:t>步骤：</w:t>
      </w:r>
      <w:r>
        <w:rPr>
          <w:rFonts w:hint="eastAsia" w:ascii="仿宋_GB2312" w:eastAsia="仿宋_GB2312" w:hAnsiTheme="minorEastAsia"/>
          <w:sz w:val="24"/>
          <w:szCs w:val="24"/>
        </w:rPr>
        <w:t xml:space="preserve"> 1、后台增加免费考场，进入前台考试页面</w:t>
      </w:r>
    </w:p>
    <w:p>
      <w:pPr>
        <w:rPr>
          <w:rFonts w:hint="eastAsia" w:ascii="仿宋_GB2312" w:eastAsia="仿宋_GB2312" w:hAnsiTheme="minorEastAsia"/>
          <w:sz w:val="24"/>
          <w:szCs w:val="24"/>
        </w:rPr>
      </w:pPr>
      <w:r>
        <w:rPr>
          <w:rFonts w:hint="eastAsia" w:ascii="仿宋_GB2312" w:eastAsia="仿宋_GB2312" w:hAnsiTheme="minorEastAsia"/>
          <w:b/>
          <w:sz w:val="24"/>
          <w:szCs w:val="24"/>
        </w:rPr>
        <w:t>实际现象：</w:t>
      </w:r>
      <w:r>
        <w:rPr>
          <w:rFonts w:hint="eastAsia" w:ascii="仿宋_GB2312" w:eastAsia="仿宋_GB2312" w:hAnsiTheme="minorEastAsia"/>
          <w:sz w:val="24"/>
          <w:szCs w:val="24"/>
        </w:rPr>
        <w:t>需手动开通新考场</w:t>
      </w:r>
    </w:p>
    <w:p>
      <w:pPr>
        <w:rPr>
          <w:rFonts w:hint="eastAsia" w:ascii="仿宋_GB2312" w:eastAsia="仿宋_GB2312" w:hAnsiTheme="minorEastAsia"/>
          <w:bCs/>
          <w:sz w:val="24"/>
          <w:szCs w:val="24"/>
        </w:rPr>
      </w:pPr>
      <w:r>
        <w:rPr>
          <w:rFonts w:hint="eastAsia" w:ascii="仿宋_GB2312" w:eastAsia="仿宋_GB2312" w:hAnsiTheme="minorEastAsia"/>
          <w:b/>
          <w:sz w:val="24"/>
          <w:szCs w:val="24"/>
        </w:rPr>
        <w:t>预期结果：</w:t>
      </w:r>
      <w:r>
        <w:rPr>
          <w:rFonts w:hint="eastAsia" w:ascii="仿宋_GB2312" w:eastAsia="仿宋_GB2312" w:hAnsiTheme="minorEastAsia"/>
          <w:sz w:val="24"/>
          <w:szCs w:val="24"/>
        </w:rPr>
        <w:t>若后台上传的是</w:t>
      </w:r>
      <w:r>
        <w:rPr>
          <w:rFonts w:hint="eastAsia" w:ascii="仿宋_GB2312" w:eastAsia="仿宋_GB2312" w:hAnsiTheme="minorEastAsia"/>
          <w:color w:val="FF0000"/>
          <w:sz w:val="24"/>
          <w:szCs w:val="24"/>
        </w:rPr>
        <w:t>免费考场</w:t>
      </w:r>
      <w:r>
        <w:rPr>
          <w:rFonts w:hint="eastAsia" w:ascii="仿宋_GB2312" w:eastAsia="仿宋_GB2312" w:hAnsiTheme="minorEastAsia"/>
          <w:sz w:val="24"/>
          <w:szCs w:val="24"/>
        </w:rPr>
        <w:t>，</w:t>
      </w:r>
      <w:r>
        <w:rPr>
          <w:rFonts w:hint="eastAsia" w:ascii="仿宋_GB2312" w:eastAsia="仿宋_GB2312" w:hAnsiTheme="minorEastAsia"/>
          <w:bCs/>
          <w:sz w:val="24"/>
          <w:szCs w:val="24"/>
        </w:rPr>
        <w:t>注释前台手动开通新考场功能，免费的考场默认给所有用户开通，不需用户自己选择开通，收费的考场功能不变仍需选择开通</w:t>
      </w:r>
    </w:p>
    <w:p>
      <w:pPr>
        <w:rPr>
          <w:rFonts w:hint="eastAsia" w:ascii="仿宋_GB2312" w:eastAsia="仿宋_GB2312" w:hAnsiTheme="minorEastAsia"/>
          <w:b/>
          <w:sz w:val="24"/>
          <w:szCs w:val="24"/>
        </w:rPr>
      </w:pPr>
      <w:r>
        <w:rPr>
          <w:rFonts w:hint="eastAsia" w:ascii="仿宋_GB2312" w:eastAsia="仿宋_GB2312" w:hAnsiTheme="minorEastAsia"/>
          <w:b/>
          <w:sz w:val="24"/>
          <w:szCs w:val="24"/>
        </w:rPr>
        <w:t>附件：</w:t>
      </w:r>
    </w:p>
    <w:p>
      <w:r>
        <w:drawing>
          <wp:inline distT="0" distB="0" distL="0" distR="0">
            <wp:extent cx="5274310" cy="9175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cstate="print"/>
                    <a:stretch>
                      <a:fillRect/>
                    </a:stretch>
                  </pic:blipFill>
                  <pic:spPr>
                    <a:xfrm>
                      <a:off x="0" y="0"/>
                      <a:ext cx="5274310" cy="918121"/>
                    </a:xfrm>
                    <a:prstGeom prst="rect">
                      <a:avLst/>
                    </a:prstGeom>
                  </pic:spPr>
                </pic:pic>
              </a:graphicData>
            </a:graphic>
          </wp:inline>
        </w:drawing>
      </w:r>
    </w:p>
    <w:p>
      <w:pPr>
        <w:rPr>
          <w:rFonts w:ascii="仿宋_GB2312" w:eastAsia="仿宋_GB2312" w:hAnsiTheme="minorEastAsia"/>
          <w:color w:val="FF0000"/>
          <w:sz w:val="24"/>
          <w:szCs w:val="24"/>
        </w:rPr>
      </w:pPr>
      <w:r>
        <w:rPr>
          <w:rFonts w:hint="eastAsia" w:ascii="仿宋_GB2312" w:eastAsia="仿宋_GB2312" w:hAnsiTheme="minorEastAsia"/>
          <w:b/>
          <w:sz w:val="24"/>
          <w:szCs w:val="24"/>
        </w:rPr>
        <w:t>备注：</w:t>
      </w:r>
      <w:r>
        <w:rPr>
          <w:rFonts w:hint="eastAsia" w:ascii="仿宋_GB2312" w:eastAsia="仿宋_GB2312" w:hAnsiTheme="minorEastAsia"/>
          <w:color w:val="FF0000"/>
          <w:sz w:val="24"/>
          <w:szCs w:val="24"/>
        </w:rPr>
        <w:t>改动之后影响范围有多大，需要多久？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84"/>
    <w:rsid w:val="00002B99"/>
    <w:rsid w:val="000052C0"/>
    <w:rsid w:val="000169E1"/>
    <w:rsid w:val="0001704F"/>
    <w:rsid w:val="00023AA8"/>
    <w:rsid w:val="00024A85"/>
    <w:rsid w:val="000265BB"/>
    <w:rsid w:val="00031216"/>
    <w:rsid w:val="00037100"/>
    <w:rsid w:val="0004260D"/>
    <w:rsid w:val="000445C8"/>
    <w:rsid w:val="00061424"/>
    <w:rsid w:val="0007738D"/>
    <w:rsid w:val="000842DA"/>
    <w:rsid w:val="00093B68"/>
    <w:rsid w:val="00094CA6"/>
    <w:rsid w:val="000A1B0F"/>
    <w:rsid w:val="000E7920"/>
    <w:rsid w:val="000F103B"/>
    <w:rsid w:val="000F5B6D"/>
    <w:rsid w:val="000F7907"/>
    <w:rsid w:val="00106CDE"/>
    <w:rsid w:val="00110564"/>
    <w:rsid w:val="00116518"/>
    <w:rsid w:val="0011784D"/>
    <w:rsid w:val="00156481"/>
    <w:rsid w:val="001574B2"/>
    <w:rsid w:val="00161CA0"/>
    <w:rsid w:val="001674A6"/>
    <w:rsid w:val="00180F76"/>
    <w:rsid w:val="001830D5"/>
    <w:rsid w:val="0018358C"/>
    <w:rsid w:val="001844B9"/>
    <w:rsid w:val="00185162"/>
    <w:rsid w:val="001B0A32"/>
    <w:rsid w:val="001B2B9F"/>
    <w:rsid w:val="001B6573"/>
    <w:rsid w:val="001F4474"/>
    <w:rsid w:val="001F76C0"/>
    <w:rsid w:val="0020247B"/>
    <w:rsid w:val="0021388B"/>
    <w:rsid w:val="00216B00"/>
    <w:rsid w:val="00222735"/>
    <w:rsid w:val="00250921"/>
    <w:rsid w:val="00251ECF"/>
    <w:rsid w:val="00267F7E"/>
    <w:rsid w:val="002721E4"/>
    <w:rsid w:val="00287C3B"/>
    <w:rsid w:val="00296064"/>
    <w:rsid w:val="002A51C3"/>
    <w:rsid w:val="002A7B86"/>
    <w:rsid w:val="002B11EE"/>
    <w:rsid w:val="002B639A"/>
    <w:rsid w:val="002E4F71"/>
    <w:rsid w:val="002E6608"/>
    <w:rsid w:val="002F0333"/>
    <w:rsid w:val="002F0AD4"/>
    <w:rsid w:val="00301E8B"/>
    <w:rsid w:val="00323ED9"/>
    <w:rsid w:val="0033087B"/>
    <w:rsid w:val="003340CC"/>
    <w:rsid w:val="0034390D"/>
    <w:rsid w:val="003736F5"/>
    <w:rsid w:val="0037603A"/>
    <w:rsid w:val="00386493"/>
    <w:rsid w:val="003969F6"/>
    <w:rsid w:val="003A3275"/>
    <w:rsid w:val="003B00A2"/>
    <w:rsid w:val="003C6C5F"/>
    <w:rsid w:val="003D037E"/>
    <w:rsid w:val="003E6919"/>
    <w:rsid w:val="003F4BE7"/>
    <w:rsid w:val="003F4C66"/>
    <w:rsid w:val="00402A59"/>
    <w:rsid w:val="00403DD3"/>
    <w:rsid w:val="004143AC"/>
    <w:rsid w:val="00421B52"/>
    <w:rsid w:val="00455B88"/>
    <w:rsid w:val="004627CF"/>
    <w:rsid w:val="00481F10"/>
    <w:rsid w:val="00490EBC"/>
    <w:rsid w:val="00491A3D"/>
    <w:rsid w:val="004A071E"/>
    <w:rsid w:val="004A5040"/>
    <w:rsid w:val="004B0E1E"/>
    <w:rsid w:val="004B5526"/>
    <w:rsid w:val="004B7369"/>
    <w:rsid w:val="004D6A57"/>
    <w:rsid w:val="004E5C87"/>
    <w:rsid w:val="00504366"/>
    <w:rsid w:val="00525183"/>
    <w:rsid w:val="0052596E"/>
    <w:rsid w:val="00530D84"/>
    <w:rsid w:val="0053163B"/>
    <w:rsid w:val="005338CF"/>
    <w:rsid w:val="00533B3A"/>
    <w:rsid w:val="00547EC1"/>
    <w:rsid w:val="0055144F"/>
    <w:rsid w:val="00554EBE"/>
    <w:rsid w:val="00567518"/>
    <w:rsid w:val="00575149"/>
    <w:rsid w:val="0057614B"/>
    <w:rsid w:val="005A2295"/>
    <w:rsid w:val="005A3331"/>
    <w:rsid w:val="005C07A1"/>
    <w:rsid w:val="005D4FBC"/>
    <w:rsid w:val="005D61F3"/>
    <w:rsid w:val="005E4778"/>
    <w:rsid w:val="005F47DA"/>
    <w:rsid w:val="00611FF4"/>
    <w:rsid w:val="00621B1D"/>
    <w:rsid w:val="00641421"/>
    <w:rsid w:val="00680135"/>
    <w:rsid w:val="006824FE"/>
    <w:rsid w:val="006940DF"/>
    <w:rsid w:val="00697803"/>
    <w:rsid w:val="00697DB8"/>
    <w:rsid w:val="006A2528"/>
    <w:rsid w:val="006A6A50"/>
    <w:rsid w:val="006C29D2"/>
    <w:rsid w:val="006D0900"/>
    <w:rsid w:val="006D28F1"/>
    <w:rsid w:val="006D6D95"/>
    <w:rsid w:val="006E43B1"/>
    <w:rsid w:val="006F5F18"/>
    <w:rsid w:val="00706E0E"/>
    <w:rsid w:val="00712CA5"/>
    <w:rsid w:val="00722D1F"/>
    <w:rsid w:val="00725A0B"/>
    <w:rsid w:val="00726392"/>
    <w:rsid w:val="00745022"/>
    <w:rsid w:val="00751655"/>
    <w:rsid w:val="00753537"/>
    <w:rsid w:val="007616E8"/>
    <w:rsid w:val="00763F8F"/>
    <w:rsid w:val="00775747"/>
    <w:rsid w:val="007A7849"/>
    <w:rsid w:val="007A791E"/>
    <w:rsid w:val="007B22BA"/>
    <w:rsid w:val="007C3B77"/>
    <w:rsid w:val="007C5007"/>
    <w:rsid w:val="007C68B0"/>
    <w:rsid w:val="007D2CA5"/>
    <w:rsid w:val="007E3D92"/>
    <w:rsid w:val="007E7305"/>
    <w:rsid w:val="007F79B2"/>
    <w:rsid w:val="00804551"/>
    <w:rsid w:val="00806C5E"/>
    <w:rsid w:val="00810CFE"/>
    <w:rsid w:val="0081410F"/>
    <w:rsid w:val="00843DB0"/>
    <w:rsid w:val="00856346"/>
    <w:rsid w:val="008618F5"/>
    <w:rsid w:val="008707D2"/>
    <w:rsid w:val="008761C1"/>
    <w:rsid w:val="008831E8"/>
    <w:rsid w:val="00886655"/>
    <w:rsid w:val="008B0ACC"/>
    <w:rsid w:val="008B2A7E"/>
    <w:rsid w:val="008B4391"/>
    <w:rsid w:val="008D3CD3"/>
    <w:rsid w:val="008E144D"/>
    <w:rsid w:val="008F230F"/>
    <w:rsid w:val="009202E8"/>
    <w:rsid w:val="009322C8"/>
    <w:rsid w:val="00945115"/>
    <w:rsid w:val="00946835"/>
    <w:rsid w:val="00973604"/>
    <w:rsid w:val="00973E37"/>
    <w:rsid w:val="009836B6"/>
    <w:rsid w:val="009947A0"/>
    <w:rsid w:val="00995A6C"/>
    <w:rsid w:val="009B244A"/>
    <w:rsid w:val="009E213B"/>
    <w:rsid w:val="009E3649"/>
    <w:rsid w:val="009F515A"/>
    <w:rsid w:val="009F7D27"/>
    <w:rsid w:val="00A01A45"/>
    <w:rsid w:val="00A071DD"/>
    <w:rsid w:val="00A15021"/>
    <w:rsid w:val="00A50DD3"/>
    <w:rsid w:val="00A551DE"/>
    <w:rsid w:val="00A77695"/>
    <w:rsid w:val="00AA0C8C"/>
    <w:rsid w:val="00AA596B"/>
    <w:rsid w:val="00AB18DB"/>
    <w:rsid w:val="00AB68CB"/>
    <w:rsid w:val="00AC555A"/>
    <w:rsid w:val="00AC62D1"/>
    <w:rsid w:val="00AE10EE"/>
    <w:rsid w:val="00AE40F3"/>
    <w:rsid w:val="00AF258B"/>
    <w:rsid w:val="00AF3B91"/>
    <w:rsid w:val="00AF55AD"/>
    <w:rsid w:val="00B04B16"/>
    <w:rsid w:val="00B102E6"/>
    <w:rsid w:val="00B10E5B"/>
    <w:rsid w:val="00B133F1"/>
    <w:rsid w:val="00B32FDF"/>
    <w:rsid w:val="00B525DE"/>
    <w:rsid w:val="00B55FAD"/>
    <w:rsid w:val="00B871BE"/>
    <w:rsid w:val="00BA30AD"/>
    <w:rsid w:val="00BA5C12"/>
    <w:rsid w:val="00BB330D"/>
    <w:rsid w:val="00BC075A"/>
    <w:rsid w:val="00BD1E94"/>
    <w:rsid w:val="00BE3388"/>
    <w:rsid w:val="00BE72D1"/>
    <w:rsid w:val="00BF4863"/>
    <w:rsid w:val="00BF63AB"/>
    <w:rsid w:val="00C01F57"/>
    <w:rsid w:val="00C05162"/>
    <w:rsid w:val="00C324C1"/>
    <w:rsid w:val="00C37058"/>
    <w:rsid w:val="00C44B81"/>
    <w:rsid w:val="00C50398"/>
    <w:rsid w:val="00C62B9A"/>
    <w:rsid w:val="00C646C4"/>
    <w:rsid w:val="00C65C7E"/>
    <w:rsid w:val="00C74B72"/>
    <w:rsid w:val="00C81754"/>
    <w:rsid w:val="00C95250"/>
    <w:rsid w:val="00CA25DD"/>
    <w:rsid w:val="00CB22B6"/>
    <w:rsid w:val="00CC230F"/>
    <w:rsid w:val="00CC23E3"/>
    <w:rsid w:val="00CC38C2"/>
    <w:rsid w:val="00CD1FAA"/>
    <w:rsid w:val="00CF0C80"/>
    <w:rsid w:val="00CF4E8A"/>
    <w:rsid w:val="00D177B4"/>
    <w:rsid w:val="00D21AA2"/>
    <w:rsid w:val="00D37802"/>
    <w:rsid w:val="00D44184"/>
    <w:rsid w:val="00D57016"/>
    <w:rsid w:val="00D70B63"/>
    <w:rsid w:val="00D72F72"/>
    <w:rsid w:val="00D75F17"/>
    <w:rsid w:val="00D77F5A"/>
    <w:rsid w:val="00D8598C"/>
    <w:rsid w:val="00D94280"/>
    <w:rsid w:val="00DA0565"/>
    <w:rsid w:val="00DA7CB1"/>
    <w:rsid w:val="00DC78BF"/>
    <w:rsid w:val="00DD18D4"/>
    <w:rsid w:val="00DD6002"/>
    <w:rsid w:val="00DE090A"/>
    <w:rsid w:val="00DF1C7D"/>
    <w:rsid w:val="00E02945"/>
    <w:rsid w:val="00E261F1"/>
    <w:rsid w:val="00E309E2"/>
    <w:rsid w:val="00E35072"/>
    <w:rsid w:val="00E53590"/>
    <w:rsid w:val="00E6149C"/>
    <w:rsid w:val="00E62108"/>
    <w:rsid w:val="00E6593E"/>
    <w:rsid w:val="00E65997"/>
    <w:rsid w:val="00E711B9"/>
    <w:rsid w:val="00EA0BFE"/>
    <w:rsid w:val="00EA45D8"/>
    <w:rsid w:val="00EA7C8E"/>
    <w:rsid w:val="00EB2447"/>
    <w:rsid w:val="00EB27EF"/>
    <w:rsid w:val="00EC0671"/>
    <w:rsid w:val="00EC2075"/>
    <w:rsid w:val="00EC4753"/>
    <w:rsid w:val="00EC63A0"/>
    <w:rsid w:val="00ED41B3"/>
    <w:rsid w:val="00ED69B9"/>
    <w:rsid w:val="00EE41BE"/>
    <w:rsid w:val="00EF7BC2"/>
    <w:rsid w:val="00F10448"/>
    <w:rsid w:val="00F27795"/>
    <w:rsid w:val="00F339D2"/>
    <w:rsid w:val="00F36CF0"/>
    <w:rsid w:val="00F406C4"/>
    <w:rsid w:val="00F47E62"/>
    <w:rsid w:val="00F60442"/>
    <w:rsid w:val="00F62BCB"/>
    <w:rsid w:val="00F73F60"/>
    <w:rsid w:val="00F74084"/>
    <w:rsid w:val="00F9153A"/>
    <w:rsid w:val="00FA06E1"/>
    <w:rsid w:val="00FA106B"/>
    <w:rsid w:val="00FA1EFF"/>
    <w:rsid w:val="00FA3D9A"/>
    <w:rsid w:val="00FB775E"/>
    <w:rsid w:val="01120ECF"/>
    <w:rsid w:val="020B69C2"/>
    <w:rsid w:val="079C5C2B"/>
    <w:rsid w:val="09B15943"/>
    <w:rsid w:val="0C8B643B"/>
    <w:rsid w:val="0D6267A8"/>
    <w:rsid w:val="0E2505B3"/>
    <w:rsid w:val="0E586D05"/>
    <w:rsid w:val="0ED7318C"/>
    <w:rsid w:val="114979F0"/>
    <w:rsid w:val="127231BF"/>
    <w:rsid w:val="13372E42"/>
    <w:rsid w:val="1364763D"/>
    <w:rsid w:val="13F41B41"/>
    <w:rsid w:val="17417025"/>
    <w:rsid w:val="193E64D2"/>
    <w:rsid w:val="1D8904FD"/>
    <w:rsid w:val="21FE6073"/>
    <w:rsid w:val="221359B7"/>
    <w:rsid w:val="233B7DBC"/>
    <w:rsid w:val="242F01AD"/>
    <w:rsid w:val="24B76C85"/>
    <w:rsid w:val="25752A13"/>
    <w:rsid w:val="27412EA2"/>
    <w:rsid w:val="28A80A1A"/>
    <w:rsid w:val="2A1F5DE1"/>
    <w:rsid w:val="2D0448EC"/>
    <w:rsid w:val="2D4C4F78"/>
    <w:rsid w:val="2D807EF1"/>
    <w:rsid w:val="31317829"/>
    <w:rsid w:val="34672819"/>
    <w:rsid w:val="35D92532"/>
    <w:rsid w:val="36AC6AD6"/>
    <w:rsid w:val="39636986"/>
    <w:rsid w:val="3D6F3C64"/>
    <w:rsid w:val="3E5F3318"/>
    <w:rsid w:val="40D13B7D"/>
    <w:rsid w:val="416A59E1"/>
    <w:rsid w:val="418E7EBF"/>
    <w:rsid w:val="433B1208"/>
    <w:rsid w:val="450A0EB2"/>
    <w:rsid w:val="456F13DC"/>
    <w:rsid w:val="45AD6D87"/>
    <w:rsid w:val="479805F1"/>
    <w:rsid w:val="4A9916C0"/>
    <w:rsid w:val="4C13670C"/>
    <w:rsid w:val="4CA76869"/>
    <w:rsid w:val="4E8D7C4E"/>
    <w:rsid w:val="516A2C59"/>
    <w:rsid w:val="51E16A9D"/>
    <w:rsid w:val="52B153D5"/>
    <w:rsid w:val="5D363113"/>
    <w:rsid w:val="5D3E4510"/>
    <w:rsid w:val="5F5A717A"/>
    <w:rsid w:val="5FC635D7"/>
    <w:rsid w:val="602A65D8"/>
    <w:rsid w:val="62844767"/>
    <w:rsid w:val="62984746"/>
    <w:rsid w:val="64C2029C"/>
    <w:rsid w:val="660F23A6"/>
    <w:rsid w:val="66CB44E0"/>
    <w:rsid w:val="69BC3F5D"/>
    <w:rsid w:val="6BDF125C"/>
    <w:rsid w:val="6D166B07"/>
    <w:rsid w:val="6D1D4BE8"/>
    <w:rsid w:val="6EDA76D7"/>
    <w:rsid w:val="705D440E"/>
    <w:rsid w:val="7104123C"/>
    <w:rsid w:val="7121539A"/>
    <w:rsid w:val="71906B5A"/>
    <w:rsid w:val="71C40491"/>
    <w:rsid w:val="73BB7913"/>
    <w:rsid w:val="74F30D28"/>
    <w:rsid w:val="77437827"/>
    <w:rsid w:val="77E84C7B"/>
    <w:rsid w:val="78B3654D"/>
    <w:rsid w:val="79B862B5"/>
    <w:rsid w:val="7A9751EF"/>
    <w:rsid w:val="7B246444"/>
    <w:rsid w:val="7BDB0F50"/>
    <w:rsid w:val="7E536C31"/>
    <w:rsid w:val="7F443B40"/>
    <w:rsid w:val="7FE25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17"/>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uiPriority w:val="99"/>
    <w:rPr>
      <w:color w:val="0000FF" w:themeColor="hyperlink"/>
      <w:u w:val="single"/>
      <w14:textFill>
        <w14:solidFill>
          <w14:schemeClr w14:val="hlink"/>
        </w14:solidFill>
      </w14:textFill>
    </w:rPr>
  </w:style>
  <w:style w:type="character" w:customStyle="1" w:styleId="14">
    <w:name w:val="页眉 Char"/>
    <w:basedOn w:val="11"/>
    <w:link w:val="8"/>
    <w:qFormat/>
    <w:uiPriority w:val="99"/>
    <w:rPr>
      <w:sz w:val="18"/>
      <w:szCs w:val="18"/>
    </w:rPr>
  </w:style>
  <w:style w:type="character" w:customStyle="1" w:styleId="15">
    <w:name w:val="页脚 Char"/>
    <w:basedOn w:val="11"/>
    <w:link w:val="7"/>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批注框文本 Char"/>
    <w:basedOn w:val="11"/>
    <w:link w:val="6"/>
    <w:semiHidden/>
    <w:qFormat/>
    <w:uiPriority w:val="99"/>
    <w:rPr>
      <w:sz w:val="18"/>
      <w:szCs w:val="18"/>
    </w:rPr>
  </w:style>
  <w:style w:type="character" w:customStyle="1" w:styleId="18">
    <w:name w:val="标题 1 Char"/>
    <w:basedOn w:val="11"/>
    <w:link w:val="2"/>
    <w:uiPriority w:val="9"/>
    <w:rPr>
      <w:b/>
      <w:bCs/>
      <w:kern w:val="44"/>
      <w:sz w:val="44"/>
      <w:szCs w:val="44"/>
    </w:rPr>
  </w:style>
  <w:style w:type="paragraph" w:customStyle="1" w:styleId="19">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0">
    <w:name w:val="标题 2 Char"/>
    <w:basedOn w:val="11"/>
    <w:link w:val="3"/>
    <w:semiHidden/>
    <w:uiPriority w:val="9"/>
    <w:rPr>
      <w:rFonts w:asciiTheme="majorHAnsi" w:hAnsiTheme="majorHAnsi" w:eastAsiaTheme="majorEastAsia" w:cstheme="majorBidi"/>
      <w:b/>
      <w:bCs/>
      <w:kern w:val="2"/>
      <w:sz w:val="32"/>
      <w:szCs w:val="32"/>
    </w:rPr>
  </w:style>
  <w:style w:type="character" w:customStyle="1" w:styleId="21">
    <w:name w:val="标题 3 Char"/>
    <w:basedOn w:val="11"/>
    <w:link w:val="4"/>
    <w:uiPriority w:val="9"/>
    <w:rPr>
      <w:b/>
      <w:bCs/>
      <w:kern w:val="2"/>
      <w:sz w:val="32"/>
      <w:szCs w:val="32"/>
    </w:rPr>
  </w:style>
  <w:style w:type="paragraph" w:customStyle="1" w:styleId="2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FB07C4-94F8-42D2-8560-324C896913F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654</Words>
  <Characters>3732</Characters>
  <Lines>31</Lines>
  <Paragraphs>8</Paragraphs>
  <TotalTime>1066</TotalTime>
  <ScaleCrop>false</ScaleCrop>
  <LinksUpToDate>false</LinksUpToDate>
  <CharactersWithSpaces>4378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2018-06-11T08:47:00Z</dcterms:created>
  <dc:creator>PC</dc:creator>
  <cp:lastModifiedBy>mcykj-PC</cp:lastModifiedBy>
  <dcterms:modified xsi:type="dcterms:W3CDTF">2018-07-05T08:55:31Z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