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一、注意的测试点：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1、极限测试（例如：一共可上传多少个课程等，以及文件大小是否有限制）</w:t>
      </w:r>
    </w:p>
    <w:p>
      <w:pPr>
        <w:rPr>
          <w:rFonts w:asciiTheme="minorEastAsia" w:hAnsiTheme="minorEastAsia"/>
          <w:b/>
          <w:bCs/>
          <w:color w:val="0000FF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2、兼容性测试（不同浏览器是否可用）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--可以使用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3、账号权限（无后台权限账号前台展示功能）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--用户只能看到对应权限的信息</w:t>
      </w:r>
    </w:p>
    <w:p>
      <w:pPr>
        <w:rPr>
          <w:rFonts w:asciiTheme="minorEastAsia" w:hAnsiTheme="minorEastAsia"/>
          <w:b/>
          <w:bCs/>
          <w:color w:val="0000FF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4、两系统密码不一样情况是否存在问题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--两系统指的是什么?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二、课程系统问题如下：</w:t>
      </w:r>
    </w:p>
    <w:p>
      <w:pPr>
        <w:rPr>
          <w:rFonts w:asciiTheme="minorEastAsia" w:hAnsiTheme="minorEastAsia"/>
          <w:b/>
          <w:bCs/>
          <w:color w:val="0000FF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1、课程管理搜索及排序功能不可用，权重及开通人数数据来源是什么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--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搜索已修改,权重为前台展示的顺序</w:t>
      </w:r>
    </w:p>
    <w:p>
      <w:r>
        <w:rPr>
          <w:rFonts w:hint="eastAsia"/>
        </w:rPr>
        <w:drawing>
          <wp:inline distT="0" distB="0" distL="0" distR="0">
            <wp:extent cx="5265420" cy="1965960"/>
            <wp:effectExtent l="0" t="0" r="0" b="0"/>
            <wp:docPr id="1" name="图片 1" descr="C:\Users\wuyue\AppData\Local\Temp\WeChat Files\a685546b48cbdfbd46115bf813de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uyue\AppData\Local\Temp\WeChat Files\a685546b48cbdfbd46115bf813dead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3238500" cy="723900"/>
            <wp:effectExtent l="0" t="0" r="0" b="0"/>
            <wp:docPr id="2" name="图片 2" descr="C:\Users\wuyue\AppData\Local\Temp\WeChat Files\5fd1cab1f869ecd54f80645d85b03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uyue\AppData\Local\Temp\WeChat Files\5fd1cab1f869ecd54f80645d85b030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50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开通来源:</w:t>
      </w:r>
    </w:p>
    <w:p>
      <w:r>
        <w:drawing>
          <wp:inline distT="0" distB="0" distL="114300" distR="114300">
            <wp:extent cx="5272405" cy="3235325"/>
            <wp:effectExtent l="0" t="0" r="4445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84375"/>
            <wp:effectExtent l="0" t="0" r="508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</w:p>
    <w:p>
      <w:r>
        <w:rPr>
          <w:rFonts w:hint="eastAsia" w:asciiTheme="minorEastAsia" w:hAnsiTheme="minorEastAsia"/>
          <w:sz w:val="24"/>
          <w:szCs w:val="24"/>
        </w:rPr>
        <w:t>2、添加课程页面免费课程功能目前是否无用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--已注释</w:t>
      </w:r>
      <w:r>
        <w:drawing>
          <wp:inline distT="0" distB="0" distL="0" distR="0">
            <wp:extent cx="5274310" cy="2052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b/>
          <w:bCs/>
          <w:color w:val="0000FF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3、上传图片大小、格式jpg、png？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--常规的图片格式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4、提交添加课程后返回的页面自动筛选了分类</w:t>
      </w:r>
      <w:r>
        <w:rPr>
          <w:rFonts w:hint="eastAsia" w:asciiTheme="minorEastAsia" w:hAnsiTheme="minorEastAsia"/>
          <w:b/>
          <w:bCs/>
          <w:color w:val="0000FF"/>
          <w:sz w:val="24"/>
          <w:szCs w:val="24"/>
          <w:lang w:val="en-US" w:eastAsia="zh-CN"/>
        </w:rPr>
        <w:t>--便于再次添加该分类下的内容</w:t>
      </w:r>
    </w:p>
    <w:p/>
    <w:p/>
    <w:p/>
    <w:p/>
    <w:p/>
    <w:p/>
    <w:p/>
    <w:p>
      <w:pPr>
        <w:pStyle w:val="10"/>
        <w:numPr>
          <w:numId w:val="0"/>
        </w:numPr>
        <w:ind w:leftChars="0"/>
        <w:rPr>
          <w:rFonts w:hint="eastAsia"/>
        </w:rPr>
      </w:pPr>
    </w:p>
    <w:p>
      <w:pPr>
        <w:pStyle w:val="10"/>
        <w:numPr>
          <w:numId w:val="0"/>
        </w:numPr>
        <w:ind w:leftChars="0"/>
        <w:rPr>
          <w:b/>
          <w:bCs/>
          <w:color w:val="0000FF"/>
        </w:rPr>
      </w:pPr>
      <w:r>
        <w:rPr>
          <w:rFonts w:hint="eastAsia"/>
          <w:lang w:val="en-US" w:eastAsia="zh-CN"/>
        </w:rPr>
        <w:t>5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hint="eastAsia"/>
        </w:rPr>
        <w:t>前台课程页面展示课程的逻辑是什么（），及在线模拟考试点击后没有进入任何页面</w:t>
      </w:r>
      <w:r>
        <w:rPr>
          <w:rFonts w:hint="eastAsia"/>
          <w:b/>
          <w:bCs/>
          <w:color w:val="0000FF"/>
          <w:lang w:val="en-US" w:eastAsia="zh-CN"/>
        </w:rPr>
        <w:t>--课程展示为所有课程列表,</w:t>
      </w:r>
      <w:r>
        <w:rPr>
          <w:rFonts w:hint="eastAsia"/>
          <w:sz w:val="21"/>
          <w:szCs w:val="22"/>
          <w:lang w:val="en-US" w:eastAsia="zh-CN"/>
        </w:rPr>
        <w:t>在线模拟考试</w:t>
      </w:r>
      <w:r>
        <w:rPr>
          <w:rFonts w:hint="eastAsia"/>
          <w:b/>
          <w:bCs/>
          <w:color w:val="0000FF"/>
          <w:sz w:val="21"/>
          <w:szCs w:val="22"/>
          <w:lang w:val="en-US" w:eastAsia="zh-CN"/>
        </w:rPr>
        <w:t>已添加首页链接</w:t>
      </w:r>
    </w:p>
    <w:p>
      <w:r>
        <w:drawing>
          <wp:inline distT="0" distB="0" distL="0" distR="0">
            <wp:extent cx="5274310" cy="1325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Chars="0"/>
      </w:pPr>
      <w:bookmarkStart w:id="0" w:name="_GoBack"/>
      <w:bookmarkEnd w:id="0"/>
      <w:r>
        <w:rPr>
          <w:rFonts w:hint="eastAsia"/>
          <w:lang w:val="en-US" w:eastAsia="zh-CN"/>
        </w:rPr>
        <w:t>6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hint="eastAsia"/>
        </w:rPr>
        <w:t>前台考试页面点击某个考场操作成功提示是否需要去掉</w:t>
      </w:r>
    </w:p>
    <w:p>
      <w:r>
        <w:drawing>
          <wp:inline distT="0" distB="0" distL="0" distR="0">
            <wp:extent cx="5274310" cy="2082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7、前台新闻区域大图滚动没有显示序列的标识，点击后进入了首页头图页面但没什么使用功能，在线模拟考试点击没进入任何页面</w:t>
      </w:r>
    </w:p>
    <w:p>
      <w:r>
        <w:drawing>
          <wp:inline distT="0" distB="0" distL="0" distR="0">
            <wp:extent cx="5274310" cy="2540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58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67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后台可进行编辑:</w:t>
      </w:r>
    </w:p>
    <w:p>
      <w:r>
        <w:drawing>
          <wp:inline distT="0" distB="0" distL="114300" distR="114300">
            <wp:extent cx="5273675" cy="3778250"/>
            <wp:effectExtent l="0" t="0" r="3175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CCC"/>
    <w:rsid w:val="0004751B"/>
    <w:rsid w:val="000863AA"/>
    <w:rsid w:val="00086E87"/>
    <w:rsid w:val="000B2BB4"/>
    <w:rsid w:val="001F7C45"/>
    <w:rsid w:val="00200A37"/>
    <w:rsid w:val="00282583"/>
    <w:rsid w:val="003026AA"/>
    <w:rsid w:val="00325EFE"/>
    <w:rsid w:val="0039496D"/>
    <w:rsid w:val="004176F2"/>
    <w:rsid w:val="00442FC6"/>
    <w:rsid w:val="0049554D"/>
    <w:rsid w:val="005B4F54"/>
    <w:rsid w:val="005C2E68"/>
    <w:rsid w:val="005D45EB"/>
    <w:rsid w:val="00607988"/>
    <w:rsid w:val="00615E38"/>
    <w:rsid w:val="00670068"/>
    <w:rsid w:val="00731C89"/>
    <w:rsid w:val="007A7268"/>
    <w:rsid w:val="007F4E05"/>
    <w:rsid w:val="009A4A5E"/>
    <w:rsid w:val="009B3CCC"/>
    <w:rsid w:val="009D72CA"/>
    <w:rsid w:val="009E2645"/>
    <w:rsid w:val="00B8043B"/>
    <w:rsid w:val="00BB0929"/>
    <w:rsid w:val="00BE3EFC"/>
    <w:rsid w:val="00D675A4"/>
    <w:rsid w:val="00E75782"/>
    <w:rsid w:val="00F27763"/>
    <w:rsid w:val="02C46337"/>
    <w:rsid w:val="120D4ACF"/>
    <w:rsid w:val="26FD6CCF"/>
    <w:rsid w:val="3A2F6721"/>
    <w:rsid w:val="54441CB1"/>
    <w:rsid w:val="78147119"/>
    <w:rsid w:val="7C483010"/>
    <w:rsid w:val="7D80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54</Words>
  <Characters>309</Characters>
  <Lines>2</Lines>
  <Paragraphs>1</Paragraphs>
  <TotalTime>0</TotalTime>
  <ScaleCrop>false</ScaleCrop>
  <LinksUpToDate>false</LinksUpToDate>
  <CharactersWithSpaces>362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2018-05-02T07:13:00Z</dcterms:created>
  <dc:creator>PC</dc:creator>
  <cp:lastModifiedBy>mcykj-PC</cp:lastModifiedBy>
  <dcterms:modified xsi:type="dcterms:W3CDTF">2018-05-11T09:34:36Z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