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671B" w14:textId="77777777" w:rsidR="00E0263B" w:rsidRPr="00E8581F" w:rsidRDefault="00E0263B">
      <w:pPr>
        <w:pStyle w:val="Title"/>
        <w:rPr>
          <w:rFonts w:ascii="Calibri" w:hAnsi="Calibri" w:cs="Calibri"/>
        </w:rPr>
      </w:pPr>
      <w:r w:rsidRPr="00E8581F">
        <w:rPr>
          <w:rFonts w:ascii="Calibri" w:hAnsi="Calibri" w:cs="Calibri"/>
        </w:rPr>
        <w:t>CURICULUM VITAE</w:t>
      </w:r>
    </w:p>
    <w:p w14:paraId="5DA0671C" w14:textId="77777777" w:rsidR="00E0263B" w:rsidRPr="00E8581F" w:rsidRDefault="00E0263B">
      <w:pPr>
        <w:pStyle w:val="Title"/>
        <w:rPr>
          <w:rFonts w:ascii="Calibri" w:hAnsi="Calibri" w:cs="Calibri"/>
        </w:rPr>
      </w:pPr>
    </w:p>
    <w:p w14:paraId="5DA0671D" w14:textId="77777777" w:rsidR="00E0263B" w:rsidRPr="00E8581F" w:rsidRDefault="00E0263B">
      <w:pPr>
        <w:tabs>
          <w:tab w:val="left" w:pos="432"/>
          <w:tab w:val="left" w:pos="1152"/>
          <w:tab w:val="left" w:pos="1872"/>
          <w:tab w:val="left" w:pos="2592"/>
          <w:tab w:val="left" w:pos="3312"/>
          <w:tab w:val="left" w:pos="4032"/>
          <w:tab w:val="left" w:pos="4752"/>
          <w:tab w:val="left" w:pos="5472"/>
          <w:tab w:val="left" w:pos="6192"/>
          <w:tab w:val="left" w:pos="6912"/>
          <w:tab w:val="left" w:pos="7632"/>
        </w:tabs>
        <w:spacing w:line="240" w:lineRule="atLeast"/>
        <w:jc w:val="center"/>
        <w:rPr>
          <w:rFonts w:ascii="Calibri" w:hAnsi="Calibri" w:cs="Calibri"/>
          <w:b/>
          <w:sz w:val="24"/>
        </w:rPr>
      </w:pPr>
      <w:r w:rsidRPr="00E8581F">
        <w:rPr>
          <w:rFonts w:ascii="Calibri" w:hAnsi="Calibri" w:cs="Calibri"/>
          <w:b/>
          <w:sz w:val="24"/>
        </w:rPr>
        <w:t>Jeffrey B. Arthur, Ph.D.</w:t>
      </w:r>
    </w:p>
    <w:p w14:paraId="5DA0671E" w14:textId="77777777" w:rsidR="00E0263B" w:rsidRPr="00E8581F" w:rsidRDefault="00E0263B">
      <w:pPr>
        <w:tabs>
          <w:tab w:val="left" w:pos="432"/>
          <w:tab w:val="left" w:pos="1152"/>
          <w:tab w:val="left" w:pos="1872"/>
          <w:tab w:val="left" w:pos="2592"/>
          <w:tab w:val="left" w:pos="3312"/>
          <w:tab w:val="left" w:pos="4032"/>
          <w:tab w:val="left" w:pos="4752"/>
          <w:tab w:val="left" w:pos="5472"/>
          <w:tab w:val="left" w:pos="6192"/>
          <w:tab w:val="left" w:pos="6912"/>
          <w:tab w:val="left" w:pos="7632"/>
        </w:tabs>
        <w:spacing w:line="240" w:lineRule="atLeast"/>
        <w:jc w:val="center"/>
        <w:rPr>
          <w:rFonts w:ascii="Calibri" w:hAnsi="Calibri" w:cs="Calibri"/>
          <w:b/>
          <w:sz w:val="24"/>
        </w:rPr>
      </w:pPr>
      <w:r w:rsidRPr="00E8581F">
        <w:rPr>
          <w:rFonts w:ascii="Calibri" w:hAnsi="Calibri" w:cs="Calibri"/>
          <w:b/>
          <w:sz w:val="24"/>
        </w:rPr>
        <w:t>A</w:t>
      </w:r>
      <w:r w:rsidR="00CD76B6" w:rsidRPr="00E8581F">
        <w:rPr>
          <w:rFonts w:ascii="Calibri" w:hAnsi="Calibri" w:cs="Calibri"/>
          <w:b/>
          <w:sz w:val="24"/>
        </w:rPr>
        <w:t>ssociate</w:t>
      </w:r>
      <w:r w:rsidRPr="00E8581F">
        <w:rPr>
          <w:rFonts w:ascii="Calibri" w:hAnsi="Calibri" w:cs="Calibri"/>
          <w:b/>
          <w:sz w:val="24"/>
        </w:rPr>
        <w:t xml:space="preserve"> Professor of Management</w:t>
      </w:r>
    </w:p>
    <w:p w14:paraId="5DA0671F" w14:textId="77777777" w:rsidR="00372BD7" w:rsidRPr="00372BD7" w:rsidRDefault="00372BD7" w:rsidP="00372BD7">
      <w:pPr>
        <w:tabs>
          <w:tab w:val="left" w:pos="432"/>
          <w:tab w:val="left" w:pos="1152"/>
          <w:tab w:val="left" w:pos="1872"/>
          <w:tab w:val="left" w:pos="2592"/>
          <w:tab w:val="left" w:pos="3312"/>
          <w:tab w:val="left" w:pos="4032"/>
          <w:tab w:val="left" w:pos="4752"/>
          <w:tab w:val="left" w:pos="5472"/>
          <w:tab w:val="left" w:pos="6192"/>
          <w:tab w:val="left" w:pos="6912"/>
          <w:tab w:val="left" w:pos="7632"/>
        </w:tabs>
        <w:spacing w:line="240" w:lineRule="atLeast"/>
        <w:jc w:val="center"/>
        <w:rPr>
          <w:rFonts w:ascii="Calibri" w:hAnsi="Calibri" w:cs="Calibri"/>
          <w:b/>
          <w:sz w:val="24"/>
        </w:rPr>
      </w:pPr>
      <w:r w:rsidRPr="00372BD7">
        <w:rPr>
          <w:rFonts w:ascii="Calibri" w:hAnsi="Calibri" w:cs="Calibri"/>
          <w:b/>
          <w:sz w:val="24"/>
        </w:rPr>
        <w:t>Department of Management (0233)</w:t>
      </w:r>
    </w:p>
    <w:p w14:paraId="5DA06720" w14:textId="77777777" w:rsidR="00372BD7" w:rsidRPr="00372BD7" w:rsidRDefault="00372BD7" w:rsidP="00372BD7">
      <w:pPr>
        <w:tabs>
          <w:tab w:val="left" w:pos="432"/>
          <w:tab w:val="left" w:pos="1152"/>
          <w:tab w:val="left" w:pos="1872"/>
          <w:tab w:val="left" w:pos="2592"/>
          <w:tab w:val="left" w:pos="3312"/>
          <w:tab w:val="left" w:pos="4032"/>
          <w:tab w:val="left" w:pos="4752"/>
          <w:tab w:val="left" w:pos="5472"/>
          <w:tab w:val="left" w:pos="6192"/>
          <w:tab w:val="left" w:pos="6912"/>
          <w:tab w:val="left" w:pos="7632"/>
        </w:tabs>
        <w:spacing w:line="240" w:lineRule="atLeast"/>
        <w:jc w:val="center"/>
        <w:rPr>
          <w:rFonts w:ascii="Calibri" w:hAnsi="Calibri" w:cs="Calibri"/>
          <w:b/>
          <w:sz w:val="24"/>
        </w:rPr>
      </w:pPr>
      <w:r w:rsidRPr="00372BD7">
        <w:rPr>
          <w:rFonts w:ascii="Calibri" w:hAnsi="Calibri" w:cs="Calibri"/>
          <w:b/>
          <w:sz w:val="24"/>
        </w:rPr>
        <w:t>Virginia Tech University</w:t>
      </w:r>
    </w:p>
    <w:p w14:paraId="5DA06721" w14:textId="77777777" w:rsidR="00372BD7" w:rsidRPr="00372BD7" w:rsidRDefault="00372BD7" w:rsidP="00372BD7">
      <w:pPr>
        <w:tabs>
          <w:tab w:val="left" w:pos="432"/>
          <w:tab w:val="left" w:pos="1152"/>
          <w:tab w:val="left" w:pos="1872"/>
          <w:tab w:val="left" w:pos="2592"/>
          <w:tab w:val="left" w:pos="3312"/>
          <w:tab w:val="left" w:pos="4032"/>
          <w:tab w:val="left" w:pos="4752"/>
          <w:tab w:val="left" w:pos="5472"/>
          <w:tab w:val="left" w:pos="6192"/>
          <w:tab w:val="left" w:pos="6912"/>
          <w:tab w:val="left" w:pos="7632"/>
        </w:tabs>
        <w:spacing w:line="240" w:lineRule="atLeast"/>
        <w:jc w:val="center"/>
        <w:rPr>
          <w:rFonts w:ascii="Calibri" w:hAnsi="Calibri" w:cs="Calibri"/>
          <w:b/>
          <w:sz w:val="24"/>
        </w:rPr>
      </w:pPr>
      <w:r w:rsidRPr="00372BD7">
        <w:rPr>
          <w:rFonts w:ascii="Calibri" w:hAnsi="Calibri" w:cs="Calibri"/>
          <w:b/>
          <w:sz w:val="24"/>
        </w:rPr>
        <w:t>880 West Campus Drive</w:t>
      </w:r>
    </w:p>
    <w:p w14:paraId="5DA06722" w14:textId="77777777" w:rsidR="00372BD7" w:rsidRPr="00372BD7" w:rsidRDefault="00372BD7" w:rsidP="00372BD7">
      <w:pPr>
        <w:tabs>
          <w:tab w:val="left" w:pos="432"/>
          <w:tab w:val="left" w:pos="1152"/>
          <w:tab w:val="left" w:pos="1872"/>
          <w:tab w:val="left" w:pos="2592"/>
          <w:tab w:val="left" w:pos="3312"/>
          <w:tab w:val="left" w:pos="4032"/>
          <w:tab w:val="left" w:pos="4752"/>
          <w:tab w:val="left" w:pos="5472"/>
          <w:tab w:val="left" w:pos="6192"/>
          <w:tab w:val="left" w:pos="6912"/>
          <w:tab w:val="left" w:pos="7632"/>
        </w:tabs>
        <w:spacing w:line="240" w:lineRule="atLeast"/>
        <w:jc w:val="center"/>
        <w:rPr>
          <w:rFonts w:ascii="Calibri" w:hAnsi="Calibri" w:cs="Calibri"/>
          <w:b/>
          <w:sz w:val="24"/>
        </w:rPr>
      </w:pPr>
      <w:r w:rsidRPr="00372BD7">
        <w:rPr>
          <w:rFonts w:ascii="Calibri" w:hAnsi="Calibri" w:cs="Calibri"/>
          <w:b/>
          <w:sz w:val="24"/>
        </w:rPr>
        <w:t>Blacksburg, VA 24061</w:t>
      </w:r>
    </w:p>
    <w:p w14:paraId="5DA06723" w14:textId="77777777" w:rsidR="00E0263B" w:rsidRPr="00E8581F" w:rsidRDefault="00347B82">
      <w:pPr>
        <w:tabs>
          <w:tab w:val="left" w:pos="432"/>
          <w:tab w:val="left" w:pos="1152"/>
          <w:tab w:val="left" w:pos="1872"/>
          <w:tab w:val="left" w:pos="2592"/>
          <w:tab w:val="left" w:pos="3312"/>
          <w:tab w:val="left" w:pos="4032"/>
          <w:tab w:val="left" w:pos="4752"/>
          <w:tab w:val="left" w:pos="5472"/>
          <w:tab w:val="left" w:pos="6192"/>
          <w:tab w:val="left" w:pos="6912"/>
          <w:tab w:val="left" w:pos="7632"/>
        </w:tabs>
        <w:spacing w:line="240" w:lineRule="atLeast"/>
        <w:jc w:val="center"/>
        <w:rPr>
          <w:rFonts w:ascii="Calibri" w:hAnsi="Calibri" w:cs="Calibri"/>
          <w:b/>
          <w:sz w:val="24"/>
        </w:rPr>
      </w:pPr>
      <w:r>
        <w:rPr>
          <w:rFonts w:ascii="Calibri" w:hAnsi="Calibri" w:cs="Calibri"/>
          <w:b/>
          <w:sz w:val="24"/>
        </w:rPr>
        <w:t xml:space="preserve">Phone: </w:t>
      </w:r>
      <w:r w:rsidR="00E0263B" w:rsidRPr="00E8581F">
        <w:rPr>
          <w:rFonts w:ascii="Calibri" w:hAnsi="Calibri" w:cs="Calibri"/>
          <w:b/>
          <w:sz w:val="24"/>
        </w:rPr>
        <w:t>540 231-5</w:t>
      </w:r>
      <w:r w:rsidR="00CD76B6" w:rsidRPr="00E8581F">
        <w:rPr>
          <w:rFonts w:ascii="Calibri" w:hAnsi="Calibri" w:cs="Calibri"/>
          <w:b/>
          <w:sz w:val="24"/>
        </w:rPr>
        <w:t>6</w:t>
      </w:r>
      <w:r w:rsidR="00E0263B" w:rsidRPr="00E8581F">
        <w:rPr>
          <w:rFonts w:ascii="Calibri" w:hAnsi="Calibri" w:cs="Calibri"/>
          <w:b/>
          <w:sz w:val="24"/>
        </w:rPr>
        <w:t>95 ; Fax: 540 231-3076</w:t>
      </w:r>
    </w:p>
    <w:p w14:paraId="5DA06724" w14:textId="77777777" w:rsidR="00E0263B" w:rsidRPr="00E8581F" w:rsidRDefault="00E0263B">
      <w:pPr>
        <w:tabs>
          <w:tab w:val="left" w:pos="432"/>
          <w:tab w:val="left" w:pos="1152"/>
          <w:tab w:val="left" w:pos="1872"/>
          <w:tab w:val="left" w:pos="2592"/>
          <w:tab w:val="left" w:pos="3312"/>
          <w:tab w:val="left" w:pos="4032"/>
          <w:tab w:val="left" w:pos="4752"/>
          <w:tab w:val="left" w:pos="5472"/>
          <w:tab w:val="left" w:pos="6192"/>
          <w:tab w:val="left" w:pos="6912"/>
          <w:tab w:val="left" w:pos="7632"/>
        </w:tabs>
        <w:spacing w:line="240" w:lineRule="atLeast"/>
        <w:jc w:val="center"/>
        <w:rPr>
          <w:rFonts w:ascii="Calibri" w:hAnsi="Calibri" w:cs="Calibri"/>
          <w:b/>
          <w:sz w:val="24"/>
        </w:rPr>
      </w:pPr>
      <w:r w:rsidRPr="00E8581F">
        <w:rPr>
          <w:rFonts w:ascii="Calibri" w:hAnsi="Calibri" w:cs="Calibri"/>
          <w:b/>
          <w:sz w:val="24"/>
        </w:rPr>
        <w:t xml:space="preserve">e-mail: </w:t>
      </w:r>
      <w:r w:rsidR="00CD76B6" w:rsidRPr="00E8581F">
        <w:rPr>
          <w:rFonts w:ascii="Calibri" w:hAnsi="Calibri" w:cs="Calibri"/>
          <w:b/>
          <w:sz w:val="24"/>
        </w:rPr>
        <w:t>jearthur</w:t>
      </w:r>
      <w:r w:rsidRPr="00E8581F">
        <w:rPr>
          <w:rFonts w:ascii="Calibri" w:hAnsi="Calibri" w:cs="Calibri"/>
          <w:b/>
          <w:sz w:val="24"/>
        </w:rPr>
        <w:t>@vt.edu</w:t>
      </w:r>
    </w:p>
    <w:p w14:paraId="5DA06725" w14:textId="77777777" w:rsidR="00E0263B" w:rsidRPr="00E8581F" w:rsidRDefault="00E0263B">
      <w:pPr>
        <w:tabs>
          <w:tab w:val="left" w:pos="432"/>
          <w:tab w:val="left" w:pos="1152"/>
          <w:tab w:val="left" w:pos="1872"/>
          <w:tab w:val="left" w:pos="2592"/>
          <w:tab w:val="left" w:pos="3312"/>
          <w:tab w:val="left" w:pos="4032"/>
          <w:tab w:val="left" w:pos="4752"/>
          <w:tab w:val="left" w:pos="5472"/>
          <w:tab w:val="left" w:pos="6192"/>
          <w:tab w:val="left" w:pos="6912"/>
          <w:tab w:val="left" w:pos="7632"/>
        </w:tabs>
        <w:spacing w:line="240" w:lineRule="atLeast"/>
        <w:rPr>
          <w:rFonts w:ascii="Calibri" w:hAnsi="Calibri" w:cs="Calibri"/>
          <w:sz w:val="24"/>
        </w:rPr>
      </w:pPr>
    </w:p>
    <w:p w14:paraId="5DA06726" w14:textId="77777777" w:rsidR="00E0263B" w:rsidRPr="00E8581F" w:rsidRDefault="00E0263B">
      <w:pPr>
        <w:tabs>
          <w:tab w:val="left" w:pos="432"/>
          <w:tab w:val="left" w:pos="1152"/>
          <w:tab w:val="left" w:pos="1872"/>
          <w:tab w:val="left" w:pos="2592"/>
          <w:tab w:val="left" w:pos="3312"/>
          <w:tab w:val="left" w:pos="4032"/>
          <w:tab w:val="left" w:pos="4752"/>
          <w:tab w:val="left" w:pos="5472"/>
          <w:tab w:val="left" w:pos="6192"/>
          <w:tab w:val="left" w:pos="6912"/>
          <w:tab w:val="left" w:pos="7632"/>
        </w:tabs>
        <w:spacing w:line="240" w:lineRule="atLeast"/>
        <w:rPr>
          <w:rFonts w:ascii="Calibri" w:hAnsi="Calibri" w:cs="Calibri"/>
          <w:b/>
          <w:sz w:val="24"/>
        </w:rPr>
      </w:pPr>
      <w:r w:rsidRPr="00E8581F">
        <w:rPr>
          <w:rFonts w:ascii="Calibri" w:hAnsi="Calibri" w:cs="Calibri"/>
          <w:b/>
          <w:sz w:val="24"/>
        </w:rPr>
        <w:t>EDUCATION</w:t>
      </w:r>
    </w:p>
    <w:p w14:paraId="5DA06727" w14:textId="77777777" w:rsidR="00E0263B" w:rsidRPr="00E8581F" w:rsidRDefault="00E0263B">
      <w:pPr>
        <w:tabs>
          <w:tab w:val="left" w:pos="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rPr>
      </w:pPr>
      <w:smartTag w:uri="urn:schemas-microsoft-com:office:smarttags" w:element="place">
        <w:smartTag w:uri="urn:schemas-microsoft-com:office:smarttags" w:element="PlaceName">
          <w:r w:rsidRPr="00E8581F">
            <w:rPr>
              <w:rFonts w:ascii="Calibri" w:hAnsi="Calibri" w:cs="Calibri"/>
              <w:b/>
              <w:sz w:val="24"/>
            </w:rPr>
            <w:t>Cornell</w:t>
          </w:r>
        </w:smartTag>
        <w:r w:rsidRPr="00E8581F">
          <w:rPr>
            <w:rFonts w:ascii="Calibri" w:hAnsi="Calibri" w:cs="Calibri"/>
            <w:b/>
            <w:sz w:val="24"/>
          </w:rPr>
          <w:t xml:space="preserve"> </w:t>
        </w:r>
        <w:smartTag w:uri="urn:schemas-microsoft-com:office:smarttags" w:element="PlaceType">
          <w:r w:rsidRPr="00E8581F">
            <w:rPr>
              <w:rFonts w:ascii="Calibri" w:hAnsi="Calibri" w:cs="Calibri"/>
              <w:b/>
              <w:sz w:val="24"/>
            </w:rPr>
            <w:t>University</w:t>
          </w:r>
        </w:smartTag>
      </w:smartTag>
    </w:p>
    <w:p w14:paraId="5DA06728" w14:textId="00180B66" w:rsidR="00E0263B" w:rsidRPr="00E8581F" w:rsidRDefault="00CD76B6">
      <w:pPr>
        <w:tabs>
          <w:tab w:val="left" w:pos="0"/>
          <w:tab w:val="left" w:pos="36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rPr>
      </w:pPr>
      <w:r w:rsidRPr="00E8581F">
        <w:rPr>
          <w:rFonts w:ascii="Calibri" w:hAnsi="Calibri" w:cs="Calibri"/>
          <w:sz w:val="24"/>
        </w:rPr>
        <w:tab/>
        <w:t>Ph.D. in Industrial Relations</w:t>
      </w:r>
      <w:r w:rsidR="00673E4B">
        <w:rPr>
          <w:rFonts w:ascii="Calibri" w:hAnsi="Calibri" w:cs="Calibri"/>
          <w:sz w:val="24"/>
        </w:rPr>
        <w:t>, 1990</w:t>
      </w:r>
    </w:p>
    <w:p w14:paraId="5DA06729" w14:textId="6D7BC549" w:rsidR="00E0263B" w:rsidRPr="00E8581F" w:rsidRDefault="00CD76B6">
      <w:pPr>
        <w:tabs>
          <w:tab w:val="left" w:pos="36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rPr>
      </w:pPr>
      <w:r w:rsidRPr="00E8581F">
        <w:rPr>
          <w:rFonts w:ascii="Calibri" w:hAnsi="Calibri" w:cs="Calibri"/>
          <w:sz w:val="24"/>
        </w:rPr>
        <w:tab/>
        <w:t>M.S. in Industrial Relations</w:t>
      </w:r>
      <w:r w:rsidR="00673E4B">
        <w:rPr>
          <w:rFonts w:ascii="Calibri" w:hAnsi="Calibri" w:cs="Calibri"/>
          <w:sz w:val="24"/>
        </w:rPr>
        <w:t>, 1987</w:t>
      </w:r>
    </w:p>
    <w:p w14:paraId="5DA0672A" w14:textId="77777777" w:rsidR="00E0263B" w:rsidRPr="00E8581F" w:rsidRDefault="00E0263B">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rPr>
      </w:pPr>
      <w:smartTag w:uri="urn:schemas-microsoft-com:office:smarttags" w:element="PlaceType">
        <w:r w:rsidRPr="00E8581F">
          <w:rPr>
            <w:rFonts w:ascii="Calibri" w:hAnsi="Calibri" w:cs="Calibri"/>
            <w:b/>
            <w:sz w:val="24"/>
          </w:rPr>
          <w:t>University</w:t>
        </w:r>
      </w:smartTag>
      <w:r w:rsidRPr="00E8581F">
        <w:rPr>
          <w:rFonts w:ascii="Calibri" w:hAnsi="Calibri" w:cs="Calibri"/>
          <w:b/>
          <w:sz w:val="24"/>
        </w:rPr>
        <w:t xml:space="preserve"> of </w:t>
      </w:r>
      <w:smartTag w:uri="urn:schemas-microsoft-com:office:smarttags" w:element="PlaceName">
        <w:r w:rsidRPr="00E8581F">
          <w:rPr>
            <w:rFonts w:ascii="Calibri" w:hAnsi="Calibri" w:cs="Calibri"/>
            <w:b/>
            <w:sz w:val="24"/>
          </w:rPr>
          <w:t>California</w:t>
        </w:r>
      </w:smartTag>
      <w:r w:rsidRPr="00E8581F">
        <w:rPr>
          <w:rFonts w:ascii="Calibri" w:hAnsi="Calibri" w:cs="Calibri"/>
          <w:b/>
          <w:sz w:val="24"/>
        </w:rPr>
        <w:t xml:space="preserve">, </w:t>
      </w:r>
      <w:smartTag w:uri="urn:schemas-microsoft-com:office:smarttags" w:element="place">
        <w:smartTag w:uri="urn:schemas-microsoft-com:office:smarttags" w:element="City">
          <w:r w:rsidRPr="00E8581F">
            <w:rPr>
              <w:rFonts w:ascii="Calibri" w:hAnsi="Calibri" w:cs="Calibri"/>
              <w:b/>
              <w:sz w:val="24"/>
            </w:rPr>
            <w:t>Santa Cruz</w:t>
          </w:r>
        </w:smartTag>
      </w:smartTag>
    </w:p>
    <w:p w14:paraId="5DA0672B" w14:textId="7A8425A7" w:rsidR="00E0263B" w:rsidRPr="00E8581F" w:rsidRDefault="00E0263B">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rPr>
      </w:pPr>
      <w:r w:rsidRPr="00E8581F">
        <w:rPr>
          <w:rFonts w:ascii="Calibri" w:hAnsi="Calibri" w:cs="Calibri"/>
          <w:sz w:val="24"/>
        </w:rPr>
        <w:tab/>
        <w:t>B.A. in Politics</w:t>
      </w:r>
      <w:r w:rsidR="00DF4D9E">
        <w:rPr>
          <w:rFonts w:ascii="Calibri" w:hAnsi="Calibri" w:cs="Calibri"/>
          <w:sz w:val="24"/>
        </w:rPr>
        <w:t>, 1984</w:t>
      </w:r>
    </w:p>
    <w:p w14:paraId="5DA0672C" w14:textId="77777777" w:rsidR="00E0263B" w:rsidRDefault="00E0263B">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Times New Roman" w:hAnsi="Times New Roman"/>
          <w:sz w:val="24"/>
        </w:rPr>
      </w:pPr>
    </w:p>
    <w:p w14:paraId="5DA0672D" w14:textId="77777777" w:rsidR="00E0263B" w:rsidRPr="00E8581F" w:rsidRDefault="00E0263B">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b/>
          <w:sz w:val="24"/>
        </w:rPr>
      </w:pPr>
      <w:r w:rsidRPr="00E8581F">
        <w:rPr>
          <w:rFonts w:ascii="Calibri" w:hAnsi="Calibri" w:cs="Calibri"/>
          <w:b/>
          <w:sz w:val="24"/>
        </w:rPr>
        <w:t>EMPLOYMENT</w:t>
      </w:r>
    </w:p>
    <w:p w14:paraId="5DA0672E" w14:textId="77777777" w:rsidR="00230F46" w:rsidRPr="00230F46" w:rsidRDefault="00230F46" w:rsidP="00CD76B6">
      <w:pPr>
        <w:tabs>
          <w:tab w:val="left" w:pos="36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b/>
          <w:sz w:val="24"/>
          <w:u w:val="single"/>
        </w:rPr>
      </w:pPr>
      <w:r w:rsidRPr="00230F46">
        <w:rPr>
          <w:rFonts w:ascii="Calibri" w:hAnsi="Calibri" w:cs="Calibri"/>
          <w:b/>
          <w:sz w:val="24"/>
          <w:u w:val="single"/>
        </w:rPr>
        <w:t>University</w:t>
      </w:r>
    </w:p>
    <w:p w14:paraId="5DA0672F" w14:textId="77777777" w:rsidR="00CD76B6" w:rsidRPr="00230F46" w:rsidRDefault="00CD76B6" w:rsidP="00576F1F">
      <w:pPr>
        <w:tabs>
          <w:tab w:val="left" w:pos="36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ind w:left="360" w:hanging="360"/>
        <w:rPr>
          <w:rFonts w:ascii="Calibri" w:hAnsi="Calibri" w:cs="Calibri"/>
          <w:bCs/>
          <w:sz w:val="24"/>
        </w:rPr>
      </w:pPr>
      <w:r w:rsidRPr="00230F46">
        <w:rPr>
          <w:rFonts w:ascii="Calibri" w:hAnsi="Calibri" w:cs="Calibri"/>
          <w:b/>
          <w:sz w:val="24"/>
        </w:rPr>
        <w:t xml:space="preserve">Virginia </w:t>
      </w:r>
      <w:r w:rsidR="002F2680" w:rsidRPr="00230F46">
        <w:rPr>
          <w:rFonts w:ascii="Calibri" w:hAnsi="Calibri" w:cs="Calibri"/>
          <w:b/>
          <w:sz w:val="24"/>
        </w:rPr>
        <w:t xml:space="preserve">Polytechnic Institute and </w:t>
      </w:r>
      <w:smartTag w:uri="urn:schemas-microsoft-com:office:smarttags" w:element="place">
        <w:smartTag w:uri="urn:schemas-microsoft-com:office:smarttags" w:element="PlaceType">
          <w:r w:rsidR="002F2680" w:rsidRPr="00230F46">
            <w:rPr>
              <w:rFonts w:ascii="Calibri" w:hAnsi="Calibri" w:cs="Calibri"/>
              <w:b/>
              <w:sz w:val="24"/>
            </w:rPr>
            <w:t>State</w:t>
          </w:r>
        </w:smartTag>
        <w:r w:rsidR="002F2680" w:rsidRPr="00230F46">
          <w:rPr>
            <w:rFonts w:ascii="Calibri" w:hAnsi="Calibri" w:cs="Calibri"/>
            <w:b/>
            <w:sz w:val="24"/>
          </w:rPr>
          <w:t xml:space="preserve"> </w:t>
        </w:r>
        <w:smartTag w:uri="urn:schemas-microsoft-com:office:smarttags" w:element="PlaceType">
          <w:r w:rsidR="002F2680" w:rsidRPr="00230F46">
            <w:rPr>
              <w:rFonts w:ascii="Calibri" w:hAnsi="Calibri" w:cs="Calibri"/>
              <w:b/>
              <w:sz w:val="24"/>
            </w:rPr>
            <w:t>University</w:t>
          </w:r>
        </w:smartTag>
      </w:smartTag>
      <w:r w:rsidR="00ED36AA" w:rsidRPr="00230F46">
        <w:rPr>
          <w:rFonts w:ascii="Calibri" w:hAnsi="Calibri" w:cs="Calibri"/>
          <w:b/>
          <w:sz w:val="24"/>
        </w:rPr>
        <w:t>,</w:t>
      </w:r>
      <w:r w:rsidRPr="00230F46">
        <w:rPr>
          <w:rFonts w:ascii="Calibri" w:hAnsi="Calibri" w:cs="Calibri"/>
          <w:b/>
          <w:sz w:val="24"/>
        </w:rPr>
        <w:t xml:space="preserve"> </w:t>
      </w:r>
      <w:smartTag w:uri="urn:schemas-microsoft-com:office:smarttags" w:element="PlaceName">
        <w:r w:rsidRPr="00230F46">
          <w:rPr>
            <w:rFonts w:ascii="Calibri" w:hAnsi="Calibri" w:cs="Calibri"/>
            <w:bCs/>
            <w:sz w:val="24"/>
          </w:rPr>
          <w:t>Pamplin</w:t>
        </w:r>
      </w:smartTag>
      <w:r w:rsidRPr="00230F46">
        <w:rPr>
          <w:rFonts w:ascii="Calibri" w:hAnsi="Calibri" w:cs="Calibri"/>
          <w:bCs/>
          <w:sz w:val="24"/>
        </w:rPr>
        <w:t xml:space="preserve"> </w:t>
      </w:r>
      <w:smartTag w:uri="urn:schemas-microsoft-com:office:smarttags" w:element="PlaceType">
        <w:r w:rsidRPr="00230F46">
          <w:rPr>
            <w:rFonts w:ascii="Calibri" w:hAnsi="Calibri" w:cs="Calibri"/>
            <w:bCs/>
            <w:sz w:val="24"/>
          </w:rPr>
          <w:t>College</w:t>
        </w:r>
      </w:smartTag>
      <w:r w:rsidRPr="00230F46">
        <w:rPr>
          <w:rFonts w:ascii="Calibri" w:hAnsi="Calibri" w:cs="Calibri"/>
          <w:bCs/>
          <w:sz w:val="24"/>
        </w:rPr>
        <w:t xml:space="preserve"> of Business</w:t>
      </w:r>
      <w:r w:rsidR="00ED36AA" w:rsidRPr="00230F46">
        <w:rPr>
          <w:rFonts w:ascii="Calibri" w:hAnsi="Calibri" w:cs="Calibri"/>
          <w:bCs/>
          <w:sz w:val="24"/>
        </w:rPr>
        <w:t>,</w:t>
      </w:r>
      <w:r w:rsidRPr="00230F46">
        <w:rPr>
          <w:rFonts w:ascii="Calibri" w:hAnsi="Calibri" w:cs="Calibri"/>
          <w:bCs/>
          <w:sz w:val="24"/>
        </w:rPr>
        <w:t xml:space="preserve"> Associate Professor, August</w:t>
      </w:r>
      <w:r w:rsidR="00ED36AA" w:rsidRPr="00230F46">
        <w:rPr>
          <w:rFonts w:ascii="Calibri" w:hAnsi="Calibri" w:cs="Calibri"/>
          <w:bCs/>
          <w:sz w:val="24"/>
        </w:rPr>
        <w:t xml:space="preserve">, </w:t>
      </w:r>
      <w:r w:rsidRPr="00230F46">
        <w:rPr>
          <w:rFonts w:ascii="Calibri" w:hAnsi="Calibri" w:cs="Calibri"/>
          <w:bCs/>
          <w:sz w:val="24"/>
        </w:rPr>
        <w:t>2007-present</w:t>
      </w:r>
    </w:p>
    <w:p w14:paraId="5DA06730" w14:textId="77777777" w:rsidR="00E0263B" w:rsidRPr="00230F46" w:rsidRDefault="00E0263B" w:rsidP="00576F1F">
      <w:pPr>
        <w:tabs>
          <w:tab w:val="left" w:pos="36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ind w:left="360" w:hanging="360"/>
        <w:rPr>
          <w:rFonts w:ascii="Calibri" w:hAnsi="Calibri" w:cs="Calibri"/>
          <w:bCs/>
          <w:sz w:val="24"/>
        </w:rPr>
      </w:pPr>
      <w:r w:rsidRPr="00230F46">
        <w:rPr>
          <w:rFonts w:ascii="Calibri" w:hAnsi="Calibri" w:cs="Calibri"/>
          <w:b/>
          <w:sz w:val="24"/>
        </w:rPr>
        <w:t xml:space="preserve">Virginia Polytechnic </w:t>
      </w:r>
      <w:r w:rsidR="002F2680" w:rsidRPr="00230F46">
        <w:rPr>
          <w:rFonts w:ascii="Calibri" w:hAnsi="Calibri" w:cs="Calibri"/>
          <w:b/>
          <w:sz w:val="24"/>
        </w:rPr>
        <w:t xml:space="preserve">Institute </w:t>
      </w:r>
      <w:r w:rsidRPr="00230F46">
        <w:rPr>
          <w:rFonts w:ascii="Calibri" w:hAnsi="Calibri" w:cs="Calibri"/>
          <w:b/>
          <w:sz w:val="24"/>
        </w:rPr>
        <w:t xml:space="preserve">and </w:t>
      </w:r>
      <w:smartTag w:uri="urn:schemas-microsoft-com:office:smarttags" w:element="PlaceType">
        <w:r w:rsidRPr="00230F46">
          <w:rPr>
            <w:rFonts w:ascii="Calibri" w:hAnsi="Calibri" w:cs="Calibri"/>
            <w:b/>
            <w:sz w:val="24"/>
          </w:rPr>
          <w:t>State</w:t>
        </w:r>
      </w:smartTag>
      <w:r w:rsidRPr="00230F46">
        <w:rPr>
          <w:rFonts w:ascii="Calibri" w:hAnsi="Calibri" w:cs="Calibri"/>
          <w:b/>
          <w:sz w:val="24"/>
        </w:rPr>
        <w:t xml:space="preserve"> </w:t>
      </w:r>
      <w:smartTag w:uri="urn:schemas-microsoft-com:office:smarttags" w:element="PlaceType">
        <w:r w:rsidRPr="00230F46">
          <w:rPr>
            <w:rFonts w:ascii="Calibri" w:hAnsi="Calibri" w:cs="Calibri"/>
            <w:b/>
            <w:sz w:val="24"/>
          </w:rPr>
          <w:t>University</w:t>
        </w:r>
      </w:smartTag>
      <w:r w:rsidR="00ED36AA" w:rsidRPr="00230F46">
        <w:rPr>
          <w:rFonts w:ascii="Calibri" w:hAnsi="Calibri" w:cs="Calibri"/>
          <w:b/>
          <w:sz w:val="24"/>
        </w:rPr>
        <w:t>,</w:t>
      </w:r>
      <w:r w:rsidRPr="00230F46">
        <w:rPr>
          <w:rFonts w:ascii="Calibri" w:hAnsi="Calibri" w:cs="Calibri"/>
          <w:b/>
          <w:sz w:val="24"/>
        </w:rPr>
        <w:t xml:space="preserve"> </w:t>
      </w:r>
      <w:smartTag w:uri="urn:schemas-microsoft-com:office:smarttags" w:element="place">
        <w:smartTag w:uri="urn:schemas-microsoft-com:office:smarttags" w:element="PlaceName">
          <w:r w:rsidRPr="00230F46">
            <w:rPr>
              <w:rFonts w:ascii="Calibri" w:hAnsi="Calibri" w:cs="Calibri"/>
              <w:bCs/>
              <w:sz w:val="24"/>
            </w:rPr>
            <w:t>Pamplin</w:t>
          </w:r>
        </w:smartTag>
        <w:r w:rsidRPr="00230F46">
          <w:rPr>
            <w:rFonts w:ascii="Calibri" w:hAnsi="Calibri" w:cs="Calibri"/>
            <w:bCs/>
            <w:sz w:val="24"/>
          </w:rPr>
          <w:t xml:space="preserve"> </w:t>
        </w:r>
        <w:smartTag w:uri="urn:schemas-microsoft-com:office:smarttags" w:element="PlaceType">
          <w:r w:rsidRPr="00230F46">
            <w:rPr>
              <w:rFonts w:ascii="Calibri" w:hAnsi="Calibri" w:cs="Calibri"/>
              <w:bCs/>
              <w:sz w:val="24"/>
            </w:rPr>
            <w:t>College</w:t>
          </w:r>
        </w:smartTag>
      </w:smartTag>
      <w:r w:rsidRPr="00230F46">
        <w:rPr>
          <w:rFonts w:ascii="Calibri" w:hAnsi="Calibri" w:cs="Calibri"/>
          <w:bCs/>
          <w:sz w:val="24"/>
        </w:rPr>
        <w:t xml:space="preserve"> of Business</w:t>
      </w:r>
      <w:r w:rsidR="00ED36AA" w:rsidRPr="00230F46">
        <w:rPr>
          <w:rFonts w:ascii="Calibri" w:hAnsi="Calibri" w:cs="Calibri"/>
          <w:bCs/>
          <w:sz w:val="24"/>
        </w:rPr>
        <w:t xml:space="preserve">, </w:t>
      </w:r>
      <w:r w:rsidRPr="00230F46">
        <w:rPr>
          <w:rFonts w:ascii="Calibri" w:hAnsi="Calibri" w:cs="Calibri"/>
          <w:bCs/>
          <w:sz w:val="24"/>
        </w:rPr>
        <w:t>Assistant Profe</w:t>
      </w:r>
      <w:r w:rsidR="00CD76B6" w:rsidRPr="00230F46">
        <w:rPr>
          <w:rFonts w:ascii="Calibri" w:hAnsi="Calibri" w:cs="Calibri"/>
          <w:bCs/>
          <w:sz w:val="24"/>
        </w:rPr>
        <w:t>s</w:t>
      </w:r>
      <w:r w:rsidRPr="00230F46">
        <w:rPr>
          <w:rFonts w:ascii="Calibri" w:hAnsi="Calibri" w:cs="Calibri"/>
          <w:bCs/>
          <w:sz w:val="24"/>
        </w:rPr>
        <w:t>sor, August</w:t>
      </w:r>
      <w:r w:rsidR="00ED36AA" w:rsidRPr="00230F46">
        <w:rPr>
          <w:rFonts w:ascii="Calibri" w:hAnsi="Calibri" w:cs="Calibri"/>
          <w:bCs/>
          <w:sz w:val="24"/>
        </w:rPr>
        <w:t xml:space="preserve">, </w:t>
      </w:r>
      <w:r w:rsidRPr="00230F46">
        <w:rPr>
          <w:rFonts w:ascii="Calibri" w:hAnsi="Calibri" w:cs="Calibri"/>
          <w:bCs/>
          <w:sz w:val="24"/>
        </w:rPr>
        <w:t>2000</w:t>
      </w:r>
      <w:r w:rsidR="00CD76B6" w:rsidRPr="00230F46">
        <w:rPr>
          <w:rFonts w:ascii="Calibri" w:hAnsi="Calibri" w:cs="Calibri"/>
          <w:bCs/>
          <w:sz w:val="24"/>
        </w:rPr>
        <w:t>-August</w:t>
      </w:r>
      <w:r w:rsidR="00ED36AA" w:rsidRPr="00230F46">
        <w:rPr>
          <w:rFonts w:ascii="Calibri" w:hAnsi="Calibri" w:cs="Calibri"/>
          <w:bCs/>
          <w:sz w:val="24"/>
        </w:rPr>
        <w:t>,</w:t>
      </w:r>
      <w:r w:rsidR="00CD76B6" w:rsidRPr="00230F46">
        <w:rPr>
          <w:rFonts w:ascii="Calibri" w:hAnsi="Calibri" w:cs="Calibri"/>
          <w:bCs/>
          <w:sz w:val="24"/>
        </w:rPr>
        <w:t xml:space="preserve"> 2007</w:t>
      </w:r>
    </w:p>
    <w:p w14:paraId="5DA06731" w14:textId="77777777" w:rsidR="00E0263B" w:rsidRPr="00230F46" w:rsidRDefault="00E0263B" w:rsidP="00576F1F">
      <w:pPr>
        <w:tabs>
          <w:tab w:val="left" w:pos="36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ind w:left="360" w:hanging="360"/>
        <w:rPr>
          <w:rFonts w:ascii="Calibri" w:hAnsi="Calibri" w:cs="Calibri"/>
          <w:sz w:val="24"/>
        </w:rPr>
      </w:pPr>
      <w:r w:rsidRPr="00230F46">
        <w:rPr>
          <w:rFonts w:ascii="Calibri" w:hAnsi="Calibri" w:cs="Calibri"/>
          <w:b/>
          <w:sz w:val="24"/>
        </w:rPr>
        <w:t>Fairfield University</w:t>
      </w:r>
      <w:r w:rsidR="00ED36AA" w:rsidRPr="00230F46">
        <w:rPr>
          <w:rFonts w:ascii="Calibri" w:hAnsi="Calibri" w:cs="Calibri"/>
          <w:sz w:val="24"/>
        </w:rPr>
        <w:t>,</w:t>
      </w:r>
      <w:r w:rsidRPr="00230F46">
        <w:rPr>
          <w:rFonts w:ascii="Calibri" w:hAnsi="Calibri" w:cs="Calibri"/>
          <w:sz w:val="24"/>
        </w:rPr>
        <w:t xml:space="preserve"> School of Business; Assistant Professor</w:t>
      </w:r>
      <w:r w:rsidR="00ED36AA" w:rsidRPr="00230F46">
        <w:rPr>
          <w:rFonts w:ascii="Calibri" w:hAnsi="Calibri" w:cs="Calibri"/>
          <w:sz w:val="24"/>
        </w:rPr>
        <w:t>,</w:t>
      </w:r>
      <w:r w:rsidR="00CD76B6" w:rsidRPr="00230F46">
        <w:rPr>
          <w:rFonts w:ascii="Calibri" w:hAnsi="Calibri" w:cs="Calibri"/>
          <w:sz w:val="24"/>
        </w:rPr>
        <w:t xml:space="preserve"> September</w:t>
      </w:r>
      <w:r w:rsidR="00ED36AA" w:rsidRPr="00230F46">
        <w:rPr>
          <w:rFonts w:ascii="Calibri" w:hAnsi="Calibri" w:cs="Calibri"/>
          <w:sz w:val="24"/>
        </w:rPr>
        <w:t>,</w:t>
      </w:r>
      <w:r w:rsidR="00CD76B6" w:rsidRPr="00230F46">
        <w:rPr>
          <w:rFonts w:ascii="Calibri" w:hAnsi="Calibri" w:cs="Calibri"/>
          <w:sz w:val="24"/>
        </w:rPr>
        <w:t xml:space="preserve"> 1997</w:t>
      </w:r>
      <w:r w:rsidR="00ED36AA" w:rsidRPr="00230F46">
        <w:rPr>
          <w:rFonts w:ascii="Calibri" w:hAnsi="Calibri" w:cs="Calibri"/>
          <w:sz w:val="24"/>
        </w:rPr>
        <w:t>-</w:t>
      </w:r>
      <w:r w:rsidR="00CD76B6" w:rsidRPr="00230F46">
        <w:rPr>
          <w:rFonts w:ascii="Calibri" w:hAnsi="Calibri" w:cs="Calibri"/>
          <w:sz w:val="24"/>
        </w:rPr>
        <w:t>August</w:t>
      </w:r>
      <w:r w:rsidR="00ED36AA" w:rsidRPr="00230F46">
        <w:rPr>
          <w:rFonts w:ascii="Calibri" w:hAnsi="Calibri" w:cs="Calibri"/>
          <w:sz w:val="24"/>
        </w:rPr>
        <w:t xml:space="preserve">, </w:t>
      </w:r>
      <w:r w:rsidR="00CD76B6" w:rsidRPr="00230F46">
        <w:rPr>
          <w:rFonts w:ascii="Calibri" w:hAnsi="Calibri" w:cs="Calibri"/>
          <w:sz w:val="24"/>
        </w:rPr>
        <w:t>2000.</w:t>
      </w:r>
    </w:p>
    <w:p w14:paraId="5DA06732" w14:textId="77777777" w:rsidR="00E0263B" w:rsidRPr="00230F46" w:rsidRDefault="00E0263B" w:rsidP="00576F1F">
      <w:pPr>
        <w:tabs>
          <w:tab w:val="left" w:pos="36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rPr>
          <w:rFonts w:ascii="Calibri" w:hAnsi="Calibri" w:cs="Calibri"/>
          <w:sz w:val="24"/>
        </w:rPr>
      </w:pPr>
      <w:smartTag w:uri="urn:schemas-microsoft-com:office:smarttags" w:element="PlaceName">
        <w:r w:rsidRPr="00230F46">
          <w:rPr>
            <w:rFonts w:ascii="Calibri" w:hAnsi="Calibri" w:cs="Calibri"/>
            <w:b/>
            <w:sz w:val="24"/>
          </w:rPr>
          <w:t>Purdue</w:t>
        </w:r>
      </w:smartTag>
      <w:r w:rsidRPr="00230F46">
        <w:rPr>
          <w:rFonts w:ascii="Calibri" w:hAnsi="Calibri" w:cs="Calibri"/>
          <w:b/>
          <w:sz w:val="24"/>
        </w:rPr>
        <w:t xml:space="preserve"> </w:t>
      </w:r>
      <w:smartTag w:uri="urn:schemas-microsoft-com:office:smarttags" w:element="PlaceType">
        <w:r w:rsidRPr="00230F46">
          <w:rPr>
            <w:rFonts w:ascii="Calibri" w:hAnsi="Calibri" w:cs="Calibri"/>
            <w:b/>
            <w:sz w:val="24"/>
          </w:rPr>
          <w:t>University</w:t>
        </w:r>
      </w:smartTag>
      <w:r w:rsidR="00ED36AA" w:rsidRPr="00230F46">
        <w:rPr>
          <w:rFonts w:ascii="Calibri" w:hAnsi="Calibri" w:cs="Calibri"/>
          <w:sz w:val="24"/>
        </w:rPr>
        <w:t xml:space="preserve">, </w:t>
      </w:r>
      <w:smartTag w:uri="urn:schemas-microsoft-com:office:smarttags" w:element="place">
        <w:smartTag w:uri="urn:schemas-microsoft-com:office:smarttags" w:element="PlaceName">
          <w:r w:rsidRPr="00230F46">
            <w:rPr>
              <w:rFonts w:ascii="Calibri" w:hAnsi="Calibri" w:cs="Calibri"/>
              <w:sz w:val="24"/>
            </w:rPr>
            <w:t>Krannert</w:t>
          </w:r>
        </w:smartTag>
        <w:r w:rsidRPr="00230F46">
          <w:rPr>
            <w:rFonts w:ascii="Calibri" w:hAnsi="Calibri" w:cs="Calibri"/>
            <w:sz w:val="24"/>
          </w:rPr>
          <w:t xml:space="preserve"> </w:t>
        </w:r>
        <w:smartTag w:uri="urn:schemas-microsoft-com:office:smarttags" w:element="PlaceName">
          <w:r w:rsidRPr="00230F46">
            <w:rPr>
              <w:rFonts w:ascii="Calibri" w:hAnsi="Calibri" w:cs="Calibri"/>
              <w:sz w:val="24"/>
            </w:rPr>
            <w:t>Graduate</w:t>
          </w:r>
        </w:smartTag>
        <w:r w:rsidRPr="00230F46">
          <w:rPr>
            <w:rFonts w:ascii="Calibri" w:hAnsi="Calibri" w:cs="Calibri"/>
            <w:sz w:val="24"/>
          </w:rPr>
          <w:t xml:space="preserve"> </w:t>
        </w:r>
        <w:smartTag w:uri="urn:schemas-microsoft-com:office:smarttags" w:element="PlaceType">
          <w:r w:rsidRPr="00230F46">
            <w:rPr>
              <w:rFonts w:ascii="Calibri" w:hAnsi="Calibri" w:cs="Calibri"/>
              <w:sz w:val="24"/>
            </w:rPr>
            <w:t>School</w:t>
          </w:r>
        </w:smartTag>
      </w:smartTag>
      <w:r w:rsidRPr="00230F46">
        <w:rPr>
          <w:rFonts w:ascii="Calibri" w:hAnsi="Calibri" w:cs="Calibri"/>
          <w:sz w:val="24"/>
        </w:rPr>
        <w:t xml:space="preserve"> of Management, Assistant Professor</w:t>
      </w:r>
      <w:r w:rsidR="00ED36AA" w:rsidRPr="00230F46">
        <w:rPr>
          <w:rFonts w:ascii="Calibri" w:hAnsi="Calibri" w:cs="Calibri"/>
          <w:sz w:val="24"/>
        </w:rPr>
        <w:t>,</w:t>
      </w:r>
    </w:p>
    <w:p w14:paraId="5DA06733" w14:textId="77777777" w:rsidR="00E0263B" w:rsidRPr="00230F46" w:rsidRDefault="00CD76B6" w:rsidP="00576F1F">
      <w:pPr>
        <w:tabs>
          <w:tab w:val="left" w:pos="36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rPr>
          <w:rFonts w:ascii="Calibri" w:hAnsi="Calibri" w:cs="Calibri"/>
          <w:sz w:val="24"/>
        </w:rPr>
      </w:pPr>
      <w:r w:rsidRPr="00230F46">
        <w:rPr>
          <w:rFonts w:ascii="Calibri" w:hAnsi="Calibri" w:cs="Calibri"/>
          <w:sz w:val="24"/>
        </w:rPr>
        <w:tab/>
        <w:t>August, 1990-May,</w:t>
      </w:r>
      <w:r w:rsidR="00ED36AA" w:rsidRPr="00230F46">
        <w:rPr>
          <w:rFonts w:ascii="Calibri" w:hAnsi="Calibri" w:cs="Calibri"/>
          <w:sz w:val="24"/>
        </w:rPr>
        <w:t xml:space="preserve"> </w:t>
      </w:r>
      <w:r w:rsidRPr="00230F46">
        <w:rPr>
          <w:rFonts w:ascii="Calibri" w:hAnsi="Calibri" w:cs="Calibri"/>
          <w:sz w:val="24"/>
        </w:rPr>
        <w:t>1997</w:t>
      </w:r>
    </w:p>
    <w:p w14:paraId="5DA06734" w14:textId="77777777" w:rsidR="00E0263B" w:rsidRDefault="00E0263B" w:rsidP="00576F1F">
      <w:pPr>
        <w:tabs>
          <w:tab w:val="left" w:pos="36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ind w:left="360" w:hanging="360"/>
        <w:rPr>
          <w:rFonts w:ascii="Calibri" w:hAnsi="Calibri" w:cs="Calibri"/>
          <w:sz w:val="24"/>
        </w:rPr>
      </w:pPr>
      <w:smartTag w:uri="urn:schemas-microsoft-com:office:smarttags" w:element="PlaceName">
        <w:r w:rsidRPr="00230F46">
          <w:rPr>
            <w:rFonts w:ascii="Calibri" w:hAnsi="Calibri" w:cs="Calibri"/>
            <w:b/>
            <w:sz w:val="24"/>
          </w:rPr>
          <w:t>Cornell</w:t>
        </w:r>
      </w:smartTag>
      <w:r w:rsidRPr="00230F46">
        <w:rPr>
          <w:rFonts w:ascii="Calibri" w:hAnsi="Calibri" w:cs="Calibri"/>
          <w:b/>
          <w:sz w:val="24"/>
        </w:rPr>
        <w:t xml:space="preserve"> </w:t>
      </w:r>
      <w:smartTag w:uri="urn:schemas-microsoft-com:office:smarttags" w:element="PlaceType">
        <w:r w:rsidRPr="00230F46">
          <w:rPr>
            <w:rFonts w:ascii="Calibri" w:hAnsi="Calibri" w:cs="Calibri"/>
            <w:b/>
            <w:sz w:val="24"/>
          </w:rPr>
          <w:t>University</w:t>
        </w:r>
      </w:smartTag>
      <w:r w:rsidR="00ED36AA" w:rsidRPr="00230F46">
        <w:rPr>
          <w:rFonts w:ascii="Calibri" w:hAnsi="Calibri" w:cs="Calibri"/>
          <w:sz w:val="24"/>
        </w:rPr>
        <w:t xml:space="preserve">, </w:t>
      </w:r>
      <w:r w:rsidRPr="00230F46">
        <w:rPr>
          <w:rFonts w:ascii="Calibri" w:hAnsi="Calibri" w:cs="Calibri"/>
          <w:sz w:val="24"/>
        </w:rPr>
        <w:t xml:space="preserve">Center for Advanced Human Resources Studies, </w:t>
      </w:r>
      <w:smartTag w:uri="urn:schemas-microsoft-com:office:smarttags" w:element="place">
        <w:smartTag w:uri="urn:schemas-microsoft-com:office:smarttags" w:element="PlaceName">
          <w:r w:rsidRPr="00230F46">
            <w:rPr>
              <w:rFonts w:ascii="Calibri" w:hAnsi="Calibri" w:cs="Calibri"/>
              <w:sz w:val="24"/>
            </w:rPr>
            <w:t>Cornell</w:t>
          </w:r>
        </w:smartTag>
        <w:r w:rsidRPr="00230F46">
          <w:rPr>
            <w:rFonts w:ascii="Calibri" w:hAnsi="Calibri" w:cs="Calibri"/>
            <w:sz w:val="24"/>
          </w:rPr>
          <w:t xml:space="preserve"> </w:t>
        </w:r>
        <w:smartTag w:uri="urn:schemas-microsoft-com:office:smarttags" w:element="PlaceType">
          <w:r w:rsidRPr="00230F46">
            <w:rPr>
              <w:rFonts w:ascii="Calibri" w:hAnsi="Calibri" w:cs="Calibri"/>
              <w:sz w:val="24"/>
            </w:rPr>
            <w:t>University</w:t>
          </w:r>
        </w:smartTag>
      </w:smartTag>
      <w:r w:rsidRPr="00230F46">
        <w:rPr>
          <w:rFonts w:ascii="Calibri" w:hAnsi="Calibri" w:cs="Calibri"/>
          <w:sz w:val="24"/>
        </w:rPr>
        <w:t>; Research Associate</w:t>
      </w:r>
      <w:r w:rsidR="00ED36AA" w:rsidRPr="00230F46">
        <w:rPr>
          <w:rFonts w:ascii="Calibri" w:hAnsi="Calibri" w:cs="Calibri"/>
          <w:sz w:val="24"/>
        </w:rPr>
        <w:t>,</w:t>
      </w:r>
      <w:r w:rsidRPr="00230F46">
        <w:rPr>
          <w:rFonts w:ascii="Calibri" w:hAnsi="Calibri" w:cs="Calibri"/>
          <w:sz w:val="24"/>
        </w:rPr>
        <w:t xml:space="preserve"> J</w:t>
      </w:r>
      <w:r w:rsidR="00CD76B6" w:rsidRPr="00230F46">
        <w:rPr>
          <w:rFonts w:ascii="Calibri" w:hAnsi="Calibri" w:cs="Calibri"/>
          <w:sz w:val="24"/>
        </w:rPr>
        <w:t>uly</w:t>
      </w:r>
      <w:r w:rsidR="00ED36AA" w:rsidRPr="00230F46">
        <w:rPr>
          <w:rFonts w:ascii="Calibri" w:hAnsi="Calibri" w:cs="Calibri"/>
          <w:sz w:val="24"/>
        </w:rPr>
        <w:t xml:space="preserve">, </w:t>
      </w:r>
      <w:r w:rsidR="00CD76B6" w:rsidRPr="00230F46">
        <w:rPr>
          <w:rFonts w:ascii="Calibri" w:hAnsi="Calibri" w:cs="Calibri"/>
          <w:sz w:val="24"/>
        </w:rPr>
        <w:t>1989</w:t>
      </w:r>
      <w:r w:rsidR="00ED36AA" w:rsidRPr="00230F46">
        <w:rPr>
          <w:rFonts w:ascii="Calibri" w:hAnsi="Calibri" w:cs="Calibri"/>
          <w:sz w:val="24"/>
        </w:rPr>
        <w:t>-</w:t>
      </w:r>
      <w:r w:rsidR="00CD76B6" w:rsidRPr="00230F46">
        <w:rPr>
          <w:rFonts w:ascii="Calibri" w:hAnsi="Calibri" w:cs="Calibri"/>
          <w:sz w:val="24"/>
        </w:rPr>
        <w:t>August</w:t>
      </w:r>
      <w:r w:rsidR="00ED36AA" w:rsidRPr="00230F46">
        <w:rPr>
          <w:rFonts w:ascii="Calibri" w:hAnsi="Calibri" w:cs="Calibri"/>
          <w:sz w:val="24"/>
        </w:rPr>
        <w:t>,</w:t>
      </w:r>
      <w:r w:rsidR="00CD76B6" w:rsidRPr="00230F46">
        <w:rPr>
          <w:rFonts w:ascii="Calibri" w:hAnsi="Calibri" w:cs="Calibri"/>
          <w:sz w:val="24"/>
        </w:rPr>
        <w:t xml:space="preserve"> 1990</w:t>
      </w:r>
    </w:p>
    <w:p w14:paraId="5DA06735" w14:textId="77777777" w:rsidR="00230F46" w:rsidRPr="00230F46" w:rsidRDefault="00230F46" w:rsidP="00C42E93">
      <w:pPr>
        <w:tabs>
          <w:tab w:val="left" w:pos="36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b/>
          <w:sz w:val="24"/>
          <w:u w:val="single"/>
        </w:rPr>
      </w:pPr>
      <w:r w:rsidRPr="00230F46">
        <w:rPr>
          <w:rFonts w:ascii="Calibri" w:hAnsi="Calibri" w:cs="Calibri"/>
          <w:b/>
          <w:sz w:val="24"/>
          <w:u w:val="single"/>
        </w:rPr>
        <w:t>Non-University</w:t>
      </w:r>
    </w:p>
    <w:p w14:paraId="5DA06736" w14:textId="77777777" w:rsidR="00230F46" w:rsidRPr="00230F46" w:rsidRDefault="00230F46" w:rsidP="00230F46">
      <w:pPr>
        <w:tabs>
          <w:tab w:val="left" w:pos="36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rPr>
      </w:pPr>
      <w:r w:rsidRPr="00230F46">
        <w:rPr>
          <w:rFonts w:ascii="Calibri" w:hAnsi="Calibri" w:cs="Calibri"/>
          <w:sz w:val="24"/>
        </w:rPr>
        <w:t xml:space="preserve">Organizational/Human Resources Consultant, </w:t>
      </w:r>
      <w:proofErr w:type="spellStart"/>
      <w:r w:rsidRPr="00230F46">
        <w:rPr>
          <w:rFonts w:ascii="Calibri" w:hAnsi="Calibri" w:cs="Calibri"/>
          <w:sz w:val="24"/>
        </w:rPr>
        <w:t>Austeel</w:t>
      </w:r>
      <w:proofErr w:type="spellEnd"/>
      <w:r w:rsidRPr="00230F46">
        <w:rPr>
          <w:rFonts w:ascii="Calibri" w:hAnsi="Calibri" w:cs="Calibri"/>
          <w:sz w:val="24"/>
        </w:rPr>
        <w:t xml:space="preserve"> Co., Auburn, NY; Town of Colony, NY. 1987/88</w:t>
      </w:r>
    </w:p>
    <w:p w14:paraId="5DA06737" w14:textId="77777777" w:rsidR="00E8581F" w:rsidRPr="00576F1F" w:rsidRDefault="00230F46">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rPr>
      </w:pPr>
      <w:r w:rsidRPr="00230F46">
        <w:rPr>
          <w:rFonts w:ascii="Calibri" w:hAnsi="Calibri" w:cs="Calibri"/>
          <w:sz w:val="24"/>
        </w:rPr>
        <w:t>Supervisor, Distribution Center,</w:t>
      </w:r>
      <w:r w:rsidRPr="00230F46">
        <w:rPr>
          <w:rFonts w:ascii="Calibri" w:hAnsi="Calibri" w:cs="Calibri"/>
          <w:b/>
          <w:sz w:val="24"/>
        </w:rPr>
        <w:t xml:space="preserve"> </w:t>
      </w:r>
      <w:r w:rsidRPr="00230F46">
        <w:rPr>
          <w:rFonts w:ascii="Calibri" w:hAnsi="Calibri" w:cs="Calibri"/>
          <w:sz w:val="24"/>
        </w:rPr>
        <w:t xml:space="preserve">GAP, Inc., </w:t>
      </w:r>
      <w:smartTag w:uri="urn:schemas-microsoft-com:office:smarttags" w:element="place">
        <w:smartTag w:uri="urn:schemas-microsoft-com:office:smarttags" w:element="City">
          <w:r w:rsidRPr="00230F46">
            <w:rPr>
              <w:rFonts w:ascii="Calibri" w:hAnsi="Calibri" w:cs="Calibri"/>
              <w:sz w:val="24"/>
            </w:rPr>
            <w:t>San Francisco</w:t>
          </w:r>
        </w:smartTag>
        <w:r w:rsidRPr="00230F46">
          <w:rPr>
            <w:rFonts w:ascii="Calibri" w:hAnsi="Calibri" w:cs="Calibri"/>
            <w:sz w:val="24"/>
          </w:rPr>
          <w:t xml:space="preserve">, </w:t>
        </w:r>
        <w:smartTag w:uri="urn:schemas-microsoft-com:office:smarttags" w:element="State">
          <w:r w:rsidRPr="00230F46">
            <w:rPr>
              <w:rFonts w:ascii="Calibri" w:hAnsi="Calibri" w:cs="Calibri"/>
              <w:sz w:val="24"/>
            </w:rPr>
            <w:t>CA</w:t>
          </w:r>
        </w:smartTag>
      </w:smartTag>
      <w:r w:rsidRPr="00230F46">
        <w:rPr>
          <w:rFonts w:ascii="Calibri" w:hAnsi="Calibri" w:cs="Calibri"/>
          <w:sz w:val="24"/>
        </w:rPr>
        <w:t>.  1983-1985</w:t>
      </w:r>
    </w:p>
    <w:p w14:paraId="5DA06738" w14:textId="77777777" w:rsidR="00576F1F" w:rsidRDefault="00576F1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b/>
          <w:sz w:val="24"/>
        </w:rPr>
      </w:pPr>
    </w:p>
    <w:p w14:paraId="5DA06739" w14:textId="77777777" w:rsidR="00E0263B" w:rsidRPr="00E8581F" w:rsidRDefault="00E8581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b/>
          <w:sz w:val="24"/>
        </w:rPr>
      </w:pPr>
      <w:r>
        <w:rPr>
          <w:rFonts w:ascii="Calibri" w:hAnsi="Calibri" w:cs="Calibri"/>
          <w:b/>
          <w:sz w:val="24"/>
        </w:rPr>
        <w:t>TEACHING AREAS (</w:t>
      </w:r>
      <w:r w:rsidR="00E0263B" w:rsidRPr="00E8581F">
        <w:rPr>
          <w:rFonts w:ascii="Calibri" w:hAnsi="Calibri" w:cs="Calibri"/>
          <w:b/>
          <w:sz w:val="24"/>
        </w:rPr>
        <w:t>COURSES TAUGHT</w:t>
      </w:r>
      <w:r>
        <w:rPr>
          <w:rFonts w:ascii="Calibri" w:hAnsi="Calibri" w:cs="Calibri"/>
          <w:b/>
          <w:sz w:val="24"/>
        </w:rPr>
        <w:t>)</w:t>
      </w:r>
    </w:p>
    <w:p w14:paraId="5DA0673A" w14:textId="77777777" w:rsidR="00E0263B" w:rsidRPr="00E8581F" w:rsidRDefault="00E0263B">
      <w:pPr>
        <w:numPr>
          <w:ilvl w:val="0"/>
          <w:numId w:val="1"/>
        </w:num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rPr>
      </w:pPr>
      <w:r w:rsidRPr="00E8581F">
        <w:rPr>
          <w:rFonts w:ascii="Calibri" w:hAnsi="Calibri" w:cs="Calibri"/>
          <w:sz w:val="24"/>
        </w:rPr>
        <w:t>Compensation and Performance Management (Graduate</w:t>
      </w:r>
      <w:r w:rsidR="00CD76B6" w:rsidRPr="00E8581F">
        <w:rPr>
          <w:rFonts w:ascii="Calibri" w:hAnsi="Calibri" w:cs="Calibri"/>
          <w:sz w:val="24"/>
        </w:rPr>
        <w:t xml:space="preserve"> and Undergraduate</w:t>
      </w:r>
      <w:r w:rsidRPr="00E8581F">
        <w:rPr>
          <w:rFonts w:ascii="Calibri" w:hAnsi="Calibri" w:cs="Calibri"/>
          <w:sz w:val="24"/>
        </w:rPr>
        <w:t>)</w:t>
      </w:r>
    </w:p>
    <w:p w14:paraId="5DA0673B" w14:textId="77777777" w:rsidR="00E0263B" w:rsidRDefault="00E0263B">
      <w:pPr>
        <w:numPr>
          <w:ilvl w:val="0"/>
          <w:numId w:val="1"/>
        </w:num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rPr>
      </w:pPr>
      <w:r w:rsidRPr="00E8581F">
        <w:rPr>
          <w:rFonts w:ascii="Calibri" w:hAnsi="Calibri" w:cs="Calibri"/>
          <w:sz w:val="24"/>
        </w:rPr>
        <w:t>Human Resource Management (Graduate and Undergraduate)</w:t>
      </w:r>
    </w:p>
    <w:p w14:paraId="5DA0673C" w14:textId="4CBA33E5" w:rsidR="00230F46" w:rsidRPr="00E8581F" w:rsidRDefault="006609AD" w:rsidP="00230F46">
      <w:pPr>
        <w:numPr>
          <w:ilvl w:val="0"/>
          <w:numId w:val="1"/>
        </w:num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rPr>
      </w:pPr>
      <w:r>
        <w:rPr>
          <w:rFonts w:ascii="Calibri" w:hAnsi="Calibri" w:cs="Calibri"/>
          <w:sz w:val="24"/>
        </w:rPr>
        <w:t>Employee and Labor</w:t>
      </w:r>
      <w:r w:rsidR="004932DA">
        <w:rPr>
          <w:rFonts w:ascii="Calibri" w:hAnsi="Calibri" w:cs="Calibri"/>
          <w:sz w:val="24"/>
        </w:rPr>
        <w:t xml:space="preserve"> </w:t>
      </w:r>
      <w:r w:rsidR="00230F46">
        <w:rPr>
          <w:rFonts w:ascii="Calibri" w:hAnsi="Calibri" w:cs="Calibri"/>
          <w:sz w:val="24"/>
        </w:rPr>
        <w:t>Relations</w:t>
      </w:r>
      <w:r w:rsidR="00230F46" w:rsidRPr="00E8581F">
        <w:rPr>
          <w:rFonts w:ascii="Calibri" w:hAnsi="Calibri" w:cs="Calibri"/>
          <w:sz w:val="24"/>
        </w:rPr>
        <w:t xml:space="preserve"> (Graduate and Undergraduate)</w:t>
      </w:r>
    </w:p>
    <w:p w14:paraId="5DA0673D" w14:textId="2DE5BD59" w:rsidR="00230F46" w:rsidRPr="00230F46" w:rsidRDefault="00230F46" w:rsidP="00230F46">
      <w:pPr>
        <w:numPr>
          <w:ilvl w:val="0"/>
          <w:numId w:val="1"/>
        </w:num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rPr>
      </w:pPr>
      <w:r w:rsidRPr="00E8581F">
        <w:rPr>
          <w:rFonts w:ascii="Calibri" w:hAnsi="Calibri" w:cs="Calibri"/>
          <w:sz w:val="24"/>
        </w:rPr>
        <w:t>Strategic Human Resource Management (</w:t>
      </w:r>
      <w:r w:rsidR="005E01C8">
        <w:rPr>
          <w:rFonts w:ascii="Calibri" w:hAnsi="Calibri" w:cs="Calibri"/>
          <w:sz w:val="24"/>
        </w:rPr>
        <w:t>Ph.D. and E</w:t>
      </w:r>
      <w:r w:rsidRPr="00E8581F">
        <w:rPr>
          <w:rFonts w:ascii="Calibri" w:hAnsi="Calibri" w:cs="Calibri"/>
          <w:sz w:val="24"/>
        </w:rPr>
        <w:t>xecutive</w:t>
      </w:r>
      <w:r w:rsidR="005E01C8">
        <w:rPr>
          <w:rFonts w:ascii="Calibri" w:hAnsi="Calibri" w:cs="Calibri"/>
          <w:sz w:val="24"/>
        </w:rPr>
        <w:t xml:space="preserve"> MBA)</w:t>
      </w:r>
    </w:p>
    <w:p w14:paraId="5DA0673F" w14:textId="77777777" w:rsidR="00E0263B" w:rsidRPr="00E8581F" w:rsidRDefault="00230F46">
      <w:pPr>
        <w:pStyle w:val="Heading2"/>
        <w:rPr>
          <w:rFonts w:ascii="Calibri" w:hAnsi="Calibri" w:cs="Calibri"/>
        </w:rPr>
      </w:pPr>
      <w:r>
        <w:rPr>
          <w:rFonts w:ascii="Calibri" w:hAnsi="Calibri" w:cs="Calibri"/>
        </w:rPr>
        <w:br w:type="page"/>
      </w:r>
      <w:r w:rsidR="00E0263B" w:rsidRPr="00E8581F">
        <w:rPr>
          <w:rFonts w:ascii="Calibri" w:hAnsi="Calibri" w:cs="Calibri"/>
        </w:rPr>
        <w:lastRenderedPageBreak/>
        <w:t>PUBLICATIONS</w:t>
      </w:r>
    </w:p>
    <w:p w14:paraId="5DA06740" w14:textId="77777777" w:rsidR="00FE5536" w:rsidRDefault="00FE5536">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b/>
          <w:bCs/>
          <w:sz w:val="24"/>
        </w:rPr>
      </w:pPr>
    </w:p>
    <w:p w14:paraId="5DA06741" w14:textId="0AF5B377" w:rsidR="00E0263B" w:rsidRDefault="00E0263B">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b/>
          <w:bCs/>
          <w:sz w:val="24"/>
          <w:szCs w:val="24"/>
        </w:rPr>
      </w:pPr>
      <w:r w:rsidRPr="00A27905">
        <w:rPr>
          <w:rFonts w:ascii="Calibri" w:hAnsi="Calibri" w:cs="Calibri"/>
          <w:b/>
          <w:bCs/>
          <w:sz w:val="24"/>
          <w:szCs w:val="24"/>
        </w:rPr>
        <w:t>Refereed Journals</w:t>
      </w:r>
    </w:p>
    <w:p w14:paraId="064C3B50" w14:textId="4F7A83E1" w:rsidR="006D1F0C" w:rsidRPr="00884A1F" w:rsidRDefault="006D1F0C" w:rsidP="006D1F0C">
      <w:pPr>
        <w:spacing w:line="276" w:lineRule="auto"/>
        <w:ind w:left="360" w:hanging="360"/>
        <w:rPr>
          <w:rFonts w:asciiTheme="minorHAnsi" w:hAnsiTheme="minorHAnsi" w:cstheme="minorHAnsi"/>
          <w:sz w:val="24"/>
          <w:szCs w:val="24"/>
        </w:rPr>
      </w:pPr>
      <w:bookmarkStart w:id="0" w:name="OLE_LINK3"/>
      <w:r w:rsidRPr="00884A1F">
        <w:rPr>
          <w:rFonts w:asciiTheme="minorHAnsi" w:hAnsiTheme="minorHAnsi" w:cstheme="minorHAnsi"/>
          <w:sz w:val="24"/>
          <w:szCs w:val="24"/>
        </w:rPr>
        <w:t xml:space="preserve">Arthur, J.B. 2022. Public announcements of employee recognitions from customers and customer satisfaction: Longitudinal effects in the healthcare context. </w:t>
      </w:r>
      <w:r w:rsidRPr="00884A1F">
        <w:rPr>
          <w:rFonts w:asciiTheme="minorHAnsi" w:hAnsiTheme="minorHAnsi" w:cstheme="minorHAnsi"/>
          <w:iCs/>
          <w:sz w:val="24"/>
          <w:szCs w:val="24"/>
          <w:u w:val="single"/>
        </w:rPr>
        <w:t>Jou</w:t>
      </w:r>
      <w:r w:rsidR="003955E6" w:rsidRPr="00884A1F">
        <w:rPr>
          <w:rFonts w:asciiTheme="minorHAnsi" w:hAnsiTheme="minorHAnsi" w:cstheme="minorHAnsi"/>
          <w:iCs/>
          <w:sz w:val="24"/>
          <w:szCs w:val="24"/>
          <w:u w:val="single"/>
        </w:rPr>
        <w:t>r</w:t>
      </w:r>
      <w:r w:rsidRPr="00884A1F">
        <w:rPr>
          <w:rFonts w:asciiTheme="minorHAnsi" w:hAnsiTheme="minorHAnsi" w:cstheme="minorHAnsi"/>
          <w:iCs/>
          <w:sz w:val="24"/>
          <w:szCs w:val="24"/>
          <w:u w:val="single"/>
        </w:rPr>
        <w:t>nal of Business Research</w:t>
      </w:r>
      <w:r w:rsidRPr="00884A1F">
        <w:rPr>
          <w:rFonts w:asciiTheme="minorHAnsi" w:hAnsiTheme="minorHAnsi" w:cstheme="minorHAnsi"/>
          <w:sz w:val="24"/>
          <w:szCs w:val="24"/>
        </w:rPr>
        <w:t xml:space="preserve">, </w:t>
      </w:r>
      <w:r w:rsidRPr="00884A1F">
        <w:rPr>
          <w:rFonts w:asciiTheme="minorHAnsi" w:hAnsiTheme="minorHAnsi" w:cstheme="minorHAnsi"/>
          <w:i/>
          <w:sz w:val="24"/>
          <w:szCs w:val="24"/>
        </w:rPr>
        <w:t>157</w:t>
      </w:r>
      <w:r w:rsidRPr="00884A1F">
        <w:rPr>
          <w:rFonts w:asciiTheme="minorHAnsi" w:hAnsiTheme="minorHAnsi" w:cstheme="minorHAnsi"/>
          <w:sz w:val="24"/>
          <w:szCs w:val="24"/>
        </w:rPr>
        <w:t>.</w:t>
      </w:r>
      <w:r w:rsidR="001165E3" w:rsidRPr="00884A1F">
        <w:rPr>
          <w:rFonts w:asciiTheme="minorHAnsi" w:hAnsiTheme="minorHAnsi" w:cstheme="minorHAnsi"/>
          <w:sz w:val="24"/>
          <w:szCs w:val="24"/>
        </w:rPr>
        <w:t xml:space="preserve"> Article first published online</w:t>
      </w:r>
      <w:r w:rsidR="00E606C5" w:rsidRPr="00884A1F">
        <w:rPr>
          <w:rFonts w:asciiTheme="minorHAnsi" w:hAnsiTheme="minorHAnsi" w:cstheme="minorHAnsi"/>
          <w:sz w:val="24"/>
          <w:szCs w:val="24"/>
        </w:rPr>
        <w:t>, December 29, 2022.</w:t>
      </w:r>
      <w:r w:rsidRPr="00884A1F">
        <w:rPr>
          <w:rFonts w:asciiTheme="minorHAnsi" w:hAnsiTheme="minorHAnsi" w:cstheme="minorHAnsi"/>
          <w:sz w:val="24"/>
          <w:szCs w:val="24"/>
        </w:rPr>
        <w:t xml:space="preserve"> doi:</w:t>
      </w:r>
      <w:hyperlink r:id="rId8">
        <w:r w:rsidRPr="00884A1F">
          <w:rPr>
            <w:rStyle w:val="Hyperlink"/>
            <w:rFonts w:asciiTheme="minorHAnsi" w:hAnsiTheme="minorHAnsi" w:cstheme="minorHAnsi"/>
            <w:sz w:val="24"/>
            <w:szCs w:val="24"/>
          </w:rPr>
          <w:t>10.1016/j.busres.2022.113568</w:t>
        </w:r>
      </w:hyperlink>
      <w:r w:rsidRPr="00884A1F">
        <w:rPr>
          <w:rFonts w:asciiTheme="minorHAnsi" w:hAnsiTheme="minorHAnsi" w:cstheme="minorHAnsi"/>
          <w:sz w:val="24"/>
          <w:szCs w:val="24"/>
        </w:rPr>
        <w:t xml:space="preserve"> </w:t>
      </w:r>
    </w:p>
    <w:p w14:paraId="0C4BCC83" w14:textId="77777777" w:rsidR="00CE584E" w:rsidRPr="00CE584E" w:rsidRDefault="00CE584E" w:rsidP="00CE584E">
      <w:pPr>
        <w:spacing w:line="276" w:lineRule="auto"/>
        <w:ind w:left="360" w:hanging="360"/>
        <w:rPr>
          <w:rFonts w:asciiTheme="minorHAnsi" w:hAnsiTheme="minorHAnsi" w:cstheme="minorHAnsi"/>
          <w:sz w:val="24"/>
          <w:szCs w:val="24"/>
        </w:rPr>
      </w:pPr>
      <w:r w:rsidRPr="00CE584E">
        <w:rPr>
          <w:rFonts w:asciiTheme="minorHAnsi" w:hAnsiTheme="minorHAnsi" w:cstheme="minorHAnsi"/>
          <w:sz w:val="24"/>
          <w:szCs w:val="24"/>
        </w:rPr>
        <w:t xml:space="preserve">Arthur, J.B., Herdman, A.O.*, &amp; Yang, J.* 2021. Which Way to High Performance? Comparing Performance Effects of High-Performance Work System Components in Small- to Medium-Sized Establishments. </w:t>
      </w:r>
      <w:r w:rsidRPr="00CE584E">
        <w:rPr>
          <w:rFonts w:asciiTheme="minorHAnsi" w:hAnsiTheme="minorHAnsi" w:cstheme="minorHAnsi"/>
          <w:sz w:val="24"/>
          <w:szCs w:val="24"/>
          <w:u w:val="single"/>
        </w:rPr>
        <w:t>ILR Review</w:t>
      </w:r>
      <w:r w:rsidRPr="00CE584E">
        <w:rPr>
          <w:rFonts w:asciiTheme="minorHAnsi" w:hAnsiTheme="minorHAnsi" w:cstheme="minorHAnsi"/>
          <w:sz w:val="24"/>
          <w:szCs w:val="24"/>
        </w:rPr>
        <w:t xml:space="preserve">, 74(2), 352-387. Article first published online, December 17, </w:t>
      </w:r>
      <w:proofErr w:type="gramStart"/>
      <w:r w:rsidRPr="00CE584E">
        <w:rPr>
          <w:rFonts w:asciiTheme="minorHAnsi" w:hAnsiTheme="minorHAnsi" w:cstheme="minorHAnsi"/>
          <w:sz w:val="24"/>
          <w:szCs w:val="24"/>
        </w:rPr>
        <w:t>2019</w:t>
      </w:r>
      <w:proofErr w:type="gramEnd"/>
      <w:r w:rsidRPr="00CE584E">
        <w:rPr>
          <w:rFonts w:asciiTheme="minorHAnsi" w:hAnsiTheme="minorHAnsi" w:cstheme="minorHAnsi"/>
          <w:sz w:val="24"/>
          <w:szCs w:val="24"/>
        </w:rPr>
        <w:t xml:space="preserve"> </w:t>
      </w:r>
      <w:hyperlink r:id="rId9" w:history="1">
        <w:r w:rsidRPr="00CE584E">
          <w:rPr>
            <w:rStyle w:val="Hyperlink"/>
            <w:rFonts w:asciiTheme="minorHAnsi" w:hAnsiTheme="minorHAnsi" w:cstheme="minorHAnsi"/>
            <w:sz w:val="24"/>
            <w:szCs w:val="24"/>
          </w:rPr>
          <w:t>https://doi.org/10.1177/0019793919893668</w:t>
        </w:r>
      </w:hyperlink>
    </w:p>
    <w:p w14:paraId="2897C69A" w14:textId="4B92087C" w:rsidR="00CE584E" w:rsidRDefault="00CE584E" w:rsidP="00CE584E">
      <w:pPr>
        <w:spacing w:line="276" w:lineRule="auto"/>
        <w:ind w:left="360" w:hanging="360"/>
        <w:rPr>
          <w:rFonts w:asciiTheme="minorHAnsi" w:hAnsiTheme="minorHAnsi" w:cstheme="minorHAnsi"/>
          <w:sz w:val="24"/>
          <w:szCs w:val="24"/>
        </w:rPr>
      </w:pPr>
      <w:r w:rsidRPr="00CE584E">
        <w:rPr>
          <w:rFonts w:asciiTheme="minorHAnsi" w:hAnsiTheme="minorHAnsi" w:cstheme="minorHAnsi"/>
          <w:sz w:val="24"/>
          <w:szCs w:val="24"/>
        </w:rPr>
        <w:t xml:space="preserve">Yang, J.* &amp; Arthur, J.B. 2021. Implementing Commitment HR Practices: The Effect of Frontline Managers’ Commitment HR Attributions on Employees’ Commitment HR Perceptions and OCB. </w:t>
      </w:r>
      <w:r w:rsidRPr="00CE584E">
        <w:rPr>
          <w:rFonts w:asciiTheme="minorHAnsi" w:hAnsiTheme="minorHAnsi" w:cstheme="minorHAnsi"/>
          <w:sz w:val="24"/>
          <w:szCs w:val="24"/>
          <w:u w:val="single"/>
        </w:rPr>
        <w:t>International Journal of Human Resource Management, 32(16), 3339-3369.</w:t>
      </w:r>
      <w:r w:rsidRPr="00CE584E">
        <w:rPr>
          <w:rFonts w:asciiTheme="minorHAnsi" w:hAnsiTheme="minorHAnsi" w:cstheme="minorHAnsi"/>
          <w:sz w:val="24"/>
          <w:szCs w:val="24"/>
        </w:rPr>
        <w:t xml:space="preserve"> Article first published online June 25, </w:t>
      </w:r>
      <w:proofErr w:type="gramStart"/>
      <w:r w:rsidRPr="00CE584E">
        <w:rPr>
          <w:rFonts w:asciiTheme="minorHAnsi" w:hAnsiTheme="minorHAnsi" w:cstheme="minorHAnsi"/>
          <w:sz w:val="24"/>
          <w:szCs w:val="24"/>
        </w:rPr>
        <w:t>2019</w:t>
      </w:r>
      <w:proofErr w:type="gramEnd"/>
      <w:r w:rsidRPr="00CE584E">
        <w:rPr>
          <w:rFonts w:asciiTheme="minorHAnsi" w:hAnsiTheme="minorHAnsi" w:cstheme="minorHAnsi"/>
          <w:sz w:val="24"/>
          <w:szCs w:val="24"/>
        </w:rPr>
        <w:t xml:space="preserve"> </w:t>
      </w:r>
      <w:hyperlink r:id="rId10" w:history="1">
        <w:r w:rsidRPr="00CE584E">
          <w:rPr>
            <w:rStyle w:val="Hyperlink"/>
            <w:rFonts w:asciiTheme="minorHAnsi" w:hAnsiTheme="minorHAnsi" w:cstheme="minorHAnsi"/>
            <w:sz w:val="24"/>
            <w:szCs w:val="24"/>
          </w:rPr>
          <w:t>https://doi.org/10.1080/09585192.2019.1629986</w:t>
        </w:r>
      </w:hyperlink>
      <w:r w:rsidRPr="00CE584E">
        <w:rPr>
          <w:rFonts w:asciiTheme="minorHAnsi" w:hAnsiTheme="minorHAnsi" w:cstheme="minorHAnsi"/>
          <w:sz w:val="24"/>
          <w:szCs w:val="24"/>
        </w:rPr>
        <w:t xml:space="preserve"> </w:t>
      </w:r>
    </w:p>
    <w:p w14:paraId="129B244E" w14:textId="1476B203" w:rsidR="004C42AB" w:rsidRPr="003D2170" w:rsidRDefault="00AC6FD1" w:rsidP="004C4D51">
      <w:pPr>
        <w:spacing w:line="276" w:lineRule="auto"/>
        <w:ind w:left="360" w:hanging="360"/>
        <w:rPr>
          <w:rFonts w:asciiTheme="minorHAnsi" w:hAnsiTheme="minorHAnsi" w:cstheme="minorHAnsi"/>
          <w:sz w:val="24"/>
          <w:szCs w:val="24"/>
        </w:rPr>
      </w:pPr>
      <w:r w:rsidRPr="00F046D1">
        <w:rPr>
          <w:rFonts w:asciiTheme="minorHAnsi" w:hAnsiTheme="minorHAnsi" w:cstheme="minorHAnsi"/>
          <w:sz w:val="24"/>
          <w:szCs w:val="24"/>
        </w:rPr>
        <w:t xml:space="preserve">Zimmerman, </w:t>
      </w:r>
      <w:r w:rsidR="006F1B5D" w:rsidRPr="00F046D1">
        <w:rPr>
          <w:rFonts w:asciiTheme="minorHAnsi" w:hAnsiTheme="minorHAnsi" w:cstheme="minorHAnsi"/>
          <w:sz w:val="24"/>
          <w:szCs w:val="24"/>
        </w:rPr>
        <w:t xml:space="preserve">R.D., </w:t>
      </w:r>
      <w:r w:rsidR="00FE71A2" w:rsidRPr="00F046D1">
        <w:rPr>
          <w:rFonts w:asciiTheme="minorHAnsi" w:hAnsiTheme="minorHAnsi" w:cstheme="minorHAnsi"/>
          <w:sz w:val="24"/>
          <w:szCs w:val="24"/>
        </w:rPr>
        <w:t xml:space="preserve">Swider, B.W., &amp; Arthur, J.B. 2020. </w:t>
      </w:r>
      <w:r w:rsidR="00C17CB6" w:rsidRPr="00F046D1">
        <w:rPr>
          <w:rFonts w:asciiTheme="minorHAnsi" w:hAnsiTheme="minorHAnsi" w:cstheme="minorHAnsi"/>
          <w:sz w:val="24"/>
          <w:szCs w:val="24"/>
        </w:rPr>
        <w:t xml:space="preserve">Does Turnover Destination Matter? Differentiating Antecedents of Occupational versus Organizational Change. </w:t>
      </w:r>
      <w:r w:rsidR="00C17CB6" w:rsidRPr="00F046D1">
        <w:rPr>
          <w:rFonts w:asciiTheme="minorHAnsi" w:hAnsiTheme="minorHAnsi" w:cstheme="minorHAnsi"/>
          <w:sz w:val="24"/>
          <w:szCs w:val="24"/>
          <w:u w:val="single"/>
        </w:rPr>
        <w:t>Journ</w:t>
      </w:r>
      <w:r w:rsidR="00C47A4F" w:rsidRPr="00F046D1">
        <w:rPr>
          <w:rFonts w:asciiTheme="minorHAnsi" w:hAnsiTheme="minorHAnsi" w:cstheme="minorHAnsi"/>
          <w:sz w:val="24"/>
          <w:szCs w:val="24"/>
          <w:u w:val="single"/>
        </w:rPr>
        <w:t>al of Vocational Behavior</w:t>
      </w:r>
      <w:r w:rsidR="00C47A4F" w:rsidRPr="00F046D1">
        <w:rPr>
          <w:rFonts w:asciiTheme="minorHAnsi" w:hAnsiTheme="minorHAnsi" w:cstheme="minorHAnsi"/>
          <w:sz w:val="24"/>
          <w:szCs w:val="24"/>
        </w:rPr>
        <w:t xml:space="preserve">. </w:t>
      </w:r>
      <w:r w:rsidR="00F046D1" w:rsidRPr="00F046D1">
        <w:rPr>
          <w:rFonts w:asciiTheme="minorHAnsi" w:hAnsiTheme="minorHAnsi" w:cstheme="minorHAnsi"/>
          <w:sz w:val="24"/>
          <w:szCs w:val="24"/>
        </w:rPr>
        <w:t>Article f</w:t>
      </w:r>
      <w:r w:rsidR="00C10B3D" w:rsidRPr="00F046D1">
        <w:rPr>
          <w:rFonts w:asciiTheme="minorHAnsi" w:hAnsiTheme="minorHAnsi" w:cstheme="minorHAnsi"/>
          <w:sz w:val="24"/>
          <w:szCs w:val="24"/>
        </w:rPr>
        <w:t xml:space="preserve">irst published online </w:t>
      </w:r>
      <w:r w:rsidR="00AF1010" w:rsidRPr="00F046D1">
        <w:rPr>
          <w:rFonts w:asciiTheme="minorHAnsi" w:hAnsiTheme="minorHAnsi" w:cstheme="minorHAnsi"/>
          <w:sz w:val="24"/>
          <w:szCs w:val="24"/>
        </w:rPr>
        <w:t>July</w:t>
      </w:r>
      <w:r w:rsidR="00843F55" w:rsidRPr="00F046D1">
        <w:rPr>
          <w:rFonts w:asciiTheme="minorHAnsi" w:hAnsiTheme="minorHAnsi" w:cstheme="minorHAnsi"/>
          <w:sz w:val="24"/>
          <w:szCs w:val="24"/>
        </w:rPr>
        <w:t xml:space="preserve"> 11, 2020 </w:t>
      </w:r>
      <w:hyperlink r:id="rId11" w:history="1">
        <w:r w:rsidR="00843F55" w:rsidRPr="003D2170">
          <w:rPr>
            <w:rStyle w:val="Hyperlink"/>
            <w:rFonts w:asciiTheme="minorHAnsi" w:hAnsiTheme="minorHAnsi" w:cstheme="minorHAnsi"/>
            <w:sz w:val="24"/>
            <w:szCs w:val="24"/>
          </w:rPr>
          <w:t>https://doi.org/10.1016/j.jvb.2020.103470</w:t>
        </w:r>
      </w:hyperlink>
    </w:p>
    <w:p w14:paraId="1581FC58" w14:textId="24E94225" w:rsidR="00AD52B5" w:rsidRDefault="00AD52B5" w:rsidP="00AD52B5">
      <w:pPr>
        <w:spacing w:line="276" w:lineRule="auto"/>
        <w:ind w:left="360" w:hanging="360"/>
        <w:rPr>
          <w:rFonts w:ascii="Calibri" w:hAnsi="Calibri" w:cs="Calibri"/>
          <w:sz w:val="24"/>
          <w:szCs w:val="24"/>
        </w:rPr>
      </w:pPr>
      <w:r w:rsidRPr="00A27905">
        <w:rPr>
          <w:rFonts w:ascii="Calibri" w:hAnsi="Calibri" w:cs="Calibri"/>
          <w:sz w:val="24"/>
          <w:szCs w:val="24"/>
        </w:rPr>
        <w:t>Herdman, A.O.*, Yang, J.*, &amp; Arthur, J.B. 201</w:t>
      </w:r>
      <w:r w:rsidR="00B71653">
        <w:rPr>
          <w:rFonts w:ascii="Calibri" w:hAnsi="Calibri" w:cs="Calibri"/>
          <w:sz w:val="24"/>
          <w:szCs w:val="24"/>
        </w:rPr>
        <w:t>7</w:t>
      </w:r>
      <w:r w:rsidRPr="00A27905">
        <w:rPr>
          <w:rFonts w:ascii="Calibri" w:hAnsi="Calibri" w:cs="Calibri"/>
          <w:sz w:val="24"/>
          <w:szCs w:val="24"/>
        </w:rPr>
        <w:t xml:space="preserve">. How Does Leader-Member Exchange Disparity Affect Teamwork Behavior and Effectiveness in Work Groups? The Moderating Role of Leader-Leader Exchange. </w:t>
      </w:r>
      <w:r w:rsidRPr="00A27905">
        <w:rPr>
          <w:rFonts w:ascii="Calibri" w:hAnsi="Calibri" w:cs="Calibri"/>
          <w:sz w:val="24"/>
          <w:szCs w:val="24"/>
          <w:u w:val="single"/>
        </w:rPr>
        <w:t>Journal of Management</w:t>
      </w:r>
      <w:r w:rsidRPr="00A27905">
        <w:rPr>
          <w:rFonts w:ascii="Calibri" w:hAnsi="Calibri" w:cs="Calibri"/>
          <w:sz w:val="24"/>
          <w:szCs w:val="24"/>
        </w:rPr>
        <w:t xml:space="preserve">, </w:t>
      </w:r>
      <w:r w:rsidR="00DF1395" w:rsidRPr="00DF1395">
        <w:rPr>
          <w:rFonts w:ascii="Calibri" w:hAnsi="Calibri" w:cs="Calibri"/>
          <w:sz w:val="24"/>
          <w:szCs w:val="24"/>
        </w:rPr>
        <w:t xml:space="preserve">43 </w:t>
      </w:r>
      <w:r w:rsidR="00DF1395">
        <w:rPr>
          <w:rFonts w:ascii="Calibri" w:hAnsi="Calibri" w:cs="Calibri"/>
          <w:sz w:val="24"/>
          <w:szCs w:val="24"/>
        </w:rPr>
        <w:t>(</w:t>
      </w:r>
      <w:r w:rsidR="00DF1395" w:rsidRPr="00DF1395">
        <w:rPr>
          <w:rFonts w:ascii="Calibri" w:hAnsi="Calibri" w:cs="Calibri"/>
          <w:sz w:val="24"/>
          <w:szCs w:val="24"/>
        </w:rPr>
        <w:t>5</w:t>
      </w:r>
      <w:r w:rsidR="00DF1395">
        <w:rPr>
          <w:rFonts w:ascii="Calibri" w:hAnsi="Calibri" w:cs="Calibri"/>
          <w:sz w:val="24"/>
          <w:szCs w:val="24"/>
        </w:rPr>
        <w:t xml:space="preserve">): </w:t>
      </w:r>
      <w:r w:rsidR="00DF1395" w:rsidRPr="00DF1395">
        <w:rPr>
          <w:rFonts w:ascii="Calibri" w:hAnsi="Calibri" w:cs="Calibri"/>
          <w:sz w:val="24"/>
          <w:szCs w:val="24"/>
        </w:rPr>
        <w:t>1498-1523</w:t>
      </w:r>
      <w:r w:rsidR="00DF1395">
        <w:rPr>
          <w:rFonts w:ascii="Calibri" w:hAnsi="Calibri" w:cs="Calibri"/>
          <w:sz w:val="24"/>
          <w:szCs w:val="24"/>
        </w:rPr>
        <w:t xml:space="preserve">. </w:t>
      </w:r>
      <w:r w:rsidRPr="00A27905">
        <w:rPr>
          <w:rFonts w:ascii="Calibri" w:hAnsi="Calibri" w:cs="Calibri"/>
          <w:sz w:val="24"/>
          <w:szCs w:val="24"/>
        </w:rPr>
        <w:t xml:space="preserve">Article first published online October 27, 2014, </w:t>
      </w:r>
      <w:proofErr w:type="spellStart"/>
      <w:r w:rsidRPr="00A27905">
        <w:rPr>
          <w:rFonts w:ascii="Calibri" w:hAnsi="Calibri" w:cs="Calibri"/>
          <w:sz w:val="24"/>
          <w:szCs w:val="24"/>
        </w:rPr>
        <w:t>doi</w:t>
      </w:r>
      <w:proofErr w:type="spellEnd"/>
      <w:r w:rsidRPr="00A27905">
        <w:rPr>
          <w:rFonts w:ascii="Calibri" w:hAnsi="Calibri" w:cs="Calibri"/>
          <w:sz w:val="24"/>
          <w:szCs w:val="24"/>
        </w:rPr>
        <w:t xml:space="preserve">: 10.1177/0149206314556315.  </w:t>
      </w:r>
    </w:p>
    <w:p w14:paraId="7265C101" w14:textId="5E239117" w:rsidR="00A27905" w:rsidRPr="00A27905" w:rsidRDefault="00856A04" w:rsidP="00A27905">
      <w:pPr>
        <w:spacing w:line="276" w:lineRule="auto"/>
        <w:ind w:left="360" w:hanging="360"/>
        <w:rPr>
          <w:rFonts w:ascii="Calibri" w:hAnsi="Calibri" w:cs="Calibri"/>
          <w:sz w:val="24"/>
          <w:szCs w:val="24"/>
        </w:rPr>
      </w:pPr>
      <w:r w:rsidRPr="00A27905">
        <w:rPr>
          <w:rFonts w:ascii="Calibri" w:hAnsi="Calibri" w:cs="Calibri"/>
          <w:sz w:val="24"/>
          <w:szCs w:val="24"/>
        </w:rPr>
        <w:t>Arthur, J.B. Herdman, A.O.</w:t>
      </w:r>
      <w:r w:rsidR="00382A0E" w:rsidRPr="00A27905">
        <w:rPr>
          <w:rFonts w:ascii="Calibri" w:hAnsi="Calibri" w:cs="Calibri"/>
          <w:sz w:val="24"/>
          <w:szCs w:val="24"/>
        </w:rPr>
        <w:t>*</w:t>
      </w:r>
      <w:r w:rsidRPr="00A27905">
        <w:rPr>
          <w:rFonts w:ascii="Calibri" w:hAnsi="Calibri" w:cs="Calibri"/>
          <w:sz w:val="24"/>
          <w:szCs w:val="24"/>
        </w:rPr>
        <w:t>, &amp; Yang, J.</w:t>
      </w:r>
      <w:r w:rsidR="00382A0E" w:rsidRPr="00A27905">
        <w:rPr>
          <w:rFonts w:ascii="Calibri" w:hAnsi="Calibri" w:cs="Calibri"/>
          <w:sz w:val="24"/>
          <w:szCs w:val="24"/>
        </w:rPr>
        <w:t>*</w:t>
      </w:r>
      <w:r w:rsidRPr="00A27905">
        <w:rPr>
          <w:rFonts w:ascii="Calibri" w:hAnsi="Calibri" w:cs="Calibri"/>
          <w:sz w:val="24"/>
          <w:szCs w:val="24"/>
        </w:rPr>
        <w:t xml:space="preserve"> 2016. How Top Management HR Beliefs and Values Affect High-Performance Work System Adoption and Implementation Effectiveness. </w:t>
      </w:r>
      <w:r w:rsidRPr="00A27905">
        <w:rPr>
          <w:rFonts w:ascii="Calibri" w:hAnsi="Calibri" w:cs="Calibri"/>
          <w:sz w:val="24"/>
          <w:szCs w:val="24"/>
          <w:u w:val="single"/>
        </w:rPr>
        <w:t>Human Resource Management</w:t>
      </w:r>
      <w:r w:rsidRPr="00A27905">
        <w:rPr>
          <w:rFonts w:ascii="Calibri" w:hAnsi="Calibri" w:cs="Calibri"/>
          <w:sz w:val="24"/>
          <w:szCs w:val="24"/>
        </w:rPr>
        <w:t>, 55(3): 413-435.</w:t>
      </w:r>
    </w:p>
    <w:p w14:paraId="5DA06744" w14:textId="7F51158C" w:rsidR="005E3319" w:rsidRPr="00A27905" w:rsidRDefault="005E3319" w:rsidP="00A27905">
      <w:pPr>
        <w:spacing w:line="276" w:lineRule="auto"/>
        <w:ind w:left="360" w:hanging="360"/>
        <w:rPr>
          <w:rFonts w:ascii="Calibri" w:hAnsi="Calibri" w:cs="Calibri"/>
          <w:sz w:val="24"/>
          <w:szCs w:val="24"/>
        </w:rPr>
      </w:pPr>
      <w:r w:rsidRPr="00A27905">
        <w:rPr>
          <w:rFonts w:ascii="Calibri" w:hAnsi="Calibri" w:cs="Calibri"/>
          <w:sz w:val="24"/>
          <w:szCs w:val="24"/>
        </w:rPr>
        <w:t>Arthur, J.B. 201</w:t>
      </w:r>
      <w:r w:rsidR="00DA0B4D" w:rsidRPr="00A27905">
        <w:rPr>
          <w:rFonts w:ascii="Calibri" w:hAnsi="Calibri" w:cs="Calibri"/>
          <w:sz w:val="24"/>
          <w:szCs w:val="24"/>
        </w:rPr>
        <w:t>1</w:t>
      </w:r>
      <w:r w:rsidRPr="00A27905">
        <w:rPr>
          <w:rFonts w:ascii="Calibri" w:hAnsi="Calibri" w:cs="Calibri"/>
          <w:sz w:val="24"/>
          <w:szCs w:val="24"/>
        </w:rPr>
        <w:t>. Do HR System Characteristics Affect the Frequency of Interpersonal Deviance in Organizations</w:t>
      </w:r>
      <w:r w:rsidR="00BD1166" w:rsidRPr="00A27905">
        <w:rPr>
          <w:rFonts w:ascii="Calibri" w:hAnsi="Calibri" w:cs="Calibri"/>
          <w:sz w:val="24"/>
          <w:szCs w:val="24"/>
        </w:rPr>
        <w:t>?</w:t>
      </w:r>
      <w:r w:rsidRPr="00A27905">
        <w:rPr>
          <w:rFonts w:ascii="Calibri" w:hAnsi="Calibri" w:cs="Calibri"/>
          <w:sz w:val="24"/>
          <w:szCs w:val="24"/>
        </w:rPr>
        <w:t xml:space="preserve"> The Role of Team Autonomy and Internal Labor </w:t>
      </w:r>
      <w:r w:rsidR="00205F37" w:rsidRPr="00A27905">
        <w:rPr>
          <w:rFonts w:ascii="Calibri" w:hAnsi="Calibri" w:cs="Calibri"/>
          <w:sz w:val="24"/>
          <w:szCs w:val="24"/>
        </w:rPr>
        <w:t xml:space="preserve">Market </w:t>
      </w:r>
      <w:r w:rsidRPr="00A27905">
        <w:rPr>
          <w:rFonts w:ascii="Calibri" w:hAnsi="Calibri" w:cs="Calibri"/>
          <w:sz w:val="24"/>
          <w:szCs w:val="24"/>
        </w:rPr>
        <w:t xml:space="preserve">Practices, </w:t>
      </w:r>
      <w:r w:rsidRPr="00A27905">
        <w:rPr>
          <w:rFonts w:ascii="Calibri" w:hAnsi="Calibri" w:cs="Calibri"/>
          <w:sz w:val="24"/>
          <w:szCs w:val="24"/>
          <w:u w:val="single"/>
        </w:rPr>
        <w:t>Industrial Relations</w:t>
      </w:r>
      <w:r w:rsidRPr="00A27905">
        <w:rPr>
          <w:rFonts w:ascii="Calibri" w:hAnsi="Calibri" w:cs="Calibri"/>
          <w:sz w:val="24"/>
          <w:szCs w:val="24"/>
        </w:rPr>
        <w:t xml:space="preserve">, </w:t>
      </w:r>
      <w:r w:rsidR="0081737B" w:rsidRPr="00A27905">
        <w:rPr>
          <w:rFonts w:ascii="Calibri" w:hAnsi="Calibri" w:cs="Calibri"/>
          <w:sz w:val="24"/>
          <w:szCs w:val="24"/>
        </w:rPr>
        <w:t>50(1): 30-56</w:t>
      </w:r>
      <w:r w:rsidRPr="00A27905">
        <w:rPr>
          <w:rFonts w:ascii="Calibri" w:hAnsi="Calibri" w:cs="Calibri"/>
          <w:sz w:val="24"/>
          <w:szCs w:val="24"/>
        </w:rPr>
        <w:t>.</w:t>
      </w:r>
    </w:p>
    <w:p w14:paraId="5DA06745" w14:textId="77777777" w:rsidR="00CD76B6" w:rsidRPr="00A27905" w:rsidRDefault="00CD76B6" w:rsidP="00A27905">
      <w:pPr>
        <w:spacing w:line="276" w:lineRule="auto"/>
        <w:ind w:left="360" w:hanging="360"/>
        <w:rPr>
          <w:rFonts w:ascii="Calibri" w:hAnsi="Calibri" w:cs="Calibri"/>
          <w:sz w:val="24"/>
          <w:szCs w:val="24"/>
        </w:rPr>
      </w:pPr>
      <w:r w:rsidRPr="00A27905">
        <w:rPr>
          <w:rFonts w:ascii="Calibri" w:hAnsi="Calibri" w:cs="Calibri"/>
          <w:sz w:val="24"/>
          <w:szCs w:val="24"/>
        </w:rPr>
        <w:t>Arthur, J.B. &amp; Boyles, T.</w:t>
      </w:r>
      <w:r w:rsidR="00BA4E9D" w:rsidRPr="00A27905">
        <w:rPr>
          <w:rFonts w:ascii="Calibri" w:hAnsi="Calibri" w:cs="Calibri"/>
          <w:sz w:val="24"/>
          <w:szCs w:val="24"/>
        </w:rPr>
        <w:t>*</w:t>
      </w:r>
      <w:r w:rsidRPr="00A27905">
        <w:rPr>
          <w:rFonts w:ascii="Calibri" w:hAnsi="Calibri" w:cs="Calibri"/>
          <w:sz w:val="24"/>
          <w:szCs w:val="24"/>
        </w:rPr>
        <w:t xml:space="preserve"> 2007. Validating the Human Resource System Structure: A Levels-based Strategic HRM Approach. </w:t>
      </w:r>
      <w:r w:rsidRPr="00A27905">
        <w:rPr>
          <w:rFonts w:ascii="Calibri" w:hAnsi="Calibri" w:cs="Calibri"/>
          <w:sz w:val="24"/>
          <w:szCs w:val="24"/>
          <w:u w:val="single"/>
        </w:rPr>
        <w:t>Human Resource Management Review</w:t>
      </w:r>
      <w:r w:rsidRPr="00A27905">
        <w:rPr>
          <w:rFonts w:ascii="Calibri" w:hAnsi="Calibri" w:cs="Calibri"/>
          <w:sz w:val="24"/>
          <w:szCs w:val="24"/>
        </w:rPr>
        <w:t xml:space="preserve">, 17: 77-92. </w:t>
      </w:r>
    </w:p>
    <w:bookmarkEnd w:id="0"/>
    <w:p w14:paraId="5DA06746" w14:textId="77777777" w:rsidR="00CD76B6" w:rsidRPr="00A27905" w:rsidRDefault="00CD76B6" w:rsidP="00A27905">
      <w:pPr>
        <w:pStyle w:val="Title"/>
        <w:spacing w:line="276" w:lineRule="auto"/>
        <w:ind w:left="360" w:hanging="360"/>
        <w:jc w:val="left"/>
        <w:rPr>
          <w:rFonts w:ascii="Calibri" w:hAnsi="Calibri" w:cs="Calibri"/>
          <w:b w:val="0"/>
          <w:bCs/>
          <w:szCs w:val="24"/>
          <w:u w:val="none"/>
        </w:rPr>
      </w:pPr>
      <w:r w:rsidRPr="00A27905">
        <w:rPr>
          <w:rFonts w:ascii="Calibri" w:hAnsi="Calibri" w:cs="Calibri"/>
          <w:b w:val="0"/>
          <w:bCs/>
          <w:szCs w:val="24"/>
          <w:u w:val="none"/>
        </w:rPr>
        <w:t xml:space="preserve">Arthur, J.B. &amp; Huntley, C.L. 2005. Ramping up the Organizational Learning Curve: Assessing the Impact of Deliberate Learning on Plant Performance under Gainsharing.  </w:t>
      </w:r>
      <w:r w:rsidRPr="00A27905">
        <w:rPr>
          <w:rFonts w:ascii="Calibri" w:hAnsi="Calibri" w:cs="Calibri"/>
          <w:b w:val="0"/>
          <w:bCs/>
          <w:szCs w:val="24"/>
        </w:rPr>
        <w:t>Academy of Management Journal</w:t>
      </w:r>
      <w:r w:rsidRPr="00A27905">
        <w:rPr>
          <w:rFonts w:ascii="Calibri" w:hAnsi="Calibri" w:cs="Calibri"/>
          <w:b w:val="0"/>
          <w:bCs/>
          <w:szCs w:val="24"/>
          <w:u w:val="none"/>
        </w:rPr>
        <w:t xml:space="preserve">, 48(6): 1159-1170. </w:t>
      </w:r>
    </w:p>
    <w:p w14:paraId="5DA06747" w14:textId="77777777" w:rsidR="00CD76B6" w:rsidRPr="00A27905" w:rsidRDefault="00CD76B6" w:rsidP="00A27905">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76" w:lineRule="auto"/>
        <w:ind w:left="360" w:hanging="360"/>
        <w:rPr>
          <w:rFonts w:ascii="Calibri" w:hAnsi="Calibri" w:cs="Calibri"/>
          <w:bCs/>
          <w:sz w:val="24"/>
          <w:szCs w:val="24"/>
        </w:rPr>
      </w:pPr>
      <w:r w:rsidRPr="00A27905">
        <w:rPr>
          <w:rFonts w:ascii="Calibri" w:hAnsi="Calibri" w:cs="Calibri"/>
          <w:bCs/>
          <w:sz w:val="24"/>
          <w:szCs w:val="24"/>
        </w:rPr>
        <w:lastRenderedPageBreak/>
        <w:t xml:space="preserve">Arthur, J.B. &amp; Kim, D-O. 2005. </w:t>
      </w:r>
      <w:r w:rsidRPr="00A27905">
        <w:rPr>
          <w:rFonts w:ascii="Calibri" w:hAnsi="Calibri" w:cs="Calibri"/>
          <w:sz w:val="24"/>
          <w:szCs w:val="24"/>
        </w:rPr>
        <w:t xml:space="preserve">Gainsharing and Knowledge Sharing: The Effects of </w:t>
      </w:r>
      <w:proofErr w:type="spellStart"/>
      <w:r w:rsidRPr="00A27905">
        <w:rPr>
          <w:rFonts w:ascii="Calibri" w:hAnsi="Calibri" w:cs="Calibri"/>
          <w:sz w:val="24"/>
          <w:szCs w:val="24"/>
        </w:rPr>
        <w:t>Labour</w:t>
      </w:r>
      <w:proofErr w:type="spellEnd"/>
      <w:r w:rsidRPr="00A27905">
        <w:rPr>
          <w:rFonts w:ascii="Calibri" w:hAnsi="Calibri" w:cs="Calibri"/>
          <w:sz w:val="24"/>
          <w:szCs w:val="24"/>
        </w:rPr>
        <w:t>-Management Cooperation.</w:t>
      </w:r>
      <w:r w:rsidRPr="00A27905">
        <w:rPr>
          <w:rFonts w:ascii="Calibri" w:hAnsi="Calibri" w:cs="Calibri"/>
          <w:b/>
          <w:sz w:val="24"/>
          <w:szCs w:val="24"/>
        </w:rPr>
        <w:t xml:space="preserve"> </w:t>
      </w:r>
      <w:r w:rsidRPr="00A27905">
        <w:rPr>
          <w:rFonts w:ascii="Calibri" w:hAnsi="Calibri" w:cs="Calibri"/>
          <w:bCs/>
          <w:sz w:val="24"/>
          <w:szCs w:val="24"/>
          <w:u w:val="single"/>
        </w:rPr>
        <w:t>International Journal of Human Resource Management</w:t>
      </w:r>
      <w:r w:rsidRPr="00A27905">
        <w:rPr>
          <w:rFonts w:ascii="Calibri" w:hAnsi="Calibri" w:cs="Calibri"/>
          <w:bCs/>
          <w:sz w:val="24"/>
          <w:szCs w:val="24"/>
        </w:rPr>
        <w:t xml:space="preserve">, 16: </w:t>
      </w:r>
      <w:r w:rsidR="00BF3371" w:rsidRPr="00A27905">
        <w:rPr>
          <w:rFonts w:ascii="Calibri" w:hAnsi="Calibri" w:cs="Calibri"/>
          <w:bCs/>
          <w:sz w:val="24"/>
          <w:szCs w:val="24"/>
        </w:rPr>
        <w:t>1564-1582</w:t>
      </w:r>
      <w:r w:rsidRPr="00A27905">
        <w:rPr>
          <w:rFonts w:ascii="Calibri" w:hAnsi="Calibri" w:cs="Calibri"/>
          <w:bCs/>
          <w:sz w:val="24"/>
          <w:szCs w:val="24"/>
        </w:rPr>
        <w:t xml:space="preserve">. </w:t>
      </w:r>
    </w:p>
    <w:p w14:paraId="5DA06748" w14:textId="77777777" w:rsidR="00CD76B6" w:rsidRPr="00A27905" w:rsidRDefault="00CD76B6" w:rsidP="00A27905">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76" w:lineRule="auto"/>
        <w:ind w:left="360" w:hanging="360"/>
        <w:rPr>
          <w:rFonts w:ascii="Calibri" w:hAnsi="Calibri" w:cs="Calibri"/>
          <w:b/>
          <w:bCs/>
          <w:sz w:val="24"/>
          <w:szCs w:val="24"/>
        </w:rPr>
      </w:pPr>
      <w:r w:rsidRPr="00A27905">
        <w:rPr>
          <w:rFonts w:ascii="Calibri" w:hAnsi="Calibri" w:cs="Calibri"/>
          <w:sz w:val="24"/>
          <w:szCs w:val="24"/>
        </w:rPr>
        <w:t>Arthur, J.B. &amp; Aiman-Smith, L.</w:t>
      </w:r>
      <w:r w:rsidR="00BA4E9D" w:rsidRPr="00A27905">
        <w:rPr>
          <w:rFonts w:ascii="Calibri" w:hAnsi="Calibri" w:cs="Calibri"/>
          <w:sz w:val="24"/>
          <w:szCs w:val="24"/>
        </w:rPr>
        <w:t>*</w:t>
      </w:r>
      <w:r w:rsidRPr="00A27905">
        <w:rPr>
          <w:rFonts w:ascii="Calibri" w:hAnsi="Calibri" w:cs="Calibri"/>
          <w:sz w:val="24"/>
          <w:szCs w:val="24"/>
        </w:rPr>
        <w:t xml:space="preserve"> 2001. Gainsharing and Organizational Learning: An Analysis of Employee Suggestions over Time. </w:t>
      </w:r>
      <w:r w:rsidRPr="00A27905">
        <w:rPr>
          <w:rFonts w:ascii="Calibri" w:hAnsi="Calibri" w:cs="Calibri"/>
          <w:sz w:val="24"/>
          <w:szCs w:val="24"/>
          <w:u w:val="single"/>
        </w:rPr>
        <w:t>Academy of Management Journal</w:t>
      </w:r>
      <w:r w:rsidRPr="00A27905">
        <w:rPr>
          <w:rFonts w:ascii="Calibri" w:hAnsi="Calibri" w:cs="Calibri"/>
          <w:sz w:val="24"/>
          <w:szCs w:val="24"/>
        </w:rPr>
        <w:t>, 44: 737-754.</w:t>
      </w:r>
      <w:r w:rsidRPr="00A27905">
        <w:rPr>
          <w:rFonts w:ascii="Calibri" w:hAnsi="Calibri" w:cs="Calibri"/>
          <w:b/>
          <w:bCs/>
          <w:sz w:val="24"/>
          <w:szCs w:val="24"/>
        </w:rPr>
        <w:t xml:space="preserve"> </w:t>
      </w:r>
    </w:p>
    <w:p w14:paraId="5DA06749" w14:textId="77777777" w:rsidR="00CD76B6" w:rsidRPr="00A27905" w:rsidRDefault="00CD76B6" w:rsidP="00A27905">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76" w:lineRule="auto"/>
        <w:ind w:left="360" w:hanging="360"/>
        <w:rPr>
          <w:rFonts w:ascii="Calibri" w:hAnsi="Calibri" w:cs="Calibri"/>
          <w:bCs/>
          <w:sz w:val="24"/>
          <w:szCs w:val="24"/>
        </w:rPr>
      </w:pPr>
      <w:r w:rsidRPr="00A27905">
        <w:rPr>
          <w:rFonts w:ascii="Calibri" w:hAnsi="Calibri" w:cs="Calibri"/>
          <w:sz w:val="24"/>
          <w:szCs w:val="24"/>
        </w:rPr>
        <w:t xml:space="preserve">Arthur, J.B. &amp; </w:t>
      </w:r>
      <w:proofErr w:type="spellStart"/>
      <w:r w:rsidRPr="00A27905">
        <w:rPr>
          <w:rFonts w:ascii="Calibri" w:hAnsi="Calibri" w:cs="Calibri"/>
          <w:sz w:val="24"/>
          <w:szCs w:val="24"/>
        </w:rPr>
        <w:t>Jelf</w:t>
      </w:r>
      <w:proofErr w:type="spellEnd"/>
      <w:r w:rsidRPr="00A27905">
        <w:rPr>
          <w:rFonts w:ascii="Calibri" w:hAnsi="Calibri" w:cs="Calibri"/>
          <w:sz w:val="24"/>
          <w:szCs w:val="24"/>
        </w:rPr>
        <w:t>, G.S.</w:t>
      </w:r>
      <w:r w:rsidR="00BA4E9D" w:rsidRPr="00A27905">
        <w:rPr>
          <w:rFonts w:ascii="Calibri" w:hAnsi="Calibri" w:cs="Calibri"/>
          <w:sz w:val="24"/>
          <w:szCs w:val="24"/>
        </w:rPr>
        <w:t>*</w:t>
      </w:r>
      <w:r w:rsidRPr="00A27905">
        <w:rPr>
          <w:rFonts w:ascii="Calibri" w:hAnsi="Calibri" w:cs="Calibri"/>
          <w:sz w:val="24"/>
          <w:szCs w:val="24"/>
        </w:rPr>
        <w:t xml:space="preserve"> 1999. The Effects of Gainsharing on Grievances and Absenteeism over Time.  </w:t>
      </w:r>
      <w:r w:rsidRPr="00A27905">
        <w:rPr>
          <w:rFonts w:ascii="Calibri" w:hAnsi="Calibri" w:cs="Calibri"/>
          <w:sz w:val="24"/>
          <w:szCs w:val="24"/>
          <w:u w:val="single"/>
        </w:rPr>
        <w:t>Journal of Labor Research</w:t>
      </w:r>
      <w:r w:rsidRPr="00A27905">
        <w:rPr>
          <w:rFonts w:ascii="Calibri" w:hAnsi="Calibri" w:cs="Calibri"/>
          <w:sz w:val="24"/>
          <w:szCs w:val="24"/>
        </w:rPr>
        <w:t>, 20: 133-145.</w:t>
      </w:r>
      <w:r w:rsidRPr="00A27905">
        <w:rPr>
          <w:rFonts w:ascii="Calibri" w:hAnsi="Calibri" w:cs="Calibri"/>
          <w:bCs/>
          <w:sz w:val="24"/>
          <w:szCs w:val="24"/>
        </w:rPr>
        <w:t xml:space="preserve"> </w:t>
      </w:r>
    </w:p>
    <w:p w14:paraId="5DA0674A" w14:textId="77777777" w:rsidR="00CD76B6" w:rsidRPr="00A27905" w:rsidRDefault="00CD76B6" w:rsidP="00A27905">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76" w:lineRule="auto"/>
        <w:ind w:left="360" w:hanging="360"/>
        <w:rPr>
          <w:rFonts w:ascii="Calibri" w:hAnsi="Calibri" w:cs="Calibri"/>
          <w:sz w:val="24"/>
          <w:szCs w:val="24"/>
        </w:rPr>
      </w:pPr>
      <w:r w:rsidRPr="00A27905">
        <w:rPr>
          <w:rFonts w:ascii="Calibri" w:hAnsi="Calibri" w:cs="Calibri"/>
          <w:sz w:val="24"/>
          <w:szCs w:val="24"/>
        </w:rPr>
        <w:t xml:space="preserve">Arthur, J.B. 1994. The Effect of Human Resource Systems on Manufacturing Performance and Turnover.  </w:t>
      </w:r>
      <w:r w:rsidRPr="00A27905">
        <w:rPr>
          <w:rFonts w:ascii="Calibri" w:hAnsi="Calibri" w:cs="Calibri"/>
          <w:sz w:val="24"/>
          <w:szCs w:val="24"/>
          <w:u w:val="single"/>
        </w:rPr>
        <w:t>Academy of Management Journal</w:t>
      </w:r>
      <w:r w:rsidRPr="00A27905">
        <w:rPr>
          <w:rFonts w:ascii="Calibri" w:hAnsi="Calibri" w:cs="Calibri"/>
          <w:sz w:val="24"/>
          <w:szCs w:val="24"/>
        </w:rPr>
        <w:t xml:space="preserve">, 37: 670-687. </w:t>
      </w:r>
    </w:p>
    <w:p w14:paraId="5DA0674B" w14:textId="77777777" w:rsidR="00CD76B6" w:rsidRPr="00A27905" w:rsidRDefault="00CD76B6" w:rsidP="00A27905">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76" w:lineRule="auto"/>
        <w:ind w:left="360" w:hanging="360"/>
        <w:rPr>
          <w:rFonts w:ascii="Calibri" w:hAnsi="Calibri" w:cs="Calibri"/>
          <w:sz w:val="24"/>
          <w:szCs w:val="24"/>
        </w:rPr>
      </w:pPr>
      <w:r w:rsidRPr="00A27905">
        <w:rPr>
          <w:rFonts w:ascii="Calibri" w:hAnsi="Calibri" w:cs="Calibri"/>
          <w:sz w:val="24"/>
          <w:szCs w:val="24"/>
        </w:rPr>
        <w:t xml:space="preserve">Arthur, J.B. 1992. The Link Between Business Strategy and Industrial Relations Systems in American Steel </w:t>
      </w:r>
      <w:proofErr w:type="spellStart"/>
      <w:r w:rsidRPr="00A27905">
        <w:rPr>
          <w:rFonts w:ascii="Calibri" w:hAnsi="Calibri" w:cs="Calibri"/>
          <w:sz w:val="24"/>
          <w:szCs w:val="24"/>
        </w:rPr>
        <w:t>Minimills</w:t>
      </w:r>
      <w:proofErr w:type="spellEnd"/>
      <w:r w:rsidRPr="00A27905">
        <w:rPr>
          <w:rFonts w:ascii="Calibri" w:hAnsi="Calibri" w:cs="Calibri"/>
          <w:sz w:val="24"/>
          <w:szCs w:val="24"/>
        </w:rPr>
        <w:t xml:space="preserve">.  </w:t>
      </w:r>
      <w:r w:rsidRPr="00A27905">
        <w:rPr>
          <w:rFonts w:ascii="Calibri" w:hAnsi="Calibri" w:cs="Calibri"/>
          <w:sz w:val="24"/>
          <w:szCs w:val="24"/>
          <w:u w:val="single"/>
        </w:rPr>
        <w:t>Industrial and Labor Relations Review</w:t>
      </w:r>
      <w:r w:rsidRPr="00A27905">
        <w:rPr>
          <w:rFonts w:ascii="Calibri" w:hAnsi="Calibri" w:cs="Calibri"/>
          <w:sz w:val="24"/>
          <w:szCs w:val="24"/>
        </w:rPr>
        <w:t xml:space="preserve">, 45: 488-506. </w:t>
      </w:r>
    </w:p>
    <w:p w14:paraId="5DA0674C" w14:textId="77777777" w:rsidR="00CD76B6" w:rsidRPr="00A27905" w:rsidRDefault="00CD76B6" w:rsidP="00A27905">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76" w:lineRule="auto"/>
        <w:ind w:left="360" w:hanging="360"/>
        <w:rPr>
          <w:rFonts w:ascii="Calibri" w:hAnsi="Calibri" w:cs="Calibri"/>
          <w:sz w:val="24"/>
          <w:szCs w:val="24"/>
        </w:rPr>
      </w:pPr>
      <w:r w:rsidRPr="00A27905">
        <w:rPr>
          <w:rFonts w:ascii="Calibri" w:hAnsi="Calibri" w:cs="Calibri"/>
          <w:sz w:val="24"/>
          <w:szCs w:val="24"/>
        </w:rPr>
        <w:t xml:space="preserve">Arthur, J.B. &amp; Dworkin, J.B. 1991. Current Topics in Industrial and Labor Relations Research and Practice. </w:t>
      </w:r>
      <w:r w:rsidRPr="00A27905">
        <w:rPr>
          <w:rFonts w:ascii="Calibri" w:hAnsi="Calibri" w:cs="Calibri"/>
          <w:sz w:val="24"/>
          <w:szCs w:val="24"/>
          <w:u w:val="single"/>
        </w:rPr>
        <w:t>Journal of Management</w:t>
      </w:r>
      <w:r w:rsidRPr="00A27905">
        <w:rPr>
          <w:rFonts w:ascii="Calibri" w:hAnsi="Calibri" w:cs="Calibri"/>
          <w:sz w:val="24"/>
          <w:szCs w:val="24"/>
        </w:rPr>
        <w:t>, 17: 515-551.</w:t>
      </w:r>
      <w:r w:rsidRPr="00A27905">
        <w:rPr>
          <w:rFonts w:ascii="Calibri" w:hAnsi="Calibri" w:cs="Calibri"/>
          <w:bCs/>
          <w:sz w:val="24"/>
          <w:szCs w:val="24"/>
        </w:rPr>
        <w:t xml:space="preserve"> </w:t>
      </w:r>
    </w:p>
    <w:p w14:paraId="5DA0674D" w14:textId="77777777" w:rsidR="00CD76B6" w:rsidRPr="00A27905" w:rsidRDefault="00CD76B6" w:rsidP="00A27905">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76" w:lineRule="auto"/>
        <w:ind w:left="360" w:hanging="360"/>
        <w:rPr>
          <w:rFonts w:ascii="Calibri" w:hAnsi="Calibri" w:cs="Calibri"/>
          <w:bCs/>
          <w:sz w:val="24"/>
          <w:szCs w:val="24"/>
        </w:rPr>
      </w:pPr>
      <w:r w:rsidRPr="00A27905">
        <w:rPr>
          <w:rFonts w:ascii="Calibri" w:hAnsi="Calibri" w:cs="Calibri"/>
          <w:sz w:val="24"/>
          <w:szCs w:val="24"/>
        </w:rPr>
        <w:t xml:space="preserve">Tolbert, P.S. &amp; Arthur, J.B. 1990. Institutionalization of Negotiations in Organizations.  In B. Sheppard, R. Lewicki, and M. Bazerman (Eds.), </w:t>
      </w:r>
      <w:r w:rsidRPr="00A27905">
        <w:rPr>
          <w:rFonts w:ascii="Calibri" w:hAnsi="Calibri" w:cs="Calibri"/>
          <w:sz w:val="24"/>
          <w:szCs w:val="24"/>
          <w:u w:val="single"/>
        </w:rPr>
        <w:t>Research on Negotiations in Organizations, Vol.2</w:t>
      </w:r>
      <w:r w:rsidRPr="00A27905">
        <w:rPr>
          <w:rFonts w:ascii="Calibri" w:hAnsi="Calibri" w:cs="Calibri"/>
          <w:sz w:val="24"/>
          <w:szCs w:val="24"/>
        </w:rPr>
        <w:t>. Greenwich, CT: JAI Press: 219-239.</w:t>
      </w:r>
      <w:r w:rsidRPr="00A27905">
        <w:rPr>
          <w:rFonts w:ascii="Calibri" w:hAnsi="Calibri" w:cs="Calibri"/>
          <w:bCs/>
          <w:sz w:val="24"/>
          <w:szCs w:val="24"/>
        </w:rPr>
        <w:t xml:space="preserve"> </w:t>
      </w:r>
    </w:p>
    <w:p w14:paraId="5DA0674F" w14:textId="0C68AD75" w:rsidR="00BA4E9D" w:rsidRPr="00A27905" w:rsidRDefault="00BA4E9D" w:rsidP="00BA4E9D">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szCs w:val="24"/>
        </w:rPr>
      </w:pPr>
      <w:r w:rsidRPr="00A27905">
        <w:rPr>
          <w:rFonts w:ascii="Calibri" w:hAnsi="Calibri" w:cs="Calibri"/>
          <w:sz w:val="24"/>
          <w:szCs w:val="24"/>
        </w:rPr>
        <w:t>*Authors are former Ph.D. students that I worked with as a faculty member.</w:t>
      </w:r>
    </w:p>
    <w:p w14:paraId="5DA06750" w14:textId="77777777" w:rsidR="00FE5536" w:rsidRPr="00A27905" w:rsidRDefault="00FE5536">
      <w:pPr>
        <w:tabs>
          <w:tab w:val="left" w:pos="54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b/>
          <w:bCs/>
          <w:color w:val="4F81BD" w:themeColor="accent1"/>
          <w:sz w:val="24"/>
          <w:szCs w:val="24"/>
        </w:rPr>
      </w:pPr>
    </w:p>
    <w:p w14:paraId="5BD9FF5E" w14:textId="629CEBD5" w:rsidR="00E969C9" w:rsidRDefault="009C1145" w:rsidP="00E969C9">
      <w:pPr>
        <w:rPr>
          <w:rFonts w:asciiTheme="minorHAnsi" w:hAnsiTheme="minorHAnsi"/>
          <w:b/>
          <w:sz w:val="24"/>
          <w:szCs w:val="24"/>
        </w:rPr>
      </w:pPr>
      <w:r>
        <w:rPr>
          <w:rFonts w:asciiTheme="minorHAnsi" w:hAnsiTheme="minorHAnsi"/>
          <w:b/>
          <w:sz w:val="24"/>
          <w:szCs w:val="24"/>
        </w:rPr>
        <w:t>Under Review</w:t>
      </w:r>
    </w:p>
    <w:p w14:paraId="2591B2CD" w14:textId="5A02582E" w:rsidR="00DA41BE" w:rsidRDefault="00DA41BE" w:rsidP="00DA41BE">
      <w:pPr>
        <w:ind w:left="360" w:hanging="360"/>
        <w:rPr>
          <w:rFonts w:asciiTheme="minorHAnsi" w:hAnsiTheme="minorHAnsi"/>
          <w:sz w:val="24"/>
          <w:szCs w:val="24"/>
        </w:rPr>
      </w:pPr>
      <w:r>
        <w:rPr>
          <w:rFonts w:asciiTheme="minorHAnsi" w:hAnsiTheme="minorHAnsi"/>
          <w:sz w:val="24"/>
          <w:szCs w:val="24"/>
        </w:rPr>
        <w:t>Arthur, J.B., Beal, D.</w:t>
      </w:r>
      <w:r>
        <w:rPr>
          <w:rFonts w:asciiTheme="minorHAnsi" w:hAnsiTheme="minorHAnsi"/>
          <w:sz w:val="24"/>
          <w:szCs w:val="24"/>
        </w:rPr>
        <w:t>J.</w:t>
      </w:r>
      <w:r>
        <w:rPr>
          <w:rFonts w:asciiTheme="minorHAnsi" w:hAnsiTheme="minorHAnsi"/>
          <w:sz w:val="24"/>
          <w:szCs w:val="24"/>
        </w:rPr>
        <w:t xml:space="preserve"> “</w:t>
      </w:r>
      <w:r w:rsidRPr="00C23609">
        <w:rPr>
          <w:rFonts w:asciiTheme="minorHAnsi" w:hAnsiTheme="minorHAnsi"/>
          <w:sz w:val="24"/>
          <w:szCs w:val="24"/>
        </w:rPr>
        <w:t>Social Exchange Breakdown: State-Level Income Inequality Weakens the Effectiveness of High Commitment Work Practices</w:t>
      </w:r>
      <w:r>
        <w:rPr>
          <w:rFonts w:asciiTheme="minorHAnsi" w:hAnsiTheme="minorHAnsi"/>
          <w:sz w:val="24"/>
          <w:szCs w:val="24"/>
        </w:rPr>
        <w:t xml:space="preserve">” </w:t>
      </w:r>
      <w:r>
        <w:rPr>
          <w:rFonts w:asciiTheme="minorHAnsi" w:hAnsiTheme="minorHAnsi"/>
          <w:i/>
          <w:iCs/>
          <w:sz w:val="24"/>
          <w:szCs w:val="24"/>
        </w:rPr>
        <w:t>Journal of Management</w:t>
      </w:r>
    </w:p>
    <w:p w14:paraId="313532ED" w14:textId="77777777" w:rsidR="00E969C9" w:rsidRDefault="00E969C9" w:rsidP="00E969C9">
      <w:pPr>
        <w:ind w:left="360" w:hanging="360"/>
        <w:rPr>
          <w:rFonts w:asciiTheme="minorHAnsi" w:hAnsiTheme="minorHAnsi"/>
          <w:sz w:val="24"/>
          <w:szCs w:val="24"/>
        </w:rPr>
      </w:pPr>
    </w:p>
    <w:p w14:paraId="60EF6F35" w14:textId="3D7F465D" w:rsidR="00E969C9" w:rsidRDefault="00E969C9" w:rsidP="00E969C9">
      <w:pPr>
        <w:ind w:left="360" w:hanging="360"/>
        <w:rPr>
          <w:rFonts w:asciiTheme="minorHAnsi" w:hAnsiTheme="minorHAnsi"/>
          <w:b/>
          <w:sz w:val="24"/>
          <w:szCs w:val="24"/>
        </w:rPr>
      </w:pPr>
      <w:r w:rsidRPr="00E86F85">
        <w:rPr>
          <w:rFonts w:asciiTheme="minorHAnsi" w:hAnsiTheme="minorHAnsi"/>
          <w:b/>
          <w:sz w:val="24"/>
          <w:szCs w:val="24"/>
        </w:rPr>
        <w:t>Working Papers</w:t>
      </w:r>
    </w:p>
    <w:p w14:paraId="21AC0F01" w14:textId="3AA10B26" w:rsidR="00E732C3" w:rsidRDefault="00E732C3" w:rsidP="00E732C3">
      <w:pPr>
        <w:ind w:left="360" w:hanging="360"/>
        <w:rPr>
          <w:rFonts w:asciiTheme="minorHAnsi" w:hAnsiTheme="minorHAnsi"/>
          <w:sz w:val="24"/>
          <w:szCs w:val="24"/>
        </w:rPr>
      </w:pPr>
      <w:r>
        <w:rPr>
          <w:rFonts w:asciiTheme="minorHAnsi" w:hAnsiTheme="minorHAnsi"/>
          <w:sz w:val="24"/>
          <w:szCs w:val="24"/>
        </w:rPr>
        <w:t xml:space="preserve">Ho, H., Thompson, P-M., </w:t>
      </w:r>
      <w:proofErr w:type="spellStart"/>
      <w:r>
        <w:rPr>
          <w:rFonts w:asciiTheme="minorHAnsi" w:hAnsiTheme="minorHAnsi"/>
          <w:sz w:val="24"/>
          <w:szCs w:val="24"/>
        </w:rPr>
        <w:t>Kuvass</w:t>
      </w:r>
      <w:proofErr w:type="spellEnd"/>
      <w:r>
        <w:rPr>
          <w:rFonts w:asciiTheme="minorHAnsi" w:hAnsiTheme="minorHAnsi"/>
          <w:sz w:val="24"/>
          <w:szCs w:val="24"/>
        </w:rPr>
        <w:t xml:space="preserve">, B, </w:t>
      </w:r>
      <w:proofErr w:type="spellStart"/>
      <w:r>
        <w:rPr>
          <w:rFonts w:asciiTheme="minorHAnsi" w:hAnsiTheme="minorHAnsi"/>
          <w:sz w:val="24"/>
          <w:szCs w:val="24"/>
        </w:rPr>
        <w:t>Dysvik</w:t>
      </w:r>
      <w:proofErr w:type="spellEnd"/>
      <w:r>
        <w:rPr>
          <w:rFonts w:asciiTheme="minorHAnsi" w:hAnsiTheme="minorHAnsi"/>
          <w:sz w:val="24"/>
          <w:szCs w:val="24"/>
        </w:rPr>
        <w:t xml:space="preserve">, A., Arthur, J.B., Guest, D. “Human Resource (HR) Systems Implementation from Resource Orchestration Perspective: Do Top and Middle </w:t>
      </w:r>
      <w:proofErr w:type="spellStart"/>
      <w:r>
        <w:rPr>
          <w:rFonts w:asciiTheme="minorHAnsi" w:hAnsiTheme="minorHAnsi"/>
          <w:sz w:val="24"/>
          <w:szCs w:val="24"/>
        </w:rPr>
        <w:t>Mangaers</w:t>
      </w:r>
      <w:proofErr w:type="spellEnd"/>
      <w:r>
        <w:rPr>
          <w:rFonts w:asciiTheme="minorHAnsi" w:hAnsiTheme="minorHAnsi"/>
          <w:sz w:val="24"/>
          <w:szCs w:val="24"/>
        </w:rPr>
        <w:t xml:space="preserve">’ HR Philosophies Matter?” </w:t>
      </w:r>
    </w:p>
    <w:p w14:paraId="27B07EE4" w14:textId="3900A966" w:rsidR="004A1C16" w:rsidRDefault="004A1C16" w:rsidP="00F91A5D">
      <w:pPr>
        <w:rPr>
          <w:rFonts w:asciiTheme="minorHAnsi" w:hAnsiTheme="minorHAnsi"/>
          <w:sz w:val="24"/>
          <w:szCs w:val="24"/>
        </w:rPr>
      </w:pPr>
    </w:p>
    <w:p w14:paraId="70939757" w14:textId="1B1CF601" w:rsidR="007478B2" w:rsidRDefault="00F266C3" w:rsidP="008E2EAC">
      <w:pPr>
        <w:ind w:left="360" w:hanging="360"/>
        <w:rPr>
          <w:rFonts w:asciiTheme="minorHAnsi" w:hAnsiTheme="minorHAnsi"/>
          <w:b/>
          <w:bCs/>
          <w:sz w:val="24"/>
          <w:szCs w:val="24"/>
        </w:rPr>
      </w:pPr>
      <w:r w:rsidRPr="00F266C3">
        <w:rPr>
          <w:rFonts w:asciiTheme="minorHAnsi" w:hAnsiTheme="minorHAnsi"/>
          <w:b/>
          <w:bCs/>
          <w:sz w:val="24"/>
          <w:szCs w:val="24"/>
        </w:rPr>
        <w:t>Research i</w:t>
      </w:r>
      <w:r>
        <w:rPr>
          <w:rFonts w:asciiTheme="minorHAnsi" w:hAnsiTheme="minorHAnsi"/>
          <w:b/>
          <w:bCs/>
          <w:sz w:val="24"/>
          <w:szCs w:val="24"/>
        </w:rPr>
        <w:t>n</w:t>
      </w:r>
      <w:r w:rsidRPr="00F266C3">
        <w:rPr>
          <w:rFonts w:asciiTheme="minorHAnsi" w:hAnsiTheme="minorHAnsi"/>
          <w:b/>
          <w:bCs/>
          <w:sz w:val="24"/>
          <w:szCs w:val="24"/>
        </w:rPr>
        <w:t xml:space="preserve"> Progress</w:t>
      </w:r>
    </w:p>
    <w:p w14:paraId="23FFA7FD" w14:textId="77777777" w:rsidR="008B2C41" w:rsidRDefault="008E2EAC" w:rsidP="009F33D7">
      <w:pPr>
        <w:spacing w:after="160" w:line="259" w:lineRule="auto"/>
        <w:ind w:left="360" w:hanging="360"/>
        <w:rPr>
          <w:rFonts w:ascii="Calibri" w:eastAsia="Calibri" w:hAnsi="Calibri"/>
          <w:b/>
          <w:bCs/>
          <w:kern w:val="2"/>
          <w:sz w:val="24"/>
          <w:szCs w:val="24"/>
          <w14:ligatures w14:val="standardContextual"/>
        </w:rPr>
      </w:pPr>
      <w:r w:rsidRPr="003A67E7">
        <w:rPr>
          <w:rFonts w:ascii="Calibri" w:eastAsia="Calibri" w:hAnsi="Calibri"/>
          <w:kern w:val="2"/>
          <w:sz w:val="24"/>
          <w:szCs w:val="24"/>
          <w14:ligatures w14:val="standardContextual"/>
        </w:rPr>
        <w:t>Arthur, J.B. “</w:t>
      </w:r>
      <w:r w:rsidR="007478B2" w:rsidRPr="007478B2">
        <w:rPr>
          <w:rFonts w:ascii="Calibri" w:eastAsia="Calibri" w:hAnsi="Calibri"/>
          <w:kern w:val="2"/>
          <w:sz w:val="24"/>
          <w:szCs w:val="24"/>
          <w14:ligatures w14:val="standardContextual"/>
        </w:rPr>
        <w:t>Front and Back of the House: The Effects of Differentiated HR on Customer Service</w:t>
      </w:r>
      <w:r w:rsidRPr="003A67E7">
        <w:rPr>
          <w:rFonts w:ascii="Calibri" w:eastAsia="Calibri" w:hAnsi="Calibri"/>
          <w:kern w:val="2"/>
          <w:sz w:val="24"/>
          <w:szCs w:val="24"/>
          <w14:ligatures w14:val="standardContextual"/>
        </w:rPr>
        <w:t>.</w:t>
      </w:r>
      <w:r w:rsidR="003A67E7" w:rsidRPr="003A67E7">
        <w:rPr>
          <w:rFonts w:ascii="Calibri" w:eastAsia="Calibri" w:hAnsi="Calibri"/>
          <w:kern w:val="2"/>
          <w:sz w:val="24"/>
          <w:szCs w:val="24"/>
          <w14:ligatures w14:val="standardContextual"/>
        </w:rPr>
        <w:t>”</w:t>
      </w:r>
      <w:r w:rsidR="003A67E7">
        <w:rPr>
          <w:rFonts w:ascii="Calibri" w:eastAsia="Calibri" w:hAnsi="Calibri"/>
          <w:b/>
          <w:bCs/>
          <w:kern w:val="2"/>
          <w:sz w:val="24"/>
          <w:szCs w:val="24"/>
          <w14:ligatures w14:val="standardContextual"/>
        </w:rPr>
        <w:t xml:space="preserve"> </w:t>
      </w:r>
    </w:p>
    <w:p w14:paraId="1B443540" w14:textId="04F772E7" w:rsidR="007478B2" w:rsidRPr="007478B2" w:rsidRDefault="007478B2" w:rsidP="008B2C41">
      <w:pPr>
        <w:spacing w:after="160" w:line="259" w:lineRule="auto"/>
        <w:ind w:left="360"/>
        <w:rPr>
          <w:rFonts w:ascii="Calibri" w:eastAsia="Calibri" w:hAnsi="Calibri"/>
          <w:kern w:val="2"/>
          <w:sz w:val="24"/>
          <w:szCs w:val="24"/>
          <w14:ligatures w14:val="standardContextual"/>
        </w:rPr>
      </w:pPr>
      <w:r w:rsidRPr="007478B2">
        <w:rPr>
          <w:rFonts w:ascii="Calibri" w:eastAsia="Calibri" w:hAnsi="Calibri"/>
          <w:kern w:val="2"/>
          <w:sz w:val="24"/>
          <w:szCs w:val="24"/>
          <w14:ligatures w14:val="standardContextual"/>
        </w:rPr>
        <w:t xml:space="preserve">Tests strategic HR theory proposition that firm’s should use different HR systems for different groups of employees based on their human capital characteristics and strategic importance. Using individual-level employee survey data and company records, I find that hotel-level customer service is worse when hotels implement high-commitment human resource practices (HCWPs) for front-desk employees, but not for housekeepers. Data collected and analyzed. Writing in progress. Target: </w:t>
      </w:r>
      <w:r w:rsidRPr="007478B2">
        <w:rPr>
          <w:rFonts w:ascii="Calibri" w:eastAsia="Calibri" w:hAnsi="Calibri"/>
          <w:i/>
          <w:iCs/>
          <w:kern w:val="2"/>
          <w:sz w:val="24"/>
          <w:szCs w:val="24"/>
          <w14:ligatures w14:val="standardContextual"/>
        </w:rPr>
        <w:t>Journal of Management</w:t>
      </w:r>
      <w:r w:rsidRPr="007478B2">
        <w:rPr>
          <w:rFonts w:ascii="Calibri" w:eastAsia="Calibri" w:hAnsi="Calibri"/>
          <w:kern w:val="2"/>
          <w:sz w:val="24"/>
          <w:szCs w:val="24"/>
          <w14:ligatures w14:val="standardContextual"/>
        </w:rPr>
        <w:t>.</w:t>
      </w:r>
    </w:p>
    <w:p w14:paraId="43BF3E78" w14:textId="77777777" w:rsidR="00AC0A4D" w:rsidRDefault="00AC0A4D">
      <w:pPr>
        <w:rPr>
          <w:rFonts w:ascii="Calibri" w:eastAsia="Calibri" w:hAnsi="Calibri"/>
          <w:kern w:val="2"/>
          <w:sz w:val="24"/>
          <w:szCs w:val="24"/>
          <w14:ligatures w14:val="standardContextual"/>
        </w:rPr>
      </w:pPr>
      <w:r>
        <w:rPr>
          <w:rFonts w:ascii="Calibri" w:eastAsia="Calibri" w:hAnsi="Calibri"/>
          <w:kern w:val="2"/>
          <w:sz w:val="24"/>
          <w:szCs w:val="24"/>
          <w14:ligatures w14:val="standardContextual"/>
        </w:rPr>
        <w:br w:type="page"/>
      </w:r>
    </w:p>
    <w:p w14:paraId="18E42739" w14:textId="7F1695E4" w:rsidR="008B2C41" w:rsidRDefault="007472BD" w:rsidP="00F34152">
      <w:pPr>
        <w:spacing w:after="160" w:line="259" w:lineRule="auto"/>
        <w:ind w:left="360" w:hanging="360"/>
        <w:rPr>
          <w:rFonts w:ascii="Calibri" w:eastAsia="Calibri" w:hAnsi="Calibri"/>
          <w:kern w:val="2"/>
          <w:sz w:val="24"/>
          <w:szCs w:val="24"/>
          <w14:ligatures w14:val="standardContextual"/>
        </w:rPr>
      </w:pPr>
      <w:r w:rsidRPr="007472BD">
        <w:rPr>
          <w:rFonts w:ascii="Calibri" w:eastAsia="Calibri" w:hAnsi="Calibri"/>
          <w:kern w:val="2"/>
          <w:sz w:val="24"/>
          <w:szCs w:val="24"/>
          <w14:ligatures w14:val="standardContextual"/>
        </w:rPr>
        <w:lastRenderedPageBreak/>
        <w:t>Arthur, J.B. “</w:t>
      </w:r>
      <w:r w:rsidR="007478B2" w:rsidRPr="007478B2">
        <w:rPr>
          <w:rFonts w:ascii="Calibri" w:eastAsia="Calibri" w:hAnsi="Calibri"/>
          <w:kern w:val="2"/>
          <w:sz w:val="24"/>
          <w:szCs w:val="24"/>
          <w14:ligatures w14:val="standardContextual"/>
        </w:rPr>
        <w:t xml:space="preserve">Does High State-Level Income Inequality Reduce the Effectiveness of High-Performance Work Systems </w:t>
      </w:r>
      <w:r w:rsidR="003F1EFA">
        <w:rPr>
          <w:rFonts w:ascii="Calibri" w:eastAsia="Calibri" w:hAnsi="Calibri"/>
          <w:kern w:val="2"/>
          <w:sz w:val="24"/>
          <w:szCs w:val="24"/>
          <w14:ligatures w14:val="standardContextual"/>
        </w:rPr>
        <w:t xml:space="preserve">in </w:t>
      </w:r>
      <w:r w:rsidR="00E075CD">
        <w:rPr>
          <w:rFonts w:ascii="Calibri" w:eastAsia="Calibri" w:hAnsi="Calibri"/>
          <w:kern w:val="2"/>
          <w:sz w:val="24"/>
          <w:szCs w:val="24"/>
          <w14:ligatures w14:val="standardContextual"/>
        </w:rPr>
        <w:t>S</w:t>
      </w:r>
      <w:r w:rsidR="000709CE">
        <w:rPr>
          <w:rFonts w:ascii="Calibri" w:eastAsia="Calibri" w:hAnsi="Calibri"/>
          <w:kern w:val="2"/>
          <w:sz w:val="24"/>
          <w:szCs w:val="24"/>
          <w14:ligatures w14:val="standardContextual"/>
        </w:rPr>
        <w:t xml:space="preserve">mall- to </w:t>
      </w:r>
      <w:r w:rsidR="00E075CD">
        <w:rPr>
          <w:rFonts w:ascii="Calibri" w:eastAsia="Calibri" w:hAnsi="Calibri"/>
          <w:kern w:val="2"/>
          <w:sz w:val="24"/>
          <w:szCs w:val="24"/>
          <w14:ligatures w14:val="standardContextual"/>
        </w:rPr>
        <w:t>M</w:t>
      </w:r>
      <w:r w:rsidR="000709CE">
        <w:rPr>
          <w:rFonts w:ascii="Calibri" w:eastAsia="Calibri" w:hAnsi="Calibri"/>
          <w:kern w:val="2"/>
          <w:sz w:val="24"/>
          <w:szCs w:val="24"/>
          <w14:ligatures w14:val="standardContextual"/>
        </w:rPr>
        <w:t xml:space="preserve">edium-sized </w:t>
      </w:r>
      <w:r w:rsidR="00E075CD">
        <w:rPr>
          <w:rFonts w:ascii="Calibri" w:eastAsia="Calibri" w:hAnsi="Calibri"/>
          <w:kern w:val="2"/>
          <w:sz w:val="24"/>
          <w:szCs w:val="24"/>
          <w14:ligatures w14:val="standardContextual"/>
        </w:rPr>
        <w:t>Hotel Establishments</w:t>
      </w:r>
      <w:r w:rsidR="007478B2" w:rsidRPr="007478B2">
        <w:rPr>
          <w:rFonts w:ascii="Calibri" w:eastAsia="Calibri" w:hAnsi="Calibri"/>
          <w:kern w:val="2"/>
          <w:sz w:val="24"/>
          <w:szCs w:val="24"/>
          <w14:ligatures w14:val="standardContextual"/>
        </w:rPr>
        <w:t>?</w:t>
      </w:r>
      <w:r w:rsidRPr="007472BD">
        <w:rPr>
          <w:rFonts w:ascii="Calibri" w:eastAsia="Calibri" w:hAnsi="Calibri"/>
          <w:kern w:val="2"/>
          <w:sz w:val="24"/>
          <w:szCs w:val="24"/>
          <w14:ligatures w14:val="standardContextual"/>
        </w:rPr>
        <w:t>”</w:t>
      </w:r>
      <w:r w:rsidR="00F34152">
        <w:rPr>
          <w:rFonts w:ascii="Calibri" w:eastAsia="Calibri" w:hAnsi="Calibri"/>
          <w:kern w:val="2"/>
          <w:sz w:val="24"/>
          <w:szCs w:val="24"/>
          <w14:ligatures w14:val="standardContextual"/>
        </w:rPr>
        <w:t xml:space="preserve"> </w:t>
      </w:r>
    </w:p>
    <w:p w14:paraId="114AE078" w14:textId="48B312C7" w:rsidR="007478B2" w:rsidRPr="007478B2" w:rsidRDefault="007478B2" w:rsidP="008B2C41">
      <w:pPr>
        <w:spacing w:after="160" w:line="259" w:lineRule="auto"/>
        <w:ind w:left="360"/>
        <w:rPr>
          <w:rFonts w:ascii="Calibri" w:eastAsia="Calibri" w:hAnsi="Calibri"/>
          <w:kern w:val="2"/>
          <w:sz w:val="24"/>
          <w:szCs w:val="24"/>
          <w14:ligatures w14:val="standardContextual"/>
        </w:rPr>
      </w:pPr>
      <w:r w:rsidRPr="007478B2">
        <w:rPr>
          <w:rFonts w:ascii="Calibri" w:eastAsia="Calibri" w:hAnsi="Calibri"/>
          <w:kern w:val="2"/>
          <w:sz w:val="24"/>
          <w:szCs w:val="24"/>
          <w14:ligatures w14:val="standardContextual"/>
        </w:rPr>
        <w:t xml:space="preserve">Uses management survey data from 164 hotel franchises located in 40 states to test theory-based propositions for when and how state-level income inequality impacts the positive relationship between the use of HPWS programs and financial performance. Data collected and analysis in progress. Target: </w:t>
      </w:r>
      <w:r w:rsidRPr="007478B2">
        <w:rPr>
          <w:rFonts w:ascii="Calibri" w:eastAsia="Calibri" w:hAnsi="Calibri"/>
          <w:i/>
          <w:iCs/>
          <w:kern w:val="2"/>
          <w:sz w:val="24"/>
          <w:szCs w:val="24"/>
          <w14:ligatures w14:val="standardContextual"/>
        </w:rPr>
        <w:t>Academy of Management Journal</w:t>
      </w:r>
      <w:r w:rsidRPr="007478B2">
        <w:rPr>
          <w:rFonts w:ascii="Calibri" w:eastAsia="Calibri" w:hAnsi="Calibri"/>
          <w:kern w:val="2"/>
          <w:sz w:val="24"/>
          <w:szCs w:val="24"/>
          <w14:ligatures w14:val="standardContextual"/>
        </w:rPr>
        <w:t>.</w:t>
      </w:r>
    </w:p>
    <w:p w14:paraId="2ED34F37" w14:textId="77777777" w:rsidR="0017245E" w:rsidRDefault="00F34152" w:rsidP="00F34152">
      <w:pPr>
        <w:spacing w:after="160" w:line="259" w:lineRule="auto"/>
        <w:ind w:left="360" w:hanging="360"/>
        <w:rPr>
          <w:rFonts w:ascii="Calibri" w:eastAsia="Calibri" w:hAnsi="Calibri"/>
          <w:kern w:val="2"/>
          <w:sz w:val="24"/>
          <w:szCs w:val="24"/>
          <w14:ligatures w14:val="standardContextual"/>
        </w:rPr>
      </w:pPr>
      <w:r w:rsidRPr="00F34152">
        <w:rPr>
          <w:rFonts w:ascii="Calibri" w:eastAsia="Calibri" w:hAnsi="Calibri"/>
          <w:kern w:val="2"/>
          <w:sz w:val="24"/>
          <w:szCs w:val="24"/>
          <w14:ligatures w14:val="standardContextual"/>
        </w:rPr>
        <w:t>Arthur, J.B. “</w:t>
      </w:r>
      <w:r w:rsidR="007478B2" w:rsidRPr="007478B2">
        <w:rPr>
          <w:rFonts w:ascii="Calibri" w:eastAsia="Calibri" w:hAnsi="Calibri"/>
          <w:kern w:val="2"/>
          <w:sz w:val="24"/>
          <w:szCs w:val="24"/>
          <w14:ligatures w14:val="standardContextual"/>
        </w:rPr>
        <w:t>How Does the Level of Societal Income Inequality Affect Employees’ Experience of Pay Inequality within Their Work Organization?</w:t>
      </w:r>
      <w:r w:rsidRPr="00F34152">
        <w:rPr>
          <w:rFonts w:ascii="Calibri" w:eastAsia="Calibri" w:hAnsi="Calibri"/>
          <w:kern w:val="2"/>
          <w:sz w:val="24"/>
          <w:szCs w:val="24"/>
          <w14:ligatures w14:val="standardContextual"/>
        </w:rPr>
        <w:t xml:space="preserve">” </w:t>
      </w:r>
    </w:p>
    <w:p w14:paraId="7DAC7EF8" w14:textId="40699DB0" w:rsidR="007478B2" w:rsidRPr="007478B2" w:rsidRDefault="007478B2" w:rsidP="0017245E">
      <w:pPr>
        <w:spacing w:after="160" w:line="259" w:lineRule="auto"/>
        <w:ind w:left="360"/>
        <w:rPr>
          <w:rFonts w:ascii="Calibri" w:eastAsia="Calibri" w:hAnsi="Calibri"/>
          <w:kern w:val="2"/>
          <w:sz w:val="24"/>
          <w:szCs w:val="24"/>
          <w14:ligatures w14:val="standardContextual"/>
        </w:rPr>
      </w:pPr>
      <w:r w:rsidRPr="007478B2">
        <w:rPr>
          <w:rFonts w:ascii="Calibri" w:eastAsia="Calibri" w:hAnsi="Calibri"/>
          <w:kern w:val="2"/>
          <w:sz w:val="24"/>
          <w:szCs w:val="24"/>
          <w14:ligatures w14:val="standardContextual"/>
        </w:rPr>
        <w:t xml:space="preserve">Draws on theory that employees’ response to pay inequality within their firm depends on whether pay differences are perceived as ‘legitimate’. Will test the proposition that high societal income inequality causes employees to react more negatively to intra-organizational pay differences because pay differences are perceived as less legitimate than when societal income inequality is low. Currently determining whether data from General Social Survey (GSS) can be used to test this hypothesis, or whether other archival data can be obtained. Target: </w:t>
      </w:r>
      <w:r w:rsidRPr="007478B2">
        <w:rPr>
          <w:rFonts w:ascii="Calibri" w:eastAsia="Calibri" w:hAnsi="Calibri"/>
          <w:i/>
          <w:iCs/>
          <w:kern w:val="2"/>
          <w:sz w:val="24"/>
          <w:szCs w:val="24"/>
          <w14:ligatures w14:val="standardContextual"/>
        </w:rPr>
        <w:t>Academy of Management Journal</w:t>
      </w:r>
      <w:r w:rsidRPr="007478B2">
        <w:rPr>
          <w:rFonts w:ascii="Calibri" w:eastAsia="Calibri" w:hAnsi="Calibri"/>
          <w:kern w:val="2"/>
          <w:sz w:val="24"/>
          <w:szCs w:val="24"/>
          <w14:ligatures w14:val="standardContextual"/>
        </w:rPr>
        <w:t>.</w:t>
      </w:r>
    </w:p>
    <w:p w14:paraId="5DA06753" w14:textId="045A9CB1" w:rsidR="00E0263B" w:rsidRPr="00E8581F" w:rsidRDefault="00E0263B">
      <w:pPr>
        <w:tabs>
          <w:tab w:val="left" w:pos="54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b/>
          <w:bCs/>
          <w:sz w:val="24"/>
        </w:rPr>
      </w:pPr>
      <w:r w:rsidRPr="00E8581F">
        <w:rPr>
          <w:rFonts w:ascii="Calibri" w:hAnsi="Calibri" w:cs="Calibri"/>
          <w:b/>
          <w:bCs/>
          <w:sz w:val="24"/>
        </w:rPr>
        <w:t>Refereed Proceedings</w:t>
      </w:r>
    </w:p>
    <w:p w14:paraId="5DA06755" w14:textId="565ACFA4" w:rsidR="00DA0B4D" w:rsidRPr="00E8581F" w:rsidRDefault="00B87404" w:rsidP="002429AE">
      <w:pPr>
        <w:pStyle w:val="BodyText"/>
        <w:ind w:left="360" w:hanging="360"/>
        <w:rPr>
          <w:rFonts w:ascii="Calibri" w:hAnsi="Calibri" w:cs="Calibri"/>
          <w:b/>
          <w:i/>
          <w:color w:val="4F81BD"/>
          <w:szCs w:val="24"/>
        </w:rPr>
      </w:pPr>
      <w:r w:rsidRPr="00E8581F">
        <w:rPr>
          <w:rFonts w:ascii="Calibri" w:hAnsi="Calibri" w:cs="Calibri"/>
          <w:szCs w:val="24"/>
        </w:rPr>
        <w:t xml:space="preserve">Arthur, J.B., Herdman, A.O., &amp; Yang, J. 2011. How a </w:t>
      </w:r>
      <w:r w:rsidR="00DA0B4D" w:rsidRPr="00E8581F">
        <w:rPr>
          <w:rFonts w:ascii="Calibri" w:hAnsi="Calibri" w:cs="Calibri"/>
          <w:szCs w:val="24"/>
        </w:rPr>
        <w:t xml:space="preserve">Climate for Incivility Affects Business Unit Performance: Testing a Linkage Model. </w:t>
      </w:r>
      <w:r w:rsidR="00DA0B4D" w:rsidRPr="00E8581F">
        <w:rPr>
          <w:rFonts w:ascii="Calibri" w:hAnsi="Calibri" w:cs="Calibri"/>
          <w:szCs w:val="24"/>
          <w:u w:val="single"/>
        </w:rPr>
        <w:t>Academy of Management Best Paper Proceedings</w:t>
      </w:r>
      <w:r w:rsidR="00DA0B4D" w:rsidRPr="00E8581F">
        <w:rPr>
          <w:rFonts w:ascii="Calibri" w:hAnsi="Calibri" w:cs="Calibri"/>
          <w:szCs w:val="24"/>
        </w:rPr>
        <w:t xml:space="preserve">. </w:t>
      </w:r>
      <w:r w:rsidR="00DA0B4D" w:rsidRPr="00E8581F">
        <w:rPr>
          <w:rFonts w:ascii="Calibri" w:hAnsi="Calibri" w:cs="Calibri"/>
          <w:b/>
          <w:i/>
          <w:color w:val="4F81BD"/>
          <w:szCs w:val="24"/>
        </w:rPr>
        <w:t xml:space="preserve">Selected as the </w:t>
      </w:r>
      <w:r w:rsidR="004B772D">
        <w:rPr>
          <w:rFonts w:ascii="Calibri" w:hAnsi="Calibri" w:cs="Calibri"/>
          <w:b/>
          <w:i/>
          <w:color w:val="4F81BD"/>
          <w:szCs w:val="24"/>
        </w:rPr>
        <w:t>B</w:t>
      </w:r>
      <w:r w:rsidR="00DA0B4D" w:rsidRPr="00E8581F">
        <w:rPr>
          <w:rFonts w:ascii="Calibri" w:hAnsi="Calibri" w:cs="Calibri"/>
          <w:b/>
          <w:i/>
          <w:color w:val="4F81BD"/>
          <w:szCs w:val="24"/>
        </w:rPr>
        <w:t xml:space="preserve">est </w:t>
      </w:r>
      <w:r w:rsidR="00923C7E">
        <w:rPr>
          <w:rFonts w:ascii="Calibri" w:hAnsi="Calibri" w:cs="Calibri"/>
          <w:b/>
          <w:i/>
          <w:color w:val="4F81BD"/>
          <w:szCs w:val="24"/>
        </w:rPr>
        <w:t>Convention</w:t>
      </w:r>
      <w:r w:rsidR="00DA0B4D" w:rsidRPr="00E8581F">
        <w:rPr>
          <w:rFonts w:ascii="Calibri" w:hAnsi="Calibri" w:cs="Calibri"/>
          <w:b/>
          <w:i/>
          <w:color w:val="4F81BD"/>
          <w:szCs w:val="24"/>
        </w:rPr>
        <w:t xml:space="preserve"> </w:t>
      </w:r>
      <w:r w:rsidR="004B772D">
        <w:rPr>
          <w:rFonts w:ascii="Calibri" w:hAnsi="Calibri" w:cs="Calibri"/>
          <w:b/>
          <w:i/>
          <w:color w:val="4F81BD"/>
          <w:szCs w:val="24"/>
        </w:rPr>
        <w:t xml:space="preserve">Paper </w:t>
      </w:r>
      <w:r w:rsidR="00DA0B4D" w:rsidRPr="00E8581F">
        <w:rPr>
          <w:rFonts w:ascii="Calibri" w:hAnsi="Calibri" w:cs="Calibri"/>
          <w:b/>
          <w:i/>
          <w:color w:val="4F81BD"/>
          <w:szCs w:val="24"/>
        </w:rPr>
        <w:t>by the HR Division</w:t>
      </w:r>
      <w:r w:rsidR="004A06A9">
        <w:rPr>
          <w:rFonts w:ascii="Calibri" w:hAnsi="Calibri" w:cs="Calibri"/>
          <w:b/>
          <w:i/>
          <w:color w:val="4F81BD"/>
          <w:szCs w:val="24"/>
        </w:rPr>
        <w:t xml:space="preserve"> (out of 283 submissions)</w:t>
      </w:r>
      <w:r w:rsidR="00BE29A5">
        <w:rPr>
          <w:rFonts w:ascii="Calibri" w:hAnsi="Calibri" w:cs="Calibri"/>
          <w:b/>
          <w:i/>
          <w:color w:val="4F81BD"/>
          <w:szCs w:val="24"/>
        </w:rPr>
        <w:t>.</w:t>
      </w:r>
    </w:p>
    <w:p w14:paraId="5DA06756" w14:textId="77777777" w:rsidR="006F7F4F" w:rsidRPr="00E8581F" w:rsidRDefault="006F7F4F" w:rsidP="006F7F4F">
      <w:pPr>
        <w:pStyle w:val="BodyText"/>
        <w:ind w:left="360" w:hanging="360"/>
        <w:rPr>
          <w:rFonts w:ascii="Calibri" w:hAnsi="Calibri" w:cs="Calibri"/>
          <w:szCs w:val="24"/>
        </w:rPr>
      </w:pPr>
      <w:r w:rsidRPr="00E8581F">
        <w:rPr>
          <w:rFonts w:ascii="Calibri" w:hAnsi="Calibri" w:cs="Calibri"/>
          <w:szCs w:val="24"/>
        </w:rPr>
        <w:t xml:space="preserve">Arthur, J.B. &amp; Boyles, T. 2006. Developing the Human Resource System Structure: A Levels-based Strategic HRM Framework. </w:t>
      </w:r>
      <w:r w:rsidRPr="00E8581F">
        <w:rPr>
          <w:rFonts w:ascii="Calibri" w:hAnsi="Calibri" w:cs="Calibri"/>
          <w:szCs w:val="24"/>
          <w:u w:val="single"/>
        </w:rPr>
        <w:t>Academy of Management Best Paper Proceedings</w:t>
      </w:r>
      <w:r w:rsidRPr="00E8581F">
        <w:rPr>
          <w:rFonts w:ascii="Calibri" w:hAnsi="Calibri" w:cs="Calibri"/>
          <w:szCs w:val="24"/>
        </w:rPr>
        <w:t xml:space="preserve">. </w:t>
      </w:r>
    </w:p>
    <w:p w14:paraId="5DA06757" w14:textId="77777777" w:rsidR="006F7F4F" w:rsidRPr="00E8581F" w:rsidRDefault="006F7F4F" w:rsidP="006F7F4F">
      <w:pPr>
        <w:tabs>
          <w:tab w:val="left" w:pos="54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szCs w:val="24"/>
        </w:rPr>
      </w:pPr>
      <w:r w:rsidRPr="00E8581F">
        <w:rPr>
          <w:rFonts w:ascii="Calibri" w:hAnsi="Calibri" w:cs="Calibri"/>
          <w:sz w:val="24"/>
          <w:szCs w:val="24"/>
        </w:rPr>
        <w:t xml:space="preserve">Arthur, J.B. &amp; Kim, D-O. 2002.  Effect of Employee Suggestions and Union Support on Plant Performance under Gainsharing. </w:t>
      </w:r>
      <w:r w:rsidRPr="00E8581F">
        <w:rPr>
          <w:rFonts w:ascii="Calibri" w:hAnsi="Calibri" w:cs="Calibri"/>
          <w:sz w:val="24"/>
          <w:szCs w:val="24"/>
          <w:u w:val="single"/>
        </w:rPr>
        <w:t>Proceedings of the Fifty-Forth Annual Meeting</w:t>
      </w:r>
      <w:r w:rsidRPr="00E8581F">
        <w:rPr>
          <w:rFonts w:ascii="Calibri" w:hAnsi="Calibri" w:cs="Calibri"/>
          <w:sz w:val="24"/>
          <w:szCs w:val="24"/>
        </w:rPr>
        <w:t xml:space="preserve">, </w:t>
      </w:r>
      <w:smartTag w:uri="urn:schemas-microsoft-com:office:smarttags" w:element="place">
        <w:smartTag w:uri="urn:schemas-microsoft-com:office:smarttags" w:element="City">
          <w:r w:rsidRPr="00E8581F">
            <w:rPr>
              <w:rFonts w:ascii="Calibri" w:hAnsi="Calibri" w:cs="Calibri"/>
              <w:sz w:val="24"/>
              <w:szCs w:val="24"/>
            </w:rPr>
            <w:t>Champaign</w:t>
          </w:r>
        </w:smartTag>
        <w:r w:rsidRPr="00E8581F">
          <w:rPr>
            <w:rFonts w:ascii="Calibri" w:hAnsi="Calibri" w:cs="Calibri"/>
            <w:sz w:val="24"/>
            <w:szCs w:val="24"/>
          </w:rPr>
          <w:t xml:space="preserve">, </w:t>
        </w:r>
        <w:smartTag w:uri="urn:schemas-microsoft-com:office:smarttags" w:element="State">
          <w:r w:rsidRPr="00E8581F">
            <w:rPr>
              <w:rFonts w:ascii="Calibri" w:hAnsi="Calibri" w:cs="Calibri"/>
              <w:sz w:val="24"/>
              <w:szCs w:val="24"/>
            </w:rPr>
            <w:t>IL</w:t>
          </w:r>
        </w:smartTag>
      </w:smartTag>
      <w:r w:rsidRPr="00E8581F">
        <w:rPr>
          <w:rFonts w:ascii="Calibri" w:hAnsi="Calibri" w:cs="Calibri"/>
          <w:sz w:val="24"/>
          <w:szCs w:val="24"/>
        </w:rPr>
        <w:t>: Industrial Relations Research Association: 16-24.</w:t>
      </w:r>
    </w:p>
    <w:p w14:paraId="5DA06758" w14:textId="77777777" w:rsidR="006F7F4F" w:rsidRPr="00E8581F" w:rsidRDefault="006F7F4F" w:rsidP="006F7F4F">
      <w:pPr>
        <w:tabs>
          <w:tab w:val="left" w:pos="54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szCs w:val="24"/>
        </w:rPr>
      </w:pPr>
      <w:r w:rsidRPr="00E8581F">
        <w:rPr>
          <w:rFonts w:ascii="Calibri" w:hAnsi="Calibri" w:cs="Calibri"/>
          <w:sz w:val="24"/>
          <w:szCs w:val="24"/>
        </w:rPr>
        <w:t xml:space="preserve"> Arthur, J.B &amp; Aiman-Smith, L. 1996. Gainsharing as Organizational Learning:  An Analysis of Employee Suggestions over Time. </w:t>
      </w:r>
      <w:r w:rsidRPr="00E8581F">
        <w:rPr>
          <w:rFonts w:ascii="Calibri" w:hAnsi="Calibri" w:cs="Calibri"/>
          <w:sz w:val="24"/>
          <w:szCs w:val="24"/>
          <w:u w:val="single"/>
        </w:rPr>
        <w:t>Proceedings of the Forty-Eighth Annual Meeting</w:t>
      </w:r>
      <w:r w:rsidRPr="00E8581F">
        <w:rPr>
          <w:rFonts w:ascii="Calibri" w:hAnsi="Calibri" w:cs="Calibri"/>
          <w:sz w:val="24"/>
          <w:szCs w:val="24"/>
        </w:rPr>
        <w:t xml:space="preserve">, Madison, WI: Industrial Relations Research Association: 270-277. </w:t>
      </w:r>
    </w:p>
    <w:p w14:paraId="5DA06759" w14:textId="77777777" w:rsidR="00E0263B" w:rsidRPr="00E8581F" w:rsidRDefault="006F7F4F">
      <w:pPr>
        <w:tabs>
          <w:tab w:val="left" w:pos="54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rPr>
      </w:pPr>
      <w:r w:rsidRPr="00E8581F">
        <w:rPr>
          <w:rFonts w:ascii="Calibri" w:hAnsi="Calibri" w:cs="Calibri"/>
          <w:sz w:val="24"/>
          <w:szCs w:val="24"/>
        </w:rPr>
        <w:t xml:space="preserve">Arthur, J.B. 1990. Industrial Relations Practices in Steel </w:t>
      </w:r>
      <w:proofErr w:type="spellStart"/>
      <w:r w:rsidRPr="00E8581F">
        <w:rPr>
          <w:rFonts w:ascii="Calibri" w:hAnsi="Calibri" w:cs="Calibri"/>
          <w:sz w:val="24"/>
          <w:szCs w:val="24"/>
        </w:rPr>
        <w:t>Minimills</w:t>
      </w:r>
      <w:proofErr w:type="spellEnd"/>
      <w:r w:rsidRPr="00E8581F">
        <w:rPr>
          <w:rFonts w:ascii="Calibri" w:hAnsi="Calibri" w:cs="Calibri"/>
          <w:sz w:val="24"/>
          <w:szCs w:val="24"/>
        </w:rPr>
        <w:t xml:space="preserve">:  Linking Business and Industrial Relations Strategies. </w:t>
      </w:r>
      <w:r w:rsidRPr="00E8581F">
        <w:rPr>
          <w:rFonts w:ascii="Calibri" w:hAnsi="Calibri" w:cs="Calibri"/>
          <w:sz w:val="24"/>
          <w:szCs w:val="24"/>
          <w:u w:val="single"/>
        </w:rPr>
        <w:t xml:space="preserve"> Proceedings of the Forty-Second Annual Meeting,</w:t>
      </w:r>
      <w:r w:rsidRPr="00E8581F">
        <w:rPr>
          <w:rFonts w:ascii="Calibri" w:hAnsi="Calibri" w:cs="Calibri"/>
          <w:sz w:val="24"/>
          <w:szCs w:val="24"/>
        </w:rPr>
        <w:t xml:space="preserve"> Madison, WI: Industrial Relations Research Association: 399-407.</w:t>
      </w:r>
    </w:p>
    <w:p w14:paraId="5DA0675A" w14:textId="77777777" w:rsidR="007069F1" w:rsidRDefault="007069F1" w:rsidP="00B87404">
      <w:pPr>
        <w:pStyle w:val="Title"/>
        <w:ind w:left="360" w:hanging="360"/>
        <w:jc w:val="left"/>
        <w:rPr>
          <w:rFonts w:ascii="Calibri" w:hAnsi="Calibri" w:cs="Calibri"/>
          <w:szCs w:val="24"/>
          <w:u w:val="none"/>
        </w:rPr>
      </w:pPr>
    </w:p>
    <w:p w14:paraId="5DA0675B" w14:textId="77777777" w:rsidR="006F7F4F" w:rsidRPr="00E8581F" w:rsidRDefault="006F7F4F" w:rsidP="006F7F4F">
      <w:pPr>
        <w:rPr>
          <w:rFonts w:ascii="Calibri" w:hAnsi="Calibri" w:cs="Calibri"/>
          <w:b/>
          <w:bCs/>
          <w:sz w:val="24"/>
          <w:szCs w:val="24"/>
        </w:rPr>
      </w:pPr>
      <w:r w:rsidRPr="00E8581F">
        <w:rPr>
          <w:rFonts w:ascii="Calibri" w:hAnsi="Calibri" w:cs="Calibri"/>
          <w:b/>
          <w:bCs/>
          <w:sz w:val="24"/>
          <w:szCs w:val="24"/>
        </w:rPr>
        <w:t>Book Chapters</w:t>
      </w:r>
    </w:p>
    <w:p w14:paraId="5DA0675C"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szCs w:val="24"/>
        </w:rPr>
      </w:pPr>
      <w:r w:rsidRPr="00E8581F">
        <w:rPr>
          <w:rFonts w:ascii="Calibri" w:hAnsi="Calibri" w:cs="Calibri"/>
          <w:sz w:val="24"/>
          <w:szCs w:val="24"/>
        </w:rPr>
        <w:t xml:space="preserve">Arthur, J.B. 1999.  Explaining Variation in Human Resource Practices in </w:t>
      </w:r>
      <w:smartTag w:uri="urn:schemas-microsoft-com:office:smarttags" w:element="country-region">
        <w:smartTag w:uri="urn:schemas-microsoft-com:office:smarttags" w:element="place">
          <w:r w:rsidRPr="00E8581F">
            <w:rPr>
              <w:rFonts w:ascii="Calibri" w:hAnsi="Calibri" w:cs="Calibri"/>
              <w:sz w:val="24"/>
              <w:szCs w:val="24"/>
            </w:rPr>
            <w:t>U.S.</w:t>
          </w:r>
        </w:smartTag>
      </w:smartTag>
      <w:r w:rsidRPr="00E8581F">
        <w:rPr>
          <w:rFonts w:ascii="Calibri" w:hAnsi="Calibri" w:cs="Calibri"/>
          <w:sz w:val="24"/>
          <w:szCs w:val="24"/>
        </w:rPr>
        <w:t xml:space="preserve"> Steel </w:t>
      </w:r>
      <w:proofErr w:type="spellStart"/>
      <w:r w:rsidRPr="00E8581F">
        <w:rPr>
          <w:rFonts w:ascii="Calibri" w:hAnsi="Calibri" w:cs="Calibri"/>
          <w:sz w:val="24"/>
          <w:szCs w:val="24"/>
        </w:rPr>
        <w:t>Minimills</w:t>
      </w:r>
      <w:proofErr w:type="spellEnd"/>
      <w:r w:rsidRPr="00E8581F">
        <w:rPr>
          <w:rFonts w:ascii="Calibri" w:hAnsi="Calibri" w:cs="Calibri"/>
          <w:sz w:val="24"/>
          <w:szCs w:val="24"/>
        </w:rPr>
        <w:t xml:space="preserve">. In P. Cappelli (Ed.), </w:t>
      </w:r>
      <w:r w:rsidRPr="00E8581F">
        <w:rPr>
          <w:rFonts w:ascii="Calibri" w:hAnsi="Calibri" w:cs="Calibri"/>
          <w:sz w:val="24"/>
          <w:szCs w:val="24"/>
          <w:u w:val="single"/>
        </w:rPr>
        <w:t>Employment Practices and Business Strategy</w:t>
      </w:r>
      <w:r w:rsidRPr="00E8581F">
        <w:rPr>
          <w:rFonts w:ascii="Calibri" w:hAnsi="Calibri" w:cs="Calibri"/>
          <w:sz w:val="24"/>
          <w:szCs w:val="24"/>
        </w:rPr>
        <w:t xml:space="preserve">.  </w:t>
      </w:r>
      <w:smartTag w:uri="urn:schemas-microsoft-com:office:smarttags" w:element="place">
        <w:smartTag w:uri="urn:schemas-microsoft-com:office:smarttags" w:element="PlaceName">
          <w:r w:rsidRPr="00E8581F">
            <w:rPr>
              <w:rFonts w:ascii="Calibri" w:hAnsi="Calibri" w:cs="Calibri"/>
              <w:sz w:val="24"/>
              <w:szCs w:val="24"/>
            </w:rPr>
            <w:t>Oxford</w:t>
          </w:r>
        </w:smartTag>
        <w:r w:rsidRPr="00E8581F">
          <w:rPr>
            <w:rFonts w:ascii="Calibri" w:hAnsi="Calibri" w:cs="Calibri"/>
            <w:sz w:val="24"/>
            <w:szCs w:val="24"/>
          </w:rPr>
          <w:t xml:space="preserve"> </w:t>
        </w:r>
        <w:smartTag w:uri="urn:schemas-microsoft-com:office:smarttags" w:element="PlaceType">
          <w:r w:rsidRPr="00E8581F">
            <w:rPr>
              <w:rFonts w:ascii="Calibri" w:hAnsi="Calibri" w:cs="Calibri"/>
              <w:sz w:val="24"/>
              <w:szCs w:val="24"/>
            </w:rPr>
            <w:t>University</w:t>
          </w:r>
        </w:smartTag>
      </w:smartTag>
      <w:r w:rsidRPr="00E8581F">
        <w:rPr>
          <w:rFonts w:ascii="Calibri" w:hAnsi="Calibri" w:cs="Calibri"/>
          <w:sz w:val="24"/>
          <w:szCs w:val="24"/>
        </w:rPr>
        <w:t xml:space="preserve"> Press, pp. 11-41.</w:t>
      </w:r>
    </w:p>
    <w:p w14:paraId="5DA0675D" w14:textId="77777777" w:rsidR="006F7F4F" w:rsidRPr="00E8581F" w:rsidRDefault="006F7F4F" w:rsidP="006F7F4F">
      <w:pPr>
        <w:tabs>
          <w:tab w:val="left" w:pos="540"/>
        </w:tabs>
        <w:spacing w:line="240" w:lineRule="atLeast"/>
        <w:ind w:left="360" w:hanging="360"/>
        <w:rPr>
          <w:rFonts w:ascii="Calibri" w:hAnsi="Calibri" w:cs="Calibri"/>
          <w:sz w:val="24"/>
          <w:szCs w:val="24"/>
        </w:rPr>
      </w:pPr>
      <w:r w:rsidRPr="00E8581F">
        <w:rPr>
          <w:rFonts w:ascii="Calibri" w:hAnsi="Calibri" w:cs="Calibri"/>
          <w:sz w:val="24"/>
          <w:szCs w:val="24"/>
        </w:rPr>
        <w:lastRenderedPageBreak/>
        <w:t xml:space="preserve">Arthur, J.B &amp; Smith, S.K. 1994. The Transformation of Industrial Relations in the American Steel Industry. In Paula B. Voos (Ed.), </w:t>
      </w:r>
      <w:r w:rsidRPr="00E8581F">
        <w:rPr>
          <w:rFonts w:ascii="Calibri" w:hAnsi="Calibri" w:cs="Calibri"/>
          <w:sz w:val="24"/>
          <w:szCs w:val="24"/>
          <w:u w:val="single"/>
        </w:rPr>
        <w:t>Contemporary Collective Bargaining in the Private Sector</w:t>
      </w:r>
      <w:r w:rsidRPr="00E8581F">
        <w:rPr>
          <w:rFonts w:ascii="Calibri" w:hAnsi="Calibri" w:cs="Calibri"/>
          <w:sz w:val="24"/>
          <w:szCs w:val="24"/>
        </w:rPr>
        <w:t xml:space="preserve">. </w:t>
      </w:r>
      <w:smartTag w:uri="urn:schemas-microsoft-com:office:smarttags" w:element="City">
        <w:r w:rsidRPr="00E8581F">
          <w:rPr>
            <w:rFonts w:ascii="Calibri" w:hAnsi="Calibri" w:cs="Calibri"/>
            <w:sz w:val="24"/>
            <w:szCs w:val="24"/>
          </w:rPr>
          <w:t>Ithaca</w:t>
        </w:r>
      </w:smartTag>
      <w:r w:rsidRPr="00E8581F">
        <w:rPr>
          <w:rFonts w:ascii="Calibri" w:hAnsi="Calibri" w:cs="Calibri"/>
          <w:sz w:val="24"/>
          <w:szCs w:val="24"/>
        </w:rPr>
        <w:t xml:space="preserve">, </w:t>
      </w:r>
      <w:smartTag w:uri="urn:schemas-microsoft-com:office:smarttags" w:element="State">
        <w:r w:rsidRPr="00E8581F">
          <w:rPr>
            <w:rFonts w:ascii="Calibri" w:hAnsi="Calibri" w:cs="Calibri"/>
            <w:sz w:val="24"/>
            <w:szCs w:val="24"/>
          </w:rPr>
          <w:t>NY</w:t>
        </w:r>
      </w:smartTag>
      <w:r w:rsidRPr="00E8581F">
        <w:rPr>
          <w:rFonts w:ascii="Calibri" w:hAnsi="Calibri" w:cs="Calibri"/>
          <w:sz w:val="24"/>
          <w:szCs w:val="24"/>
        </w:rPr>
        <w:t xml:space="preserve">: </w:t>
      </w:r>
      <w:smartTag w:uri="urn:schemas-microsoft-com:office:smarttags" w:element="place">
        <w:smartTag w:uri="urn:schemas-microsoft-com:office:smarttags" w:element="PlaceName">
          <w:r w:rsidRPr="00E8581F">
            <w:rPr>
              <w:rFonts w:ascii="Calibri" w:hAnsi="Calibri" w:cs="Calibri"/>
              <w:sz w:val="24"/>
              <w:szCs w:val="24"/>
            </w:rPr>
            <w:t>Cornell</w:t>
          </w:r>
        </w:smartTag>
        <w:r w:rsidRPr="00E8581F">
          <w:rPr>
            <w:rFonts w:ascii="Calibri" w:hAnsi="Calibri" w:cs="Calibri"/>
            <w:sz w:val="24"/>
            <w:szCs w:val="24"/>
          </w:rPr>
          <w:t xml:space="preserve"> </w:t>
        </w:r>
        <w:smartTag w:uri="urn:schemas-microsoft-com:office:smarttags" w:element="PlaceType">
          <w:r w:rsidRPr="00E8581F">
            <w:rPr>
              <w:rFonts w:ascii="Calibri" w:hAnsi="Calibri" w:cs="Calibri"/>
              <w:sz w:val="24"/>
              <w:szCs w:val="24"/>
            </w:rPr>
            <w:t>University</w:t>
          </w:r>
        </w:smartTag>
      </w:smartTag>
      <w:r w:rsidRPr="00E8581F">
        <w:rPr>
          <w:rFonts w:ascii="Calibri" w:hAnsi="Calibri" w:cs="Calibri"/>
          <w:sz w:val="24"/>
          <w:szCs w:val="24"/>
        </w:rPr>
        <w:t>/ ILR Press: 135-180. (Lead author is first.)</w:t>
      </w:r>
    </w:p>
    <w:p w14:paraId="5DA0675E" w14:textId="77777777" w:rsidR="007069F1" w:rsidRDefault="007069F1">
      <w:pPr>
        <w:tabs>
          <w:tab w:val="left" w:pos="54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b/>
          <w:sz w:val="24"/>
        </w:rPr>
      </w:pPr>
    </w:p>
    <w:p w14:paraId="5DA0675F" w14:textId="77777777" w:rsidR="00E0263B" w:rsidRPr="00E8581F" w:rsidRDefault="00E0263B">
      <w:pPr>
        <w:tabs>
          <w:tab w:val="left" w:pos="54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b/>
          <w:sz w:val="24"/>
        </w:rPr>
      </w:pPr>
      <w:r w:rsidRPr="00E8581F">
        <w:rPr>
          <w:rFonts w:ascii="Calibri" w:hAnsi="Calibri" w:cs="Calibri"/>
          <w:b/>
          <w:sz w:val="24"/>
        </w:rPr>
        <w:t>Book Reviews</w:t>
      </w:r>
    </w:p>
    <w:p w14:paraId="5DA06760" w14:textId="77777777" w:rsidR="006F7F4F" w:rsidRPr="00E8581F" w:rsidRDefault="006F7F4F" w:rsidP="006F7F4F">
      <w:pPr>
        <w:tabs>
          <w:tab w:val="left" w:pos="54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szCs w:val="24"/>
        </w:rPr>
      </w:pPr>
      <w:r w:rsidRPr="00E8581F">
        <w:rPr>
          <w:rFonts w:ascii="Calibri" w:hAnsi="Calibri" w:cs="Calibri"/>
          <w:sz w:val="24"/>
          <w:szCs w:val="24"/>
        </w:rPr>
        <w:t xml:space="preserve">Arthur, J.B. 2000. Review of </w:t>
      </w:r>
      <w:r w:rsidRPr="00E8581F">
        <w:rPr>
          <w:rFonts w:ascii="Calibri" w:hAnsi="Calibri" w:cs="Calibri"/>
          <w:sz w:val="24"/>
          <w:szCs w:val="24"/>
          <w:u w:val="single"/>
        </w:rPr>
        <w:t>Ravenswood: The Steelworkers’ Victory and Revival of American Labor</w:t>
      </w:r>
      <w:r w:rsidRPr="00E8581F">
        <w:rPr>
          <w:rFonts w:ascii="Calibri" w:hAnsi="Calibri" w:cs="Calibri"/>
          <w:sz w:val="24"/>
          <w:szCs w:val="24"/>
        </w:rPr>
        <w:t xml:space="preserve"> by Tom </w:t>
      </w:r>
      <w:proofErr w:type="spellStart"/>
      <w:r w:rsidRPr="00E8581F">
        <w:rPr>
          <w:rFonts w:ascii="Calibri" w:hAnsi="Calibri" w:cs="Calibri"/>
          <w:sz w:val="24"/>
          <w:szCs w:val="24"/>
        </w:rPr>
        <w:t>Juravich</w:t>
      </w:r>
      <w:proofErr w:type="spellEnd"/>
      <w:r w:rsidRPr="00E8581F">
        <w:rPr>
          <w:rFonts w:ascii="Calibri" w:hAnsi="Calibri" w:cs="Calibri"/>
          <w:sz w:val="24"/>
          <w:szCs w:val="24"/>
        </w:rPr>
        <w:t xml:space="preserve"> and Kate </w:t>
      </w:r>
      <w:proofErr w:type="spellStart"/>
      <w:r w:rsidRPr="00E8581F">
        <w:rPr>
          <w:rFonts w:ascii="Calibri" w:hAnsi="Calibri" w:cs="Calibri"/>
          <w:sz w:val="24"/>
          <w:szCs w:val="24"/>
        </w:rPr>
        <w:t>Bronfenbrener</w:t>
      </w:r>
      <w:proofErr w:type="spellEnd"/>
      <w:r w:rsidRPr="00E8581F">
        <w:rPr>
          <w:rFonts w:ascii="Calibri" w:hAnsi="Calibri" w:cs="Calibri"/>
          <w:sz w:val="24"/>
          <w:szCs w:val="24"/>
        </w:rPr>
        <w:t xml:space="preserve">.  </w:t>
      </w:r>
      <w:r w:rsidRPr="00E8581F">
        <w:rPr>
          <w:rFonts w:ascii="Calibri" w:hAnsi="Calibri" w:cs="Calibri"/>
          <w:sz w:val="24"/>
          <w:szCs w:val="24"/>
          <w:u w:val="single"/>
        </w:rPr>
        <w:t>Industrial and Labor Relations Review</w:t>
      </w:r>
      <w:r w:rsidRPr="00E8581F">
        <w:rPr>
          <w:rFonts w:ascii="Calibri" w:hAnsi="Calibri" w:cs="Calibri"/>
          <w:sz w:val="24"/>
          <w:szCs w:val="24"/>
        </w:rPr>
        <w:t>, 53: 723-724.</w:t>
      </w:r>
    </w:p>
    <w:p w14:paraId="5DA06761" w14:textId="77777777" w:rsidR="006F7F4F" w:rsidRPr="00E8581F" w:rsidRDefault="006F7F4F" w:rsidP="006F7F4F">
      <w:pPr>
        <w:tabs>
          <w:tab w:val="left" w:pos="54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szCs w:val="24"/>
        </w:rPr>
      </w:pPr>
      <w:r w:rsidRPr="00E8581F">
        <w:rPr>
          <w:rFonts w:ascii="Calibri" w:hAnsi="Calibri" w:cs="Calibri"/>
          <w:sz w:val="24"/>
          <w:szCs w:val="24"/>
        </w:rPr>
        <w:t xml:space="preserve">Arthur, J.B. 1995. Review of </w:t>
      </w:r>
      <w:r w:rsidRPr="00E8581F">
        <w:rPr>
          <w:rFonts w:ascii="Calibri" w:hAnsi="Calibri" w:cs="Calibri"/>
          <w:sz w:val="24"/>
          <w:szCs w:val="24"/>
          <w:u w:val="single"/>
        </w:rPr>
        <w:t>The Legal Future of Employee Representation</w:t>
      </w:r>
      <w:r w:rsidRPr="00E8581F">
        <w:rPr>
          <w:rFonts w:ascii="Calibri" w:hAnsi="Calibri" w:cs="Calibri"/>
          <w:sz w:val="24"/>
          <w:szCs w:val="24"/>
        </w:rPr>
        <w:t xml:space="preserve"> by Matthew </w:t>
      </w:r>
      <w:proofErr w:type="spellStart"/>
      <w:r w:rsidRPr="00E8581F">
        <w:rPr>
          <w:rFonts w:ascii="Calibri" w:hAnsi="Calibri" w:cs="Calibri"/>
          <w:sz w:val="24"/>
          <w:szCs w:val="24"/>
        </w:rPr>
        <w:t>Finkin</w:t>
      </w:r>
      <w:proofErr w:type="spellEnd"/>
      <w:r w:rsidRPr="00E8581F">
        <w:rPr>
          <w:rFonts w:ascii="Calibri" w:hAnsi="Calibri" w:cs="Calibri"/>
          <w:sz w:val="24"/>
          <w:szCs w:val="24"/>
        </w:rPr>
        <w:t xml:space="preserve"> (Ed.). </w:t>
      </w:r>
      <w:r w:rsidRPr="00E8581F">
        <w:rPr>
          <w:rFonts w:ascii="Calibri" w:hAnsi="Calibri" w:cs="Calibri"/>
          <w:sz w:val="24"/>
          <w:szCs w:val="24"/>
          <w:u w:val="single"/>
        </w:rPr>
        <w:t>Administrative Science Quarterly</w:t>
      </w:r>
      <w:r w:rsidRPr="00E8581F">
        <w:rPr>
          <w:rFonts w:ascii="Calibri" w:hAnsi="Calibri" w:cs="Calibri"/>
          <w:sz w:val="24"/>
          <w:szCs w:val="24"/>
        </w:rPr>
        <w:t>, 40: 714-717.</w:t>
      </w:r>
    </w:p>
    <w:p w14:paraId="5DA06762" w14:textId="77777777" w:rsidR="006F7F4F" w:rsidRPr="00E8581F" w:rsidRDefault="006F7F4F" w:rsidP="006F7F4F">
      <w:pPr>
        <w:tabs>
          <w:tab w:val="left" w:pos="54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szCs w:val="24"/>
        </w:rPr>
      </w:pPr>
      <w:r w:rsidRPr="00E8581F">
        <w:rPr>
          <w:rFonts w:ascii="Calibri" w:hAnsi="Calibri" w:cs="Calibri"/>
          <w:sz w:val="24"/>
          <w:szCs w:val="24"/>
        </w:rPr>
        <w:t xml:space="preserve">Arthur, J.B. 1995. Review of </w:t>
      </w:r>
      <w:r w:rsidRPr="00E8581F">
        <w:rPr>
          <w:rFonts w:ascii="Calibri" w:hAnsi="Calibri" w:cs="Calibri"/>
          <w:sz w:val="24"/>
          <w:szCs w:val="24"/>
          <w:u w:val="single"/>
        </w:rPr>
        <w:t>Collective Bargaining as an Instrument of Social Change</w:t>
      </w:r>
      <w:r w:rsidRPr="00E8581F">
        <w:rPr>
          <w:rFonts w:ascii="Calibri" w:hAnsi="Calibri" w:cs="Calibri"/>
          <w:sz w:val="24"/>
          <w:szCs w:val="24"/>
        </w:rPr>
        <w:t xml:space="preserve"> by David Jacobs.  </w:t>
      </w:r>
      <w:r w:rsidRPr="00E8581F">
        <w:rPr>
          <w:rFonts w:ascii="Calibri" w:hAnsi="Calibri" w:cs="Calibri"/>
          <w:sz w:val="24"/>
          <w:szCs w:val="24"/>
          <w:u w:val="single"/>
        </w:rPr>
        <w:t>Industrial and Labor Relations Review</w:t>
      </w:r>
      <w:r w:rsidRPr="00E8581F">
        <w:rPr>
          <w:rFonts w:ascii="Calibri" w:hAnsi="Calibri" w:cs="Calibri"/>
          <w:sz w:val="24"/>
          <w:szCs w:val="24"/>
        </w:rPr>
        <w:t>, 48: 580-81.</w:t>
      </w:r>
    </w:p>
    <w:p w14:paraId="5DA06763" w14:textId="77777777" w:rsidR="006F7F4F" w:rsidRPr="00E8581F" w:rsidRDefault="006F7F4F" w:rsidP="006F7F4F">
      <w:pPr>
        <w:tabs>
          <w:tab w:val="left" w:pos="540"/>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szCs w:val="24"/>
        </w:rPr>
      </w:pPr>
      <w:r w:rsidRPr="00E8581F">
        <w:rPr>
          <w:rFonts w:ascii="Calibri" w:hAnsi="Calibri" w:cs="Calibri"/>
          <w:sz w:val="24"/>
          <w:szCs w:val="24"/>
        </w:rPr>
        <w:t xml:space="preserve">Arthur, J.B.  1989. Review of </w:t>
      </w:r>
      <w:r w:rsidRPr="00E8581F">
        <w:rPr>
          <w:rFonts w:ascii="Calibri" w:hAnsi="Calibri" w:cs="Calibri"/>
          <w:sz w:val="24"/>
          <w:szCs w:val="24"/>
          <w:u w:val="single"/>
        </w:rPr>
        <w:t>Communicating Employee Responsibilities and Rights</w:t>
      </w:r>
      <w:r w:rsidRPr="00E8581F">
        <w:rPr>
          <w:rFonts w:ascii="Calibri" w:hAnsi="Calibri" w:cs="Calibri"/>
          <w:sz w:val="24"/>
          <w:szCs w:val="24"/>
        </w:rPr>
        <w:t xml:space="preserve"> by C. </w:t>
      </w:r>
      <w:proofErr w:type="spellStart"/>
      <w:r w:rsidRPr="00E8581F">
        <w:rPr>
          <w:rFonts w:ascii="Calibri" w:hAnsi="Calibri" w:cs="Calibri"/>
          <w:sz w:val="24"/>
          <w:szCs w:val="24"/>
        </w:rPr>
        <w:t>Osigweh</w:t>
      </w:r>
      <w:proofErr w:type="spellEnd"/>
      <w:r w:rsidRPr="00E8581F">
        <w:rPr>
          <w:rFonts w:ascii="Calibri" w:hAnsi="Calibri" w:cs="Calibri"/>
          <w:sz w:val="24"/>
          <w:szCs w:val="24"/>
        </w:rPr>
        <w:t xml:space="preserve"> (Ed.).  </w:t>
      </w:r>
      <w:r w:rsidRPr="00E8581F">
        <w:rPr>
          <w:rFonts w:ascii="Calibri" w:hAnsi="Calibri" w:cs="Calibri"/>
          <w:sz w:val="24"/>
          <w:szCs w:val="24"/>
          <w:u w:val="single"/>
        </w:rPr>
        <w:t>Industrial and Labor Relations Review</w:t>
      </w:r>
      <w:r w:rsidRPr="00E8581F">
        <w:rPr>
          <w:rFonts w:ascii="Calibri" w:hAnsi="Calibri" w:cs="Calibri"/>
          <w:sz w:val="24"/>
          <w:szCs w:val="24"/>
        </w:rPr>
        <w:t>, 42: 466.</w:t>
      </w:r>
    </w:p>
    <w:p w14:paraId="5DA06764" w14:textId="77777777" w:rsidR="005569FB" w:rsidRPr="00E8581F" w:rsidRDefault="005569FB">
      <w:pPr>
        <w:pStyle w:val="Heading2"/>
        <w:rPr>
          <w:rFonts w:ascii="Calibri" w:hAnsi="Calibri" w:cs="Calibri"/>
        </w:rPr>
      </w:pPr>
    </w:p>
    <w:p w14:paraId="5DA06770" w14:textId="77777777" w:rsidR="003302E8" w:rsidRDefault="003302E8" w:rsidP="003D4B3D">
      <w:pPr>
        <w:ind w:left="360" w:hanging="360"/>
        <w:rPr>
          <w:rFonts w:asciiTheme="minorHAnsi" w:hAnsiTheme="minorHAnsi"/>
          <w:sz w:val="24"/>
          <w:szCs w:val="24"/>
        </w:rPr>
      </w:pPr>
    </w:p>
    <w:p w14:paraId="5DA06771" w14:textId="03731833" w:rsidR="00E0263B" w:rsidRDefault="00E8581F">
      <w:pPr>
        <w:pStyle w:val="Heading2"/>
        <w:rPr>
          <w:rFonts w:ascii="Calibri" w:hAnsi="Calibri" w:cs="Calibri"/>
        </w:rPr>
      </w:pPr>
      <w:r w:rsidRPr="00E8581F">
        <w:rPr>
          <w:rFonts w:ascii="Calibri" w:hAnsi="Calibri" w:cs="Calibri"/>
        </w:rPr>
        <w:t>PROFESSIONAL PRESENTATIONS</w:t>
      </w:r>
    </w:p>
    <w:p w14:paraId="2AFC01C8" w14:textId="7A9B7B6D" w:rsidR="00F57E05" w:rsidRDefault="00F57E05" w:rsidP="00C963E9">
      <w:pPr>
        <w:ind w:left="450" w:hanging="450"/>
        <w:rPr>
          <w:rFonts w:asciiTheme="minorHAnsi" w:hAnsiTheme="minorHAnsi" w:cstheme="minorHAnsi"/>
          <w:sz w:val="24"/>
          <w:szCs w:val="24"/>
        </w:rPr>
      </w:pPr>
      <w:r>
        <w:rPr>
          <w:rFonts w:asciiTheme="minorHAnsi" w:hAnsiTheme="minorHAnsi" w:cstheme="minorHAnsi"/>
          <w:sz w:val="24"/>
          <w:szCs w:val="24"/>
        </w:rPr>
        <w:t xml:space="preserve">Ho, H., </w:t>
      </w:r>
      <w:r w:rsidR="006D61DF">
        <w:rPr>
          <w:rFonts w:asciiTheme="minorHAnsi" w:hAnsiTheme="minorHAnsi" w:cstheme="minorHAnsi"/>
          <w:sz w:val="24"/>
          <w:szCs w:val="24"/>
        </w:rPr>
        <w:t xml:space="preserve">Thompson, P-M., Anderson, I., </w:t>
      </w:r>
      <w:proofErr w:type="spellStart"/>
      <w:r w:rsidR="006D61DF">
        <w:rPr>
          <w:rFonts w:asciiTheme="minorHAnsi" w:hAnsiTheme="minorHAnsi" w:cstheme="minorHAnsi"/>
          <w:sz w:val="24"/>
          <w:szCs w:val="24"/>
        </w:rPr>
        <w:t>Kuvass</w:t>
      </w:r>
      <w:proofErr w:type="spellEnd"/>
      <w:r w:rsidR="006D61DF">
        <w:rPr>
          <w:rFonts w:asciiTheme="minorHAnsi" w:hAnsiTheme="minorHAnsi" w:cstheme="minorHAnsi"/>
          <w:sz w:val="24"/>
          <w:szCs w:val="24"/>
        </w:rPr>
        <w:t>, B., Arthur, J., &amp; Guest, D.</w:t>
      </w:r>
      <w:r w:rsidR="00BF3B13">
        <w:rPr>
          <w:rFonts w:asciiTheme="minorHAnsi" w:hAnsiTheme="minorHAnsi" w:cstheme="minorHAnsi"/>
          <w:sz w:val="24"/>
          <w:szCs w:val="24"/>
        </w:rPr>
        <w:t xml:space="preserve"> </w:t>
      </w:r>
      <w:r w:rsidR="00521097">
        <w:rPr>
          <w:rFonts w:asciiTheme="minorHAnsi" w:hAnsiTheme="minorHAnsi" w:cstheme="minorHAnsi"/>
          <w:sz w:val="24"/>
          <w:szCs w:val="24"/>
        </w:rPr>
        <w:t>2</w:t>
      </w:r>
      <w:r w:rsidR="006B7DB9">
        <w:rPr>
          <w:rFonts w:asciiTheme="minorHAnsi" w:hAnsiTheme="minorHAnsi" w:cstheme="minorHAnsi"/>
          <w:sz w:val="24"/>
          <w:szCs w:val="24"/>
        </w:rPr>
        <w:t xml:space="preserve">023. </w:t>
      </w:r>
      <w:r w:rsidR="00BF3B13">
        <w:rPr>
          <w:rFonts w:asciiTheme="minorHAnsi" w:hAnsiTheme="minorHAnsi" w:cstheme="minorHAnsi"/>
          <w:sz w:val="24"/>
          <w:szCs w:val="24"/>
        </w:rPr>
        <w:t xml:space="preserve">Human resource (HR) system implementation from a resource orchestration perspective: Do top </w:t>
      </w:r>
      <w:r w:rsidR="007B6613">
        <w:rPr>
          <w:rFonts w:asciiTheme="minorHAnsi" w:hAnsiTheme="minorHAnsi" w:cstheme="minorHAnsi"/>
          <w:sz w:val="24"/>
          <w:szCs w:val="24"/>
        </w:rPr>
        <w:t>and middle managers’ HR philosophies matter?</w:t>
      </w:r>
      <w:r w:rsidR="00C37E15">
        <w:rPr>
          <w:rFonts w:asciiTheme="minorHAnsi" w:hAnsiTheme="minorHAnsi" w:cstheme="minorHAnsi"/>
          <w:sz w:val="24"/>
          <w:szCs w:val="24"/>
        </w:rPr>
        <w:t xml:space="preserve"> 21</w:t>
      </w:r>
      <w:r w:rsidR="00C37E15" w:rsidRPr="00B3457D">
        <w:rPr>
          <w:rFonts w:asciiTheme="minorHAnsi" w:hAnsiTheme="minorHAnsi" w:cstheme="minorHAnsi"/>
          <w:sz w:val="24"/>
          <w:szCs w:val="24"/>
          <w:vertAlign w:val="superscript"/>
        </w:rPr>
        <w:t>s</w:t>
      </w:r>
      <w:r w:rsidR="00B3457D" w:rsidRPr="00B3457D">
        <w:rPr>
          <w:rFonts w:asciiTheme="minorHAnsi" w:hAnsiTheme="minorHAnsi" w:cstheme="minorHAnsi"/>
          <w:sz w:val="24"/>
          <w:szCs w:val="24"/>
          <w:vertAlign w:val="superscript"/>
        </w:rPr>
        <w:t>t</w:t>
      </w:r>
      <w:r w:rsidR="00B3457D">
        <w:rPr>
          <w:rFonts w:asciiTheme="minorHAnsi" w:hAnsiTheme="minorHAnsi" w:cstheme="minorHAnsi"/>
          <w:sz w:val="24"/>
          <w:szCs w:val="24"/>
        </w:rPr>
        <w:t xml:space="preserve"> </w:t>
      </w:r>
      <w:r w:rsidR="0038111B">
        <w:rPr>
          <w:rFonts w:asciiTheme="minorHAnsi" w:hAnsiTheme="minorHAnsi" w:cstheme="minorHAnsi"/>
          <w:sz w:val="24"/>
          <w:szCs w:val="24"/>
        </w:rPr>
        <w:t>European</w:t>
      </w:r>
      <w:r w:rsidR="00C37E15">
        <w:rPr>
          <w:rFonts w:asciiTheme="minorHAnsi" w:hAnsiTheme="minorHAnsi" w:cstheme="minorHAnsi"/>
          <w:sz w:val="24"/>
          <w:szCs w:val="24"/>
        </w:rPr>
        <w:t xml:space="preserve"> Association of Work and Organizational Psychology (EAWOP)</w:t>
      </w:r>
      <w:r w:rsidR="00B3457D">
        <w:rPr>
          <w:rFonts w:asciiTheme="minorHAnsi" w:hAnsiTheme="minorHAnsi" w:cstheme="minorHAnsi"/>
          <w:sz w:val="24"/>
          <w:szCs w:val="24"/>
        </w:rPr>
        <w:t xml:space="preserve"> Congress, May 24-27, Katowice, Poland</w:t>
      </w:r>
      <w:r w:rsidR="00435C62">
        <w:rPr>
          <w:rFonts w:asciiTheme="minorHAnsi" w:hAnsiTheme="minorHAnsi" w:cstheme="minorHAnsi"/>
          <w:sz w:val="24"/>
          <w:szCs w:val="24"/>
        </w:rPr>
        <w:t>.</w:t>
      </w:r>
    </w:p>
    <w:p w14:paraId="18B83F61" w14:textId="2E7A758A" w:rsidR="0009051E" w:rsidRPr="00C963E9" w:rsidRDefault="003A28EA" w:rsidP="00C963E9">
      <w:pPr>
        <w:ind w:left="450" w:hanging="450"/>
        <w:rPr>
          <w:rFonts w:asciiTheme="minorHAnsi" w:hAnsiTheme="minorHAnsi" w:cstheme="minorHAnsi"/>
          <w:sz w:val="24"/>
          <w:szCs w:val="24"/>
        </w:rPr>
      </w:pPr>
      <w:r w:rsidRPr="00C963E9">
        <w:rPr>
          <w:rFonts w:asciiTheme="minorHAnsi" w:hAnsiTheme="minorHAnsi" w:cstheme="minorHAnsi"/>
          <w:sz w:val="24"/>
          <w:szCs w:val="24"/>
        </w:rPr>
        <w:t>Arthur, J.B.</w:t>
      </w:r>
      <w:r w:rsidR="00C963E9" w:rsidRPr="00C963E9">
        <w:rPr>
          <w:rFonts w:asciiTheme="minorHAnsi" w:hAnsiTheme="minorHAnsi" w:cstheme="minorHAnsi"/>
          <w:sz w:val="24"/>
          <w:szCs w:val="24"/>
        </w:rPr>
        <w:t xml:space="preserve"> &amp; Chan, B.</w:t>
      </w:r>
      <w:r w:rsidRPr="00C963E9">
        <w:rPr>
          <w:rFonts w:asciiTheme="minorHAnsi" w:hAnsiTheme="minorHAnsi" w:cstheme="minorHAnsi"/>
          <w:sz w:val="24"/>
          <w:szCs w:val="24"/>
        </w:rPr>
        <w:t xml:space="preserve"> 202</w:t>
      </w:r>
      <w:r w:rsidR="00F22506">
        <w:rPr>
          <w:rFonts w:asciiTheme="minorHAnsi" w:hAnsiTheme="minorHAnsi" w:cstheme="minorHAnsi"/>
          <w:sz w:val="24"/>
          <w:szCs w:val="24"/>
        </w:rPr>
        <w:t>2</w:t>
      </w:r>
      <w:r w:rsidRPr="00C963E9">
        <w:rPr>
          <w:rFonts w:asciiTheme="minorHAnsi" w:hAnsiTheme="minorHAnsi" w:cstheme="minorHAnsi"/>
          <w:sz w:val="24"/>
          <w:szCs w:val="24"/>
        </w:rPr>
        <w:t xml:space="preserve">. </w:t>
      </w:r>
      <w:r w:rsidR="0037772C" w:rsidRPr="00C963E9">
        <w:rPr>
          <w:rFonts w:asciiTheme="minorHAnsi" w:hAnsiTheme="minorHAnsi" w:cstheme="minorHAnsi"/>
          <w:sz w:val="24"/>
          <w:szCs w:val="24"/>
        </w:rPr>
        <w:t xml:space="preserve">The relationship between </w:t>
      </w:r>
      <w:r w:rsidR="00645681" w:rsidRPr="00C963E9">
        <w:rPr>
          <w:rFonts w:asciiTheme="minorHAnsi" w:hAnsiTheme="minorHAnsi" w:cstheme="minorHAnsi"/>
          <w:sz w:val="24"/>
          <w:szCs w:val="24"/>
        </w:rPr>
        <w:t>income inequality and front-line service employees’ job satisfaction, perceived fairness</w:t>
      </w:r>
      <w:r w:rsidR="00C963E9" w:rsidRPr="00C963E9">
        <w:rPr>
          <w:rFonts w:asciiTheme="minorHAnsi" w:hAnsiTheme="minorHAnsi" w:cstheme="minorHAnsi"/>
          <w:sz w:val="24"/>
          <w:szCs w:val="24"/>
        </w:rPr>
        <w:t>, and teamwork perceptions in U.S. states.</w:t>
      </w:r>
      <w:r w:rsidR="00C963E9">
        <w:rPr>
          <w:rFonts w:asciiTheme="minorHAnsi" w:hAnsiTheme="minorHAnsi" w:cstheme="minorHAnsi"/>
          <w:sz w:val="24"/>
          <w:szCs w:val="24"/>
        </w:rPr>
        <w:t xml:space="preserve"> </w:t>
      </w:r>
      <w:proofErr w:type="spellStart"/>
      <w:r w:rsidR="0040724D">
        <w:rPr>
          <w:rFonts w:asciiTheme="minorHAnsi" w:hAnsiTheme="minorHAnsi" w:cstheme="minorHAnsi"/>
          <w:sz w:val="24"/>
          <w:szCs w:val="24"/>
        </w:rPr>
        <w:t>ServSig</w:t>
      </w:r>
      <w:proofErr w:type="spellEnd"/>
      <w:r w:rsidR="0040724D">
        <w:rPr>
          <w:rFonts w:asciiTheme="minorHAnsi" w:hAnsiTheme="minorHAnsi" w:cstheme="minorHAnsi"/>
          <w:sz w:val="24"/>
          <w:szCs w:val="24"/>
        </w:rPr>
        <w:t xml:space="preserve"> 12</w:t>
      </w:r>
      <w:r w:rsidR="0040724D" w:rsidRPr="0040724D">
        <w:rPr>
          <w:rFonts w:asciiTheme="minorHAnsi" w:hAnsiTheme="minorHAnsi" w:cstheme="minorHAnsi"/>
          <w:sz w:val="24"/>
          <w:szCs w:val="24"/>
          <w:vertAlign w:val="superscript"/>
        </w:rPr>
        <w:t>th</w:t>
      </w:r>
      <w:r w:rsidR="00251B0B">
        <w:rPr>
          <w:rFonts w:asciiTheme="minorHAnsi" w:hAnsiTheme="minorHAnsi" w:cstheme="minorHAnsi"/>
          <w:sz w:val="24"/>
          <w:szCs w:val="24"/>
        </w:rPr>
        <w:t xml:space="preserve">, June 16-18, Glascow, </w:t>
      </w:r>
      <w:r w:rsidR="00600CD4">
        <w:rPr>
          <w:rFonts w:asciiTheme="minorHAnsi" w:hAnsiTheme="minorHAnsi" w:cstheme="minorHAnsi"/>
          <w:sz w:val="24"/>
          <w:szCs w:val="24"/>
        </w:rPr>
        <w:t>Scotland.</w:t>
      </w:r>
    </w:p>
    <w:p w14:paraId="4BC4B90B" w14:textId="09C34E10" w:rsidR="00E34999" w:rsidRDefault="00E34999" w:rsidP="00B211BF">
      <w:pPr>
        <w:ind w:left="450" w:hanging="450"/>
        <w:rPr>
          <w:rFonts w:asciiTheme="minorHAnsi" w:hAnsiTheme="minorHAnsi" w:cstheme="minorHAnsi"/>
          <w:sz w:val="24"/>
          <w:szCs w:val="24"/>
        </w:rPr>
      </w:pPr>
      <w:r>
        <w:rPr>
          <w:rFonts w:asciiTheme="minorHAnsi" w:hAnsiTheme="minorHAnsi" w:cstheme="minorHAnsi"/>
          <w:sz w:val="24"/>
          <w:szCs w:val="24"/>
        </w:rPr>
        <w:t xml:space="preserve">Arthur, J.B. 2019. </w:t>
      </w:r>
      <w:r w:rsidR="00E221C4">
        <w:rPr>
          <w:rFonts w:asciiTheme="minorHAnsi" w:hAnsiTheme="minorHAnsi" w:cstheme="minorHAnsi"/>
          <w:bCs/>
          <w:sz w:val="24"/>
          <w:szCs w:val="24"/>
        </w:rPr>
        <w:t>Recognizing employee</w:t>
      </w:r>
      <w:r w:rsidR="0010425A">
        <w:rPr>
          <w:rFonts w:asciiTheme="minorHAnsi" w:hAnsiTheme="minorHAnsi" w:cstheme="minorHAnsi"/>
          <w:bCs/>
          <w:sz w:val="24"/>
          <w:szCs w:val="24"/>
        </w:rPr>
        <w:t xml:space="preserve">s’ customer-oriented </w:t>
      </w:r>
      <w:r w:rsidR="00BE732D">
        <w:rPr>
          <w:rFonts w:asciiTheme="minorHAnsi" w:hAnsiTheme="minorHAnsi" w:cstheme="minorHAnsi"/>
          <w:bCs/>
          <w:sz w:val="24"/>
          <w:szCs w:val="24"/>
        </w:rPr>
        <w:t xml:space="preserve">behaviors: The effects on customer satisfaction over time. </w:t>
      </w:r>
      <w:r w:rsidR="00D343B8" w:rsidRPr="00D343B8">
        <w:rPr>
          <w:rFonts w:asciiTheme="minorHAnsi" w:hAnsiTheme="minorHAnsi" w:cstheme="minorHAnsi"/>
          <w:sz w:val="24"/>
          <w:szCs w:val="24"/>
        </w:rPr>
        <w:t>QUIS16, The 16th International Research Symposium on Advancing Service Research and Practice</w:t>
      </w:r>
      <w:r w:rsidR="00577A51">
        <w:rPr>
          <w:rFonts w:asciiTheme="minorHAnsi" w:hAnsiTheme="minorHAnsi" w:cstheme="minorHAnsi"/>
          <w:sz w:val="24"/>
          <w:szCs w:val="24"/>
        </w:rPr>
        <w:t xml:space="preserve">, </w:t>
      </w:r>
      <w:r w:rsidR="00D343B8" w:rsidRPr="00D343B8">
        <w:rPr>
          <w:rFonts w:asciiTheme="minorHAnsi" w:hAnsiTheme="minorHAnsi" w:cstheme="minorHAnsi"/>
          <w:sz w:val="24"/>
          <w:szCs w:val="24"/>
        </w:rPr>
        <w:t>June 10-13</w:t>
      </w:r>
      <w:r w:rsidR="00B211BF">
        <w:rPr>
          <w:rFonts w:asciiTheme="minorHAnsi" w:hAnsiTheme="minorHAnsi" w:cstheme="minorHAnsi"/>
          <w:sz w:val="24"/>
          <w:szCs w:val="24"/>
        </w:rPr>
        <w:t>,</w:t>
      </w:r>
      <w:r w:rsidR="00D343B8" w:rsidRPr="00D343B8">
        <w:rPr>
          <w:rFonts w:asciiTheme="minorHAnsi" w:hAnsiTheme="minorHAnsi" w:cstheme="minorHAnsi"/>
          <w:sz w:val="24"/>
          <w:szCs w:val="24"/>
        </w:rPr>
        <w:t xml:space="preserve"> Karlstad, Sweden.  </w:t>
      </w:r>
    </w:p>
    <w:p w14:paraId="51940DD2" w14:textId="698D12F3" w:rsidR="004618CF" w:rsidRPr="00E34999" w:rsidRDefault="004618CF" w:rsidP="00B211BF">
      <w:pPr>
        <w:ind w:left="450" w:hanging="450"/>
        <w:rPr>
          <w:rFonts w:asciiTheme="minorHAnsi" w:hAnsiTheme="minorHAnsi" w:cstheme="minorHAnsi"/>
          <w:sz w:val="24"/>
          <w:szCs w:val="24"/>
        </w:rPr>
      </w:pPr>
      <w:r>
        <w:rPr>
          <w:rFonts w:asciiTheme="minorHAnsi" w:hAnsiTheme="minorHAnsi" w:cstheme="minorHAnsi"/>
          <w:sz w:val="24"/>
          <w:szCs w:val="24"/>
        </w:rPr>
        <w:t>Arthur, J.B.</w:t>
      </w:r>
      <w:r w:rsidR="00201362">
        <w:rPr>
          <w:rFonts w:asciiTheme="minorHAnsi" w:hAnsiTheme="minorHAnsi" w:cstheme="minorHAnsi"/>
          <w:sz w:val="24"/>
          <w:szCs w:val="24"/>
        </w:rPr>
        <w:t xml:space="preserve"> 2019</w:t>
      </w:r>
      <w:r w:rsidR="00207983">
        <w:rPr>
          <w:rFonts w:asciiTheme="minorHAnsi" w:hAnsiTheme="minorHAnsi" w:cstheme="minorHAnsi"/>
          <w:sz w:val="24"/>
          <w:szCs w:val="24"/>
        </w:rPr>
        <w:t>.</w:t>
      </w:r>
      <w:r>
        <w:rPr>
          <w:rFonts w:asciiTheme="minorHAnsi" w:hAnsiTheme="minorHAnsi" w:cstheme="minorHAnsi"/>
          <w:sz w:val="24"/>
          <w:szCs w:val="24"/>
        </w:rPr>
        <w:t xml:space="preserve"> </w:t>
      </w:r>
      <w:r w:rsidR="003016A0">
        <w:rPr>
          <w:rFonts w:asciiTheme="minorHAnsi" w:hAnsiTheme="minorHAnsi" w:cstheme="minorHAnsi"/>
          <w:sz w:val="24"/>
          <w:szCs w:val="24"/>
        </w:rPr>
        <w:t xml:space="preserve">Services Management </w:t>
      </w:r>
      <w:r w:rsidR="00687572">
        <w:rPr>
          <w:rFonts w:asciiTheme="minorHAnsi" w:hAnsiTheme="minorHAnsi" w:cstheme="minorHAnsi"/>
          <w:sz w:val="24"/>
          <w:szCs w:val="24"/>
        </w:rPr>
        <w:t xml:space="preserve">Research Forum: Innovations in the Management of Service Work. </w:t>
      </w:r>
      <w:r w:rsidR="000B5B4C">
        <w:rPr>
          <w:rFonts w:asciiTheme="minorHAnsi" w:hAnsiTheme="minorHAnsi" w:cstheme="minorHAnsi"/>
          <w:sz w:val="24"/>
          <w:szCs w:val="24"/>
        </w:rPr>
        <w:t xml:space="preserve">September </w:t>
      </w:r>
      <w:r w:rsidR="00201362">
        <w:rPr>
          <w:rFonts w:asciiTheme="minorHAnsi" w:hAnsiTheme="minorHAnsi" w:cstheme="minorHAnsi"/>
          <w:sz w:val="24"/>
          <w:szCs w:val="24"/>
        </w:rPr>
        <w:t>26-29, Chicago IL.</w:t>
      </w:r>
    </w:p>
    <w:p w14:paraId="43D47870" w14:textId="77777777" w:rsidR="0022590A" w:rsidRPr="0022590A" w:rsidRDefault="0022590A" w:rsidP="0022590A">
      <w:pPr>
        <w:ind w:left="360" w:hanging="360"/>
        <w:rPr>
          <w:rFonts w:asciiTheme="minorHAnsi" w:hAnsiTheme="minorHAnsi"/>
          <w:sz w:val="24"/>
          <w:szCs w:val="24"/>
        </w:rPr>
      </w:pPr>
      <w:r w:rsidRPr="0022590A">
        <w:rPr>
          <w:rFonts w:asciiTheme="minorHAnsi" w:hAnsiTheme="minorHAnsi"/>
          <w:sz w:val="24"/>
          <w:szCs w:val="24"/>
        </w:rPr>
        <w:t>Arthur, J.B. 2018. Employee Recognitions, Prosocial Organizational Behavior, and Customer Satisfaction over Time. Annual Meeting of the Academy of Management, Chicago, IL.</w:t>
      </w:r>
    </w:p>
    <w:p w14:paraId="491D36B4" w14:textId="77777777" w:rsidR="0022590A" w:rsidRPr="0022590A" w:rsidRDefault="0022590A" w:rsidP="0022590A">
      <w:pPr>
        <w:ind w:left="360" w:hanging="360"/>
        <w:rPr>
          <w:rFonts w:asciiTheme="minorHAnsi" w:hAnsiTheme="minorHAnsi"/>
          <w:sz w:val="24"/>
          <w:szCs w:val="24"/>
        </w:rPr>
      </w:pPr>
      <w:r w:rsidRPr="0022590A">
        <w:rPr>
          <w:rFonts w:asciiTheme="minorHAnsi" w:hAnsiTheme="minorHAnsi"/>
          <w:sz w:val="24"/>
          <w:szCs w:val="24"/>
        </w:rPr>
        <w:t xml:space="preserve">Arthur, J.B. 2017. </w:t>
      </w:r>
      <w:r w:rsidRPr="0022590A">
        <w:rPr>
          <w:rFonts w:asciiTheme="minorHAnsi" w:hAnsiTheme="minorHAnsi"/>
          <w:bCs/>
          <w:sz w:val="24"/>
          <w:szCs w:val="24"/>
        </w:rPr>
        <w:t xml:space="preserve">Firm Performance Effects of High-involvement versus High-commitment HR in the context hotel SMEs. </w:t>
      </w:r>
      <w:r w:rsidRPr="0022590A">
        <w:rPr>
          <w:rFonts w:asciiTheme="minorHAnsi" w:hAnsiTheme="minorHAnsi"/>
          <w:sz w:val="24"/>
          <w:szCs w:val="24"/>
        </w:rPr>
        <w:t xml:space="preserve">Annual Meeting of the Academy of Management, Atlanta, GA. </w:t>
      </w:r>
    </w:p>
    <w:p w14:paraId="00C88551" w14:textId="77777777" w:rsidR="0022590A" w:rsidRPr="0022590A" w:rsidRDefault="0022590A" w:rsidP="0022590A">
      <w:pPr>
        <w:ind w:left="360" w:hanging="360"/>
        <w:rPr>
          <w:rFonts w:asciiTheme="minorHAnsi" w:hAnsiTheme="minorHAnsi"/>
          <w:sz w:val="24"/>
          <w:szCs w:val="24"/>
        </w:rPr>
      </w:pPr>
      <w:r w:rsidRPr="0022590A">
        <w:rPr>
          <w:rFonts w:asciiTheme="minorHAnsi" w:hAnsiTheme="minorHAnsi"/>
          <w:sz w:val="24"/>
          <w:szCs w:val="24"/>
        </w:rPr>
        <w:t xml:space="preserve">Zimmerman, R.D., Swider, B.W., Arthur, JB. 2017. Differentiating Occupational Change versus Organizational Change. Annual Meeting of the Academy of Management, Atlanta, GA. </w:t>
      </w:r>
    </w:p>
    <w:p w14:paraId="27AF1373" w14:textId="77777777" w:rsidR="0022590A" w:rsidRPr="0022590A" w:rsidRDefault="0022590A" w:rsidP="0022590A">
      <w:pPr>
        <w:ind w:left="360" w:hanging="360"/>
        <w:rPr>
          <w:rFonts w:asciiTheme="minorHAnsi" w:hAnsiTheme="minorHAnsi"/>
          <w:sz w:val="24"/>
          <w:szCs w:val="24"/>
        </w:rPr>
      </w:pPr>
      <w:r w:rsidRPr="0022590A">
        <w:rPr>
          <w:rFonts w:asciiTheme="minorHAnsi" w:hAnsiTheme="minorHAnsi"/>
          <w:sz w:val="24"/>
          <w:szCs w:val="24"/>
        </w:rPr>
        <w:t>Arthur, J.B. 2016. Recognizing extraordinary service: Effect of an employee recognition plan on patient satisfaction over time. Cornell Symposium on Hospitality, Health, and Design, October 9-11, 2016, Cornell University, Ithaca, NY.</w:t>
      </w:r>
    </w:p>
    <w:p w14:paraId="5DA06772" w14:textId="77777777" w:rsidR="00172C1A" w:rsidRPr="00172C1A" w:rsidRDefault="00172C1A" w:rsidP="00172C1A">
      <w:pPr>
        <w:ind w:left="360" w:hanging="360"/>
        <w:rPr>
          <w:rFonts w:asciiTheme="minorHAnsi" w:hAnsiTheme="minorHAnsi"/>
          <w:sz w:val="24"/>
          <w:szCs w:val="24"/>
        </w:rPr>
      </w:pPr>
      <w:r w:rsidRPr="00172C1A">
        <w:rPr>
          <w:rFonts w:asciiTheme="minorHAnsi" w:hAnsiTheme="minorHAnsi"/>
          <w:sz w:val="24"/>
          <w:szCs w:val="24"/>
        </w:rPr>
        <w:t>Yang, J. &amp; Arthur, J.B. 2015. Implementing commitment HR practices: Mediating effect of frontline managers’ commitment to HR attributions. 2</w:t>
      </w:r>
      <w:r w:rsidRPr="00172C1A">
        <w:rPr>
          <w:rFonts w:asciiTheme="minorHAnsi" w:hAnsiTheme="minorHAnsi"/>
          <w:sz w:val="24"/>
          <w:szCs w:val="24"/>
          <w:vertAlign w:val="superscript"/>
        </w:rPr>
        <w:t>nd</w:t>
      </w:r>
      <w:r w:rsidRPr="00172C1A">
        <w:rPr>
          <w:rFonts w:asciiTheme="minorHAnsi" w:hAnsiTheme="minorHAnsi"/>
          <w:sz w:val="24"/>
          <w:szCs w:val="24"/>
        </w:rPr>
        <w:t xml:space="preserve"> Global Conference of </w:t>
      </w:r>
      <w:r w:rsidRPr="00172C1A">
        <w:rPr>
          <w:rFonts w:asciiTheme="minorHAnsi" w:hAnsiTheme="minorHAnsi"/>
          <w:sz w:val="24"/>
          <w:szCs w:val="24"/>
        </w:rPr>
        <w:lastRenderedPageBreak/>
        <w:t>International Human Resource Management, May 14-15, Penn State University, University Park, PA.</w:t>
      </w:r>
    </w:p>
    <w:p w14:paraId="5DA06773" w14:textId="77777777" w:rsidR="008C0749" w:rsidRPr="008C0749" w:rsidRDefault="008C0749" w:rsidP="008C0749">
      <w:pPr>
        <w:ind w:left="360" w:hanging="360"/>
        <w:rPr>
          <w:rFonts w:asciiTheme="minorHAnsi" w:hAnsiTheme="minorHAnsi"/>
          <w:sz w:val="24"/>
          <w:szCs w:val="24"/>
        </w:rPr>
      </w:pPr>
      <w:r w:rsidRPr="008C0749">
        <w:rPr>
          <w:rFonts w:asciiTheme="minorHAnsi" w:hAnsiTheme="minorHAnsi"/>
          <w:sz w:val="24"/>
          <w:szCs w:val="24"/>
        </w:rPr>
        <w:t>Flynn, J.P., Zimmerman, R.D., Swider, B.W., &amp; Arthur, J.B. 2015. Extra work on- and off-the-job: Differentiating occupational versus organizational turnover. Annual Meeting of the Society for Human Resource Management (SIOP). Philadelphia, PA.</w:t>
      </w:r>
    </w:p>
    <w:p w14:paraId="5DA06774" w14:textId="77777777" w:rsidR="008C0749" w:rsidRPr="008C0749" w:rsidRDefault="008C0749" w:rsidP="008C0749">
      <w:pPr>
        <w:ind w:left="360" w:hanging="360"/>
        <w:rPr>
          <w:rFonts w:asciiTheme="minorHAnsi" w:hAnsiTheme="minorHAnsi"/>
          <w:sz w:val="24"/>
          <w:szCs w:val="24"/>
        </w:rPr>
      </w:pPr>
      <w:r w:rsidRPr="008C0749">
        <w:rPr>
          <w:rFonts w:asciiTheme="minorHAnsi" w:hAnsiTheme="minorHAnsi"/>
          <w:sz w:val="24"/>
          <w:szCs w:val="24"/>
        </w:rPr>
        <w:t>Arthur, J.B., Herdman, A.O., &amp; Yang, J. 2014. Involvement or Commitment? How High-Performance Work Practices Affect Firm Performance and Employee Outcomes in Hotel Franchises. Annual Meeting of Labor and Employee Relations Association</w:t>
      </w:r>
      <w:r w:rsidR="00894133">
        <w:rPr>
          <w:rFonts w:asciiTheme="minorHAnsi" w:hAnsiTheme="minorHAnsi"/>
          <w:sz w:val="24"/>
          <w:szCs w:val="24"/>
        </w:rPr>
        <w:t xml:space="preserve"> (LERA)</w:t>
      </w:r>
      <w:r w:rsidRPr="008C0749">
        <w:rPr>
          <w:rFonts w:asciiTheme="minorHAnsi" w:hAnsiTheme="minorHAnsi"/>
          <w:sz w:val="24"/>
          <w:szCs w:val="24"/>
        </w:rPr>
        <w:t>, Portland, OR.</w:t>
      </w:r>
    </w:p>
    <w:p w14:paraId="5DA06776" w14:textId="77777777" w:rsidR="004C42E7" w:rsidRDefault="004C42E7" w:rsidP="00BB0F73">
      <w:pPr>
        <w:ind w:left="360" w:hanging="360"/>
        <w:rPr>
          <w:rFonts w:ascii="Calibri" w:hAnsi="Calibri" w:cs="Calibri"/>
          <w:bCs/>
          <w:sz w:val="24"/>
          <w:szCs w:val="24"/>
        </w:rPr>
      </w:pPr>
      <w:r>
        <w:rPr>
          <w:rFonts w:ascii="Calibri" w:hAnsi="Calibri" w:cs="Calibri"/>
          <w:bCs/>
          <w:sz w:val="24"/>
          <w:szCs w:val="24"/>
        </w:rPr>
        <w:t>Arthur, J.B. 2014. “How Top-Management Beliefs and Values Affect HPWS Adoption and Implementation Effectiveness”. Invited Presentation, Virginia Commonwealth University, Richmond, VA, January 31</w:t>
      </w:r>
      <w:r w:rsidRPr="004C42E7">
        <w:rPr>
          <w:rFonts w:ascii="Calibri" w:hAnsi="Calibri" w:cs="Calibri"/>
          <w:bCs/>
          <w:sz w:val="24"/>
          <w:szCs w:val="24"/>
          <w:vertAlign w:val="superscript"/>
        </w:rPr>
        <w:t>st</w:t>
      </w:r>
      <w:r>
        <w:rPr>
          <w:rFonts w:ascii="Calibri" w:hAnsi="Calibri" w:cs="Calibri"/>
          <w:bCs/>
          <w:sz w:val="24"/>
          <w:szCs w:val="24"/>
        </w:rPr>
        <w:t>.</w:t>
      </w:r>
    </w:p>
    <w:p w14:paraId="5DA06777" w14:textId="77777777" w:rsidR="003738AB" w:rsidRPr="003738AB" w:rsidRDefault="003738AB" w:rsidP="00BB0F73">
      <w:pPr>
        <w:ind w:left="360" w:hanging="360"/>
        <w:rPr>
          <w:rFonts w:ascii="Calibri" w:hAnsi="Calibri" w:cs="Calibri"/>
          <w:sz w:val="24"/>
          <w:szCs w:val="24"/>
        </w:rPr>
      </w:pPr>
      <w:r w:rsidRPr="003738AB">
        <w:rPr>
          <w:rFonts w:ascii="Calibri" w:hAnsi="Calibri" w:cs="Calibri"/>
          <w:bCs/>
          <w:sz w:val="24"/>
          <w:szCs w:val="24"/>
        </w:rPr>
        <w:t xml:space="preserve">Arthur, J.B. &amp; Herdman, A.O. </w:t>
      </w:r>
      <w:r>
        <w:rPr>
          <w:rFonts w:ascii="Calibri" w:hAnsi="Calibri" w:cs="Calibri"/>
          <w:bCs/>
          <w:sz w:val="24"/>
          <w:szCs w:val="24"/>
        </w:rPr>
        <w:t xml:space="preserve">2012. </w:t>
      </w:r>
      <w:r w:rsidRPr="003738AB">
        <w:rPr>
          <w:rFonts w:ascii="Calibri" w:hAnsi="Calibri" w:cs="Calibri"/>
          <w:sz w:val="24"/>
          <w:szCs w:val="24"/>
        </w:rPr>
        <w:t>Valuing Human Resources: The Impact of Top-Management Values on High-Performance Work System Acquisition, Maintenance, and Implementation.</w:t>
      </w:r>
      <w:r>
        <w:rPr>
          <w:rFonts w:ascii="Calibri" w:hAnsi="Calibri" w:cs="Calibri"/>
          <w:sz w:val="24"/>
          <w:szCs w:val="24"/>
        </w:rPr>
        <w:t xml:space="preserve"> People and Organizations Conference. The Wharton School, University of Pennsylvania. Philadelphia, PA.</w:t>
      </w:r>
    </w:p>
    <w:p w14:paraId="5DA06778" w14:textId="77777777" w:rsidR="003738AB" w:rsidRDefault="003738AB" w:rsidP="00BB0F73">
      <w:pPr>
        <w:ind w:left="360" w:hanging="360"/>
        <w:rPr>
          <w:rFonts w:ascii="Calibri" w:hAnsi="Calibri" w:cs="Calibri"/>
          <w:sz w:val="24"/>
          <w:szCs w:val="24"/>
        </w:rPr>
      </w:pPr>
      <w:r w:rsidRPr="003738AB">
        <w:rPr>
          <w:rFonts w:ascii="Calibri" w:hAnsi="Calibri" w:cs="Calibri"/>
          <w:bCs/>
          <w:sz w:val="24"/>
          <w:szCs w:val="24"/>
        </w:rPr>
        <w:t xml:space="preserve">Herdman, A.O., Yang, J., &amp; Arthur, J.B. 2012. The Role of Leader-Leader Exchange in Shaping the Consequences of LMX Differentiation in Work Groups. </w:t>
      </w:r>
      <w:r w:rsidRPr="00E8581F">
        <w:rPr>
          <w:rFonts w:ascii="Calibri" w:hAnsi="Calibri" w:cs="Calibri"/>
          <w:sz w:val="24"/>
          <w:szCs w:val="24"/>
        </w:rPr>
        <w:t>Annual Meeting o</w:t>
      </w:r>
      <w:r w:rsidR="00327065">
        <w:rPr>
          <w:rFonts w:ascii="Calibri" w:hAnsi="Calibri" w:cs="Calibri"/>
          <w:sz w:val="24"/>
          <w:szCs w:val="24"/>
        </w:rPr>
        <w:t>f</w:t>
      </w:r>
      <w:r w:rsidRPr="00E8581F">
        <w:rPr>
          <w:rFonts w:ascii="Calibri" w:hAnsi="Calibri" w:cs="Calibri"/>
          <w:sz w:val="24"/>
          <w:szCs w:val="24"/>
        </w:rPr>
        <w:t xml:space="preserve"> the Academy of Management, </w:t>
      </w:r>
      <w:r>
        <w:rPr>
          <w:rFonts w:ascii="Calibri" w:hAnsi="Calibri" w:cs="Calibri"/>
          <w:sz w:val="24"/>
          <w:szCs w:val="24"/>
        </w:rPr>
        <w:t>Boston, MA</w:t>
      </w:r>
      <w:r w:rsidRPr="00E8581F">
        <w:rPr>
          <w:rFonts w:ascii="Calibri" w:hAnsi="Calibri" w:cs="Calibri"/>
          <w:sz w:val="24"/>
          <w:szCs w:val="24"/>
        </w:rPr>
        <w:t>.</w:t>
      </w:r>
    </w:p>
    <w:p w14:paraId="5DA06779" w14:textId="77777777" w:rsidR="00F511B0" w:rsidRPr="00E8581F" w:rsidRDefault="00F511B0" w:rsidP="00BB0F73">
      <w:pPr>
        <w:ind w:left="360" w:hanging="360"/>
        <w:rPr>
          <w:rFonts w:ascii="Calibri" w:hAnsi="Calibri" w:cs="Calibri"/>
          <w:sz w:val="24"/>
          <w:szCs w:val="24"/>
        </w:rPr>
      </w:pPr>
      <w:r w:rsidRPr="00E8581F">
        <w:rPr>
          <w:rFonts w:ascii="Calibri" w:hAnsi="Calibri" w:cs="Calibri"/>
          <w:sz w:val="24"/>
          <w:szCs w:val="24"/>
        </w:rPr>
        <w:t>Arthur, J.B., Herdman, A.O., &amp; Yang, J. 2011. How a Climate for Incivility Affects Unit-level Performance: Testing a Linkage Model. Annual Meeting o</w:t>
      </w:r>
      <w:r w:rsidR="00327065">
        <w:rPr>
          <w:rFonts w:ascii="Calibri" w:hAnsi="Calibri" w:cs="Calibri"/>
          <w:sz w:val="24"/>
          <w:szCs w:val="24"/>
        </w:rPr>
        <w:t>f</w:t>
      </w:r>
      <w:r w:rsidRPr="00E8581F">
        <w:rPr>
          <w:rFonts w:ascii="Calibri" w:hAnsi="Calibri" w:cs="Calibri"/>
          <w:sz w:val="24"/>
          <w:szCs w:val="24"/>
        </w:rPr>
        <w:t xml:space="preserve"> the Academy of Management, San Antonio, TX.</w:t>
      </w:r>
    </w:p>
    <w:p w14:paraId="5DA0677A" w14:textId="77777777" w:rsidR="00BB0F73" w:rsidRPr="00E8581F" w:rsidRDefault="00F511B0" w:rsidP="00BB0F73">
      <w:pPr>
        <w:ind w:left="360" w:hanging="360"/>
        <w:rPr>
          <w:rFonts w:ascii="Calibri" w:hAnsi="Calibri" w:cs="Calibri"/>
          <w:sz w:val="24"/>
          <w:szCs w:val="24"/>
        </w:rPr>
      </w:pPr>
      <w:r w:rsidRPr="00E8581F">
        <w:rPr>
          <w:rFonts w:ascii="Calibri" w:hAnsi="Calibri" w:cs="Calibri"/>
          <w:sz w:val="24"/>
          <w:szCs w:val="24"/>
        </w:rPr>
        <w:t>Yang, J., Arthur, J.B., &amp; Herdman, A.O. 2011.</w:t>
      </w:r>
      <w:r w:rsidR="00327065">
        <w:rPr>
          <w:rFonts w:ascii="Calibri" w:hAnsi="Calibri" w:cs="Calibri"/>
          <w:sz w:val="24"/>
          <w:szCs w:val="24"/>
        </w:rPr>
        <w:t xml:space="preserve"> </w:t>
      </w:r>
      <w:r w:rsidR="00BB0F73" w:rsidRPr="00E8581F">
        <w:rPr>
          <w:rFonts w:ascii="Calibri" w:hAnsi="Calibri" w:cs="Calibri"/>
          <w:sz w:val="24"/>
          <w:szCs w:val="24"/>
        </w:rPr>
        <w:t xml:space="preserve">A Multi-level </w:t>
      </w:r>
      <w:r w:rsidR="005C24CA">
        <w:rPr>
          <w:rFonts w:ascii="Calibri" w:hAnsi="Calibri" w:cs="Calibri"/>
          <w:sz w:val="24"/>
          <w:szCs w:val="24"/>
        </w:rPr>
        <w:t>A</w:t>
      </w:r>
      <w:r w:rsidR="00BB0F73" w:rsidRPr="00E8581F">
        <w:rPr>
          <w:rFonts w:ascii="Calibri" w:hAnsi="Calibri" w:cs="Calibri"/>
          <w:sz w:val="24"/>
          <w:szCs w:val="24"/>
        </w:rPr>
        <w:t xml:space="preserve">nalysis of the </w:t>
      </w:r>
      <w:r w:rsidR="005C24CA">
        <w:rPr>
          <w:rFonts w:ascii="Calibri" w:hAnsi="Calibri" w:cs="Calibri"/>
          <w:sz w:val="24"/>
          <w:szCs w:val="24"/>
        </w:rPr>
        <w:t>A</w:t>
      </w:r>
      <w:r w:rsidR="00BB0F73" w:rsidRPr="00E8581F">
        <w:rPr>
          <w:rFonts w:ascii="Calibri" w:hAnsi="Calibri" w:cs="Calibri"/>
          <w:sz w:val="24"/>
          <w:szCs w:val="24"/>
        </w:rPr>
        <w:t xml:space="preserve">ntecedents of </w:t>
      </w:r>
      <w:r w:rsidR="005C24CA">
        <w:rPr>
          <w:rFonts w:ascii="Calibri" w:hAnsi="Calibri" w:cs="Calibri"/>
          <w:sz w:val="24"/>
          <w:szCs w:val="24"/>
        </w:rPr>
        <w:t>E</w:t>
      </w:r>
      <w:r w:rsidR="00BB0F73" w:rsidRPr="00E8581F">
        <w:rPr>
          <w:rFonts w:ascii="Calibri" w:hAnsi="Calibri" w:cs="Calibri"/>
          <w:sz w:val="24"/>
          <w:szCs w:val="24"/>
        </w:rPr>
        <w:t xml:space="preserve">mployee </w:t>
      </w:r>
      <w:r w:rsidR="005C24CA">
        <w:rPr>
          <w:rFonts w:ascii="Calibri" w:hAnsi="Calibri" w:cs="Calibri"/>
          <w:sz w:val="24"/>
          <w:szCs w:val="24"/>
        </w:rPr>
        <w:t>E</w:t>
      </w:r>
      <w:r w:rsidR="00BB0F73" w:rsidRPr="00E8581F">
        <w:rPr>
          <w:rFonts w:ascii="Calibri" w:hAnsi="Calibri" w:cs="Calibri"/>
          <w:sz w:val="24"/>
          <w:szCs w:val="24"/>
        </w:rPr>
        <w:t>ngagement. Annual Meeting o</w:t>
      </w:r>
      <w:r w:rsidR="00327065">
        <w:rPr>
          <w:rFonts w:ascii="Calibri" w:hAnsi="Calibri" w:cs="Calibri"/>
          <w:sz w:val="24"/>
          <w:szCs w:val="24"/>
        </w:rPr>
        <w:t>f</w:t>
      </w:r>
      <w:r w:rsidR="00BB0F73" w:rsidRPr="00E8581F">
        <w:rPr>
          <w:rFonts w:ascii="Calibri" w:hAnsi="Calibri" w:cs="Calibri"/>
          <w:sz w:val="24"/>
          <w:szCs w:val="24"/>
        </w:rPr>
        <w:t xml:space="preserve"> the Academy of Management, San Antonio, TX.</w:t>
      </w:r>
    </w:p>
    <w:p w14:paraId="5DA0677B" w14:textId="77777777" w:rsidR="00951545" w:rsidRPr="00E8581F" w:rsidRDefault="00951545" w:rsidP="00951545">
      <w:pPr>
        <w:tabs>
          <w:tab w:val="left" w:pos="360"/>
        </w:tabs>
        <w:ind w:left="360" w:hanging="360"/>
        <w:rPr>
          <w:rFonts w:ascii="Calibri" w:hAnsi="Calibri" w:cs="Calibri"/>
          <w:b/>
          <w:sz w:val="24"/>
          <w:szCs w:val="24"/>
        </w:rPr>
      </w:pPr>
      <w:r w:rsidRPr="00E8581F">
        <w:rPr>
          <w:rFonts w:ascii="Calibri" w:hAnsi="Calibri" w:cs="Calibri"/>
          <w:sz w:val="24"/>
          <w:szCs w:val="24"/>
        </w:rPr>
        <w:t>Arthur, J.B. &amp; Herdman, A.O. 2009. The Imitability of HR Systems: Top-management Team Knowledge,  Causal Ambiguity, and HR Philosophy. Annual Meeting of the Academy of Management, Chicago, IL.</w:t>
      </w:r>
    </w:p>
    <w:p w14:paraId="5DA0677C" w14:textId="77777777" w:rsidR="00582C15" w:rsidRPr="00E8581F" w:rsidRDefault="00593298" w:rsidP="00582C15">
      <w:pPr>
        <w:ind w:left="360" w:hanging="360"/>
        <w:rPr>
          <w:rFonts w:ascii="Calibri" w:hAnsi="Calibri" w:cs="Calibri"/>
          <w:b/>
        </w:rPr>
      </w:pPr>
      <w:bookmarkStart w:id="1" w:name="OLE_LINK1"/>
      <w:bookmarkStart w:id="2" w:name="OLE_LINK2"/>
      <w:r w:rsidRPr="00E8581F">
        <w:rPr>
          <w:rFonts w:ascii="Calibri" w:hAnsi="Calibri" w:cs="Calibri"/>
          <w:sz w:val="24"/>
          <w:szCs w:val="24"/>
        </w:rPr>
        <w:t>Braekk</w:t>
      </w:r>
      <w:r w:rsidR="00582C15" w:rsidRPr="00E8581F">
        <w:rPr>
          <w:rFonts w:ascii="Calibri" w:hAnsi="Calibri" w:cs="Calibri"/>
          <w:sz w:val="24"/>
          <w:szCs w:val="24"/>
        </w:rPr>
        <w:t>a</w:t>
      </w:r>
      <w:r w:rsidRPr="00E8581F">
        <w:rPr>
          <w:rFonts w:ascii="Calibri" w:hAnsi="Calibri" w:cs="Calibri"/>
          <w:sz w:val="24"/>
          <w:szCs w:val="24"/>
        </w:rPr>
        <w:t>n, K. &amp; Arthur, J.B. 200</w:t>
      </w:r>
      <w:r w:rsidR="00582C15" w:rsidRPr="00E8581F">
        <w:rPr>
          <w:rFonts w:ascii="Calibri" w:hAnsi="Calibri" w:cs="Calibri"/>
          <w:sz w:val="24"/>
          <w:szCs w:val="24"/>
        </w:rPr>
        <w:t>9</w:t>
      </w:r>
      <w:r w:rsidRPr="00E8581F">
        <w:rPr>
          <w:rFonts w:ascii="Calibri" w:hAnsi="Calibri" w:cs="Calibri"/>
          <w:sz w:val="24"/>
          <w:szCs w:val="24"/>
        </w:rPr>
        <w:t xml:space="preserve">. </w:t>
      </w:r>
      <w:r w:rsidR="00582C15" w:rsidRPr="00E8581F">
        <w:rPr>
          <w:rFonts w:ascii="Calibri" w:hAnsi="Calibri" w:cs="Calibri"/>
          <w:sz w:val="24"/>
          <w:szCs w:val="24"/>
        </w:rPr>
        <w:t xml:space="preserve">High Performance Work Systems and Psychological Contracts: The Role of Union Support. Annual Meeting of Labor and Employee Relations </w:t>
      </w:r>
      <w:proofErr w:type="spellStart"/>
      <w:r w:rsidR="00582C15" w:rsidRPr="00E8581F">
        <w:rPr>
          <w:rFonts w:ascii="Calibri" w:hAnsi="Calibri" w:cs="Calibri"/>
          <w:sz w:val="24"/>
          <w:szCs w:val="24"/>
        </w:rPr>
        <w:t>Asociation</w:t>
      </w:r>
      <w:proofErr w:type="spellEnd"/>
      <w:r w:rsidR="00582C15" w:rsidRPr="00E8581F">
        <w:rPr>
          <w:rFonts w:ascii="Calibri" w:hAnsi="Calibri" w:cs="Calibri"/>
          <w:sz w:val="24"/>
          <w:szCs w:val="24"/>
        </w:rPr>
        <w:t xml:space="preserve"> (LERA), San Francisco, CA.</w:t>
      </w:r>
    </w:p>
    <w:p w14:paraId="5DA0677D" w14:textId="77777777" w:rsidR="00593298" w:rsidRPr="00E8581F" w:rsidRDefault="00582C15" w:rsidP="00582C15">
      <w:pPr>
        <w:ind w:left="360" w:hanging="360"/>
        <w:rPr>
          <w:rFonts w:ascii="Calibri" w:hAnsi="Calibri" w:cs="Calibri"/>
          <w:sz w:val="24"/>
          <w:szCs w:val="24"/>
        </w:rPr>
      </w:pPr>
      <w:r w:rsidRPr="00E8581F">
        <w:rPr>
          <w:rFonts w:ascii="Calibri" w:hAnsi="Calibri" w:cs="Calibri"/>
          <w:sz w:val="24"/>
          <w:szCs w:val="24"/>
        </w:rPr>
        <w:t>Arthur, J.B., Herdman, A.O., &amp; Ji, F.X. 2008. Valuing Human Resources as a Source of Customer Value Creation in Services. Annual Meeting of the Strategic Management Society, Cologne, Germany.</w:t>
      </w:r>
    </w:p>
    <w:p w14:paraId="5DA0677E"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szCs w:val="24"/>
        </w:rPr>
      </w:pPr>
      <w:r w:rsidRPr="00E8581F">
        <w:rPr>
          <w:rFonts w:ascii="Calibri" w:hAnsi="Calibri" w:cs="Calibri"/>
          <w:sz w:val="24"/>
          <w:szCs w:val="24"/>
        </w:rPr>
        <w:t xml:space="preserve">Arthur, J.B. &amp; Boyles, T. 2007. Organizational-level Influences on Interpersonal Workplace </w:t>
      </w:r>
      <w:proofErr w:type="spellStart"/>
      <w:r w:rsidRPr="00E8581F">
        <w:rPr>
          <w:rFonts w:ascii="Calibri" w:hAnsi="Calibri" w:cs="Calibri"/>
          <w:sz w:val="24"/>
          <w:szCs w:val="24"/>
        </w:rPr>
        <w:t>Agression</w:t>
      </w:r>
      <w:proofErr w:type="spellEnd"/>
      <w:r w:rsidRPr="00E8581F">
        <w:rPr>
          <w:rFonts w:ascii="Calibri" w:hAnsi="Calibri" w:cs="Calibri"/>
          <w:sz w:val="24"/>
          <w:szCs w:val="24"/>
        </w:rPr>
        <w:t xml:space="preserve">. Annual Meeting of the Academy of Management, </w:t>
      </w:r>
      <w:proofErr w:type="spellStart"/>
      <w:r w:rsidRPr="00E8581F">
        <w:rPr>
          <w:rFonts w:ascii="Calibri" w:hAnsi="Calibri" w:cs="Calibri"/>
          <w:sz w:val="24"/>
          <w:szCs w:val="24"/>
        </w:rPr>
        <w:t>Philadephia</w:t>
      </w:r>
      <w:proofErr w:type="spellEnd"/>
      <w:r w:rsidRPr="00E8581F">
        <w:rPr>
          <w:rFonts w:ascii="Calibri" w:hAnsi="Calibri" w:cs="Calibri"/>
          <w:sz w:val="24"/>
          <w:szCs w:val="24"/>
        </w:rPr>
        <w:t>, PA.</w:t>
      </w:r>
    </w:p>
    <w:p w14:paraId="5DA0677F"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szCs w:val="24"/>
        </w:rPr>
      </w:pPr>
      <w:r w:rsidRPr="00E8581F">
        <w:rPr>
          <w:rFonts w:ascii="Calibri" w:hAnsi="Calibri" w:cs="Calibri"/>
          <w:sz w:val="24"/>
          <w:szCs w:val="24"/>
        </w:rPr>
        <w:t>Arthur, J.B. &amp; Boyles, T. 2006. Developing the Human Resource System Structure: A Levels-based Strategic HRM Framework. Annual Meeting of the Academy of Management, Atlanta, GA.</w:t>
      </w:r>
    </w:p>
    <w:bookmarkEnd w:id="1"/>
    <w:bookmarkEnd w:id="2"/>
    <w:p w14:paraId="5DA06780"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szCs w:val="24"/>
        </w:rPr>
      </w:pPr>
      <w:r w:rsidRPr="00E8581F">
        <w:rPr>
          <w:rFonts w:ascii="Calibri" w:hAnsi="Calibri" w:cs="Calibri"/>
          <w:sz w:val="24"/>
          <w:szCs w:val="24"/>
        </w:rPr>
        <w:t>Arthur, J.B. &amp; Currall, S.C. 2005. Who to Believe? Systematic Rater Error Across Labor and Management Key Informants in Organizational IR / HRM Research. Annual Meeting of the Industrial Relations Research Association, Philadelphia, PA.</w:t>
      </w:r>
    </w:p>
    <w:p w14:paraId="5DA06781"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szCs w:val="24"/>
        </w:rPr>
      </w:pPr>
      <w:r w:rsidRPr="00E8581F">
        <w:rPr>
          <w:rFonts w:ascii="Calibri" w:hAnsi="Calibri" w:cs="Calibri"/>
          <w:sz w:val="24"/>
          <w:szCs w:val="24"/>
        </w:rPr>
        <w:lastRenderedPageBreak/>
        <w:t xml:space="preserve">Arthur, J.B., Currall, S.C. &amp; Krishnan, V.T. 2004. Structural Empowerment and Academic Performance of Public School Districts. Annual Meeting of the </w:t>
      </w:r>
      <w:smartTag w:uri="urn:schemas-microsoft-com:office:smarttags" w:element="PlaceType">
        <w:r w:rsidRPr="00E8581F">
          <w:rPr>
            <w:rFonts w:ascii="Calibri" w:hAnsi="Calibri" w:cs="Calibri"/>
            <w:sz w:val="24"/>
            <w:szCs w:val="24"/>
          </w:rPr>
          <w:t>Academy</w:t>
        </w:r>
      </w:smartTag>
      <w:r w:rsidRPr="00E8581F">
        <w:rPr>
          <w:rFonts w:ascii="Calibri" w:hAnsi="Calibri" w:cs="Calibri"/>
          <w:sz w:val="24"/>
          <w:szCs w:val="24"/>
        </w:rPr>
        <w:t xml:space="preserve"> of </w:t>
      </w:r>
      <w:smartTag w:uri="urn:schemas-microsoft-com:office:smarttags" w:element="PlaceName">
        <w:r w:rsidRPr="00E8581F">
          <w:rPr>
            <w:rFonts w:ascii="Calibri" w:hAnsi="Calibri" w:cs="Calibri"/>
            <w:sz w:val="24"/>
            <w:szCs w:val="24"/>
          </w:rPr>
          <w:t>Management</w:t>
        </w:r>
      </w:smartTag>
      <w:r w:rsidRPr="00E8581F">
        <w:rPr>
          <w:rFonts w:ascii="Calibri" w:hAnsi="Calibri" w:cs="Calibri"/>
          <w:sz w:val="24"/>
          <w:szCs w:val="24"/>
        </w:rPr>
        <w:t xml:space="preserve">, </w:t>
      </w:r>
      <w:smartTag w:uri="urn:schemas-microsoft-com:office:smarttags" w:element="place">
        <w:smartTag w:uri="urn:schemas-microsoft-com:office:smarttags" w:element="City">
          <w:r w:rsidRPr="00E8581F">
            <w:rPr>
              <w:rFonts w:ascii="Calibri" w:hAnsi="Calibri" w:cs="Calibri"/>
              <w:sz w:val="24"/>
              <w:szCs w:val="24"/>
            </w:rPr>
            <w:t>New Orleans</w:t>
          </w:r>
        </w:smartTag>
        <w:r w:rsidRPr="00E8581F">
          <w:rPr>
            <w:rFonts w:ascii="Calibri" w:hAnsi="Calibri" w:cs="Calibri"/>
            <w:sz w:val="24"/>
            <w:szCs w:val="24"/>
          </w:rPr>
          <w:t xml:space="preserve">, </w:t>
        </w:r>
        <w:smartTag w:uri="urn:schemas-microsoft-com:office:smarttags" w:element="State">
          <w:r w:rsidRPr="00E8581F">
            <w:rPr>
              <w:rFonts w:ascii="Calibri" w:hAnsi="Calibri" w:cs="Calibri"/>
              <w:sz w:val="24"/>
              <w:szCs w:val="24"/>
            </w:rPr>
            <w:t>LA</w:t>
          </w:r>
        </w:smartTag>
      </w:smartTag>
    </w:p>
    <w:p w14:paraId="5DA06782"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szCs w:val="24"/>
        </w:rPr>
      </w:pPr>
      <w:r w:rsidRPr="00E8581F">
        <w:rPr>
          <w:rFonts w:ascii="Calibri" w:hAnsi="Calibri" w:cs="Calibri"/>
          <w:sz w:val="24"/>
          <w:szCs w:val="24"/>
        </w:rPr>
        <w:t>Arthur, J.B. and Huntley, C. 2003. Ramping Up the Organizational Learning Curve:  The Impact of Gainsharing Suggestions on Plant Performance. Annual Meeting of the Industrial Relations Research Association, Washington, D.C.</w:t>
      </w:r>
    </w:p>
    <w:p w14:paraId="5DA06783"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szCs w:val="24"/>
        </w:rPr>
      </w:pPr>
      <w:r w:rsidRPr="00E8581F">
        <w:rPr>
          <w:rFonts w:ascii="Calibri" w:hAnsi="Calibri" w:cs="Calibri"/>
          <w:sz w:val="24"/>
          <w:szCs w:val="24"/>
        </w:rPr>
        <w:t>Arthur, J.B. 2002. The Role of People in the Strategic Implementation of Information Technology. Annual Meeting of the Academy of Management, Denver, CO</w:t>
      </w:r>
    </w:p>
    <w:p w14:paraId="5DA06784"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rPr>
          <w:rFonts w:ascii="Calibri" w:hAnsi="Calibri" w:cs="Calibri"/>
          <w:sz w:val="24"/>
          <w:szCs w:val="24"/>
        </w:rPr>
      </w:pPr>
      <w:r w:rsidRPr="00E8581F">
        <w:rPr>
          <w:rFonts w:ascii="Calibri" w:hAnsi="Calibri" w:cs="Calibri"/>
          <w:sz w:val="24"/>
          <w:szCs w:val="24"/>
        </w:rPr>
        <w:t xml:space="preserve">Arthur, J.B. &amp; Kim, D-O. 2001. The Effect of Employee Suggestions and Union Support on Plant Performance under Gainsharing. Annual Meeting of the Industrial Relations Research Association, </w:t>
      </w:r>
      <w:smartTag w:uri="urn:schemas-microsoft-com:office:smarttags" w:element="place">
        <w:smartTag w:uri="urn:schemas-microsoft-com:office:smarttags" w:element="City">
          <w:r w:rsidRPr="00E8581F">
            <w:rPr>
              <w:rFonts w:ascii="Calibri" w:hAnsi="Calibri" w:cs="Calibri"/>
              <w:sz w:val="24"/>
              <w:szCs w:val="24"/>
            </w:rPr>
            <w:t>New Orleans</w:t>
          </w:r>
        </w:smartTag>
        <w:r w:rsidRPr="00E8581F">
          <w:rPr>
            <w:rFonts w:ascii="Calibri" w:hAnsi="Calibri" w:cs="Calibri"/>
            <w:sz w:val="24"/>
            <w:szCs w:val="24"/>
          </w:rPr>
          <w:t xml:space="preserve">, </w:t>
        </w:r>
        <w:smartTag w:uri="urn:schemas-microsoft-com:office:smarttags" w:element="State">
          <w:r w:rsidRPr="00E8581F">
            <w:rPr>
              <w:rFonts w:ascii="Calibri" w:hAnsi="Calibri" w:cs="Calibri"/>
              <w:sz w:val="24"/>
              <w:szCs w:val="24"/>
            </w:rPr>
            <w:t>LA</w:t>
          </w:r>
        </w:smartTag>
      </w:smartTag>
      <w:r w:rsidRPr="00E8581F">
        <w:rPr>
          <w:rFonts w:ascii="Calibri" w:hAnsi="Calibri" w:cs="Calibri"/>
          <w:sz w:val="24"/>
          <w:szCs w:val="24"/>
        </w:rPr>
        <w:t xml:space="preserve"> </w:t>
      </w:r>
    </w:p>
    <w:p w14:paraId="5DA06785"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540" w:hanging="540"/>
        <w:rPr>
          <w:rFonts w:ascii="Calibri" w:hAnsi="Calibri" w:cs="Calibri"/>
          <w:sz w:val="24"/>
          <w:szCs w:val="24"/>
        </w:rPr>
      </w:pPr>
      <w:r w:rsidRPr="00E8581F">
        <w:rPr>
          <w:rFonts w:ascii="Calibri" w:hAnsi="Calibri" w:cs="Calibri"/>
          <w:sz w:val="24"/>
          <w:szCs w:val="24"/>
        </w:rPr>
        <w:t>Arthur, J.B. 2001. The Impact of Employee Participation on Plant Performance over Time: Motivational and Information Sharing Effects. Annual Meeting of the Academy of Management, Washington D.C.</w:t>
      </w:r>
    </w:p>
    <w:p w14:paraId="5DA06786"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540" w:hanging="540"/>
        <w:rPr>
          <w:rFonts w:ascii="Calibri" w:hAnsi="Calibri" w:cs="Calibri"/>
          <w:sz w:val="24"/>
          <w:szCs w:val="24"/>
        </w:rPr>
      </w:pPr>
      <w:r w:rsidRPr="00E8581F">
        <w:rPr>
          <w:rFonts w:ascii="Calibri" w:hAnsi="Calibri" w:cs="Calibri"/>
          <w:sz w:val="24"/>
          <w:szCs w:val="24"/>
        </w:rPr>
        <w:t xml:space="preserve">Huntley, C. &amp; Arthur, J.B. 2000. A Birth-Death Model for Organizational Learning. Annual Meeting of Institute for Operations Research and Management Sciences [INFORMS], </w:t>
      </w:r>
      <w:smartTag w:uri="urn:schemas-microsoft-com:office:smarttags" w:element="place">
        <w:smartTag w:uri="urn:schemas-microsoft-com:office:smarttags" w:element="City">
          <w:r w:rsidRPr="00E8581F">
            <w:rPr>
              <w:rFonts w:ascii="Calibri" w:hAnsi="Calibri" w:cs="Calibri"/>
              <w:sz w:val="24"/>
              <w:szCs w:val="24"/>
            </w:rPr>
            <w:t>San Antonio</w:t>
          </w:r>
        </w:smartTag>
        <w:r w:rsidRPr="00E8581F">
          <w:rPr>
            <w:rFonts w:ascii="Calibri" w:hAnsi="Calibri" w:cs="Calibri"/>
            <w:sz w:val="24"/>
            <w:szCs w:val="24"/>
          </w:rPr>
          <w:t xml:space="preserve">, </w:t>
        </w:r>
        <w:smartTag w:uri="urn:schemas-microsoft-com:office:smarttags" w:element="State">
          <w:r w:rsidRPr="00E8581F">
            <w:rPr>
              <w:rFonts w:ascii="Calibri" w:hAnsi="Calibri" w:cs="Calibri"/>
              <w:sz w:val="24"/>
              <w:szCs w:val="24"/>
            </w:rPr>
            <w:t>TX</w:t>
          </w:r>
        </w:smartTag>
      </w:smartTag>
    </w:p>
    <w:p w14:paraId="5DA06787"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540" w:hanging="540"/>
        <w:rPr>
          <w:rFonts w:ascii="Calibri" w:hAnsi="Calibri" w:cs="Calibri"/>
          <w:sz w:val="24"/>
          <w:szCs w:val="24"/>
        </w:rPr>
      </w:pPr>
      <w:r w:rsidRPr="00E8581F">
        <w:rPr>
          <w:rFonts w:ascii="Calibri" w:hAnsi="Calibri" w:cs="Calibri"/>
          <w:sz w:val="24"/>
          <w:szCs w:val="24"/>
        </w:rPr>
        <w:t xml:space="preserve">Arthur, J.B. &amp; </w:t>
      </w:r>
      <w:proofErr w:type="spellStart"/>
      <w:r w:rsidRPr="00E8581F">
        <w:rPr>
          <w:rFonts w:ascii="Calibri" w:hAnsi="Calibri" w:cs="Calibri"/>
          <w:sz w:val="24"/>
          <w:szCs w:val="24"/>
        </w:rPr>
        <w:t>Jelf</w:t>
      </w:r>
      <w:proofErr w:type="spellEnd"/>
      <w:r w:rsidRPr="00E8581F">
        <w:rPr>
          <w:rFonts w:ascii="Calibri" w:hAnsi="Calibri" w:cs="Calibri"/>
          <w:sz w:val="24"/>
          <w:szCs w:val="24"/>
        </w:rPr>
        <w:t xml:space="preserve">, G. 1998. Effects of a Gainsharing Intervention on Labor-Management Relations: A Longitudinal Analysis of Turnover and Absenteeism. Annual Meeting of the Industrial Relations Research Association, </w:t>
      </w:r>
      <w:smartTag w:uri="urn:schemas-microsoft-com:office:smarttags" w:element="place">
        <w:smartTag w:uri="urn:schemas-microsoft-com:office:smarttags" w:element="City">
          <w:r w:rsidRPr="00E8581F">
            <w:rPr>
              <w:rFonts w:ascii="Calibri" w:hAnsi="Calibri" w:cs="Calibri"/>
              <w:sz w:val="24"/>
              <w:szCs w:val="24"/>
            </w:rPr>
            <w:t>Chicago</w:t>
          </w:r>
        </w:smartTag>
        <w:r w:rsidRPr="00E8581F">
          <w:rPr>
            <w:rFonts w:ascii="Calibri" w:hAnsi="Calibri" w:cs="Calibri"/>
            <w:sz w:val="24"/>
            <w:szCs w:val="24"/>
          </w:rPr>
          <w:t xml:space="preserve">, </w:t>
        </w:r>
        <w:smartTag w:uri="urn:schemas-microsoft-com:office:smarttags" w:element="State">
          <w:r w:rsidRPr="00E8581F">
            <w:rPr>
              <w:rFonts w:ascii="Calibri" w:hAnsi="Calibri" w:cs="Calibri"/>
              <w:sz w:val="24"/>
              <w:szCs w:val="24"/>
            </w:rPr>
            <w:t>IL</w:t>
          </w:r>
        </w:smartTag>
      </w:smartTag>
    </w:p>
    <w:p w14:paraId="5DA06788"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540" w:hanging="540"/>
        <w:rPr>
          <w:rFonts w:ascii="Calibri" w:hAnsi="Calibri" w:cs="Calibri"/>
          <w:sz w:val="24"/>
          <w:szCs w:val="24"/>
        </w:rPr>
      </w:pPr>
      <w:r w:rsidRPr="00E8581F">
        <w:rPr>
          <w:rFonts w:ascii="Calibri" w:hAnsi="Calibri" w:cs="Calibri"/>
          <w:sz w:val="24"/>
          <w:szCs w:val="24"/>
        </w:rPr>
        <w:t xml:space="preserve">Arthur, J.B. 1996. Putting the Pieces Together: Making Sense of the Evidence on External Fit in Strategic HRM Research. American Society for Training and Development and the </w:t>
      </w:r>
      <w:smartTag w:uri="urn:schemas-microsoft-com:office:smarttags" w:element="PlaceName">
        <w:r w:rsidRPr="00E8581F">
          <w:rPr>
            <w:rFonts w:ascii="Calibri" w:hAnsi="Calibri" w:cs="Calibri"/>
            <w:sz w:val="24"/>
            <w:szCs w:val="24"/>
          </w:rPr>
          <w:t>National</w:t>
        </w:r>
      </w:smartTag>
      <w:r w:rsidRPr="00E8581F">
        <w:rPr>
          <w:rFonts w:ascii="Calibri" w:hAnsi="Calibri" w:cs="Calibri"/>
          <w:sz w:val="24"/>
          <w:szCs w:val="24"/>
        </w:rPr>
        <w:t xml:space="preserve"> </w:t>
      </w:r>
      <w:smartTag w:uri="urn:schemas-microsoft-com:office:smarttags" w:element="PlaceType">
        <w:r w:rsidRPr="00E8581F">
          <w:rPr>
            <w:rFonts w:ascii="Calibri" w:hAnsi="Calibri" w:cs="Calibri"/>
            <w:sz w:val="24"/>
            <w:szCs w:val="24"/>
          </w:rPr>
          <w:t>Center</w:t>
        </w:r>
      </w:smartTag>
      <w:r w:rsidRPr="00E8581F">
        <w:rPr>
          <w:rFonts w:ascii="Calibri" w:hAnsi="Calibri" w:cs="Calibri"/>
          <w:sz w:val="24"/>
          <w:szCs w:val="24"/>
        </w:rPr>
        <w:t xml:space="preserve"> for the Workplace, </w:t>
      </w:r>
      <w:smartTag w:uri="urn:schemas-microsoft-com:office:smarttags" w:element="place">
        <w:smartTag w:uri="urn:schemas-microsoft-com:office:smarttags" w:element="City">
          <w:r w:rsidRPr="00E8581F">
            <w:rPr>
              <w:rFonts w:ascii="Calibri" w:hAnsi="Calibri" w:cs="Calibri"/>
              <w:sz w:val="24"/>
              <w:szCs w:val="24"/>
            </w:rPr>
            <w:t>Alexandria</w:t>
          </w:r>
        </w:smartTag>
        <w:r w:rsidRPr="00E8581F">
          <w:rPr>
            <w:rFonts w:ascii="Calibri" w:hAnsi="Calibri" w:cs="Calibri"/>
            <w:sz w:val="24"/>
            <w:szCs w:val="24"/>
          </w:rPr>
          <w:t xml:space="preserve">, </w:t>
        </w:r>
        <w:smartTag w:uri="urn:schemas-microsoft-com:office:smarttags" w:element="State">
          <w:r w:rsidRPr="00E8581F">
            <w:rPr>
              <w:rFonts w:ascii="Calibri" w:hAnsi="Calibri" w:cs="Calibri"/>
              <w:sz w:val="24"/>
              <w:szCs w:val="24"/>
            </w:rPr>
            <w:t>VA</w:t>
          </w:r>
        </w:smartTag>
      </w:smartTag>
    </w:p>
    <w:p w14:paraId="5DA06789"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540" w:hanging="540"/>
        <w:rPr>
          <w:rFonts w:ascii="Calibri" w:hAnsi="Calibri" w:cs="Calibri"/>
          <w:sz w:val="24"/>
          <w:szCs w:val="24"/>
        </w:rPr>
      </w:pPr>
      <w:r w:rsidRPr="00E8581F">
        <w:rPr>
          <w:rFonts w:ascii="Calibri" w:hAnsi="Calibri" w:cs="Calibri"/>
          <w:sz w:val="24"/>
          <w:szCs w:val="24"/>
        </w:rPr>
        <w:t xml:space="preserve">Arthur, J.B. &amp; Aiman-Smith, L. 1996. Gainsharing as Organizational Learning: An Analysis of Employee Suggestions Over Time. Annual Meeting of the Industrial Relations Research Association, </w:t>
      </w:r>
      <w:smartTag w:uri="urn:schemas-microsoft-com:office:smarttags" w:element="place">
        <w:smartTag w:uri="urn:schemas-microsoft-com:office:smarttags" w:element="City">
          <w:r w:rsidRPr="00E8581F">
            <w:rPr>
              <w:rFonts w:ascii="Calibri" w:hAnsi="Calibri" w:cs="Calibri"/>
              <w:sz w:val="24"/>
              <w:szCs w:val="24"/>
            </w:rPr>
            <w:t>San Francisco</w:t>
          </w:r>
        </w:smartTag>
        <w:r w:rsidRPr="00E8581F">
          <w:rPr>
            <w:rFonts w:ascii="Calibri" w:hAnsi="Calibri" w:cs="Calibri"/>
            <w:sz w:val="24"/>
            <w:szCs w:val="24"/>
          </w:rPr>
          <w:t xml:space="preserve">, </w:t>
        </w:r>
        <w:smartTag w:uri="urn:schemas-microsoft-com:office:smarttags" w:element="State">
          <w:r w:rsidRPr="00E8581F">
            <w:rPr>
              <w:rFonts w:ascii="Calibri" w:hAnsi="Calibri" w:cs="Calibri"/>
              <w:sz w:val="24"/>
              <w:szCs w:val="24"/>
            </w:rPr>
            <w:t>CA</w:t>
          </w:r>
        </w:smartTag>
      </w:smartTag>
    </w:p>
    <w:p w14:paraId="5DA0678A"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540" w:hanging="540"/>
        <w:rPr>
          <w:rFonts w:ascii="Calibri" w:hAnsi="Calibri" w:cs="Calibri"/>
          <w:sz w:val="24"/>
          <w:szCs w:val="24"/>
        </w:rPr>
      </w:pPr>
      <w:r w:rsidRPr="00E8581F">
        <w:rPr>
          <w:rFonts w:ascii="Calibri" w:hAnsi="Calibri" w:cs="Calibri"/>
          <w:sz w:val="24"/>
          <w:szCs w:val="24"/>
        </w:rPr>
        <w:t>Arthur, J.B. 1995. Testing the Strategic Human Resource Perspective:  Contingency and Configurational Approaches. Annual Meeting of the Academy of Management, Vancouver, B.C.</w:t>
      </w:r>
    </w:p>
    <w:p w14:paraId="5DA0678B"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540" w:hanging="540"/>
        <w:rPr>
          <w:rFonts w:ascii="Calibri" w:hAnsi="Calibri" w:cs="Calibri"/>
          <w:sz w:val="24"/>
          <w:szCs w:val="24"/>
        </w:rPr>
      </w:pPr>
      <w:r w:rsidRPr="00E8581F">
        <w:rPr>
          <w:rFonts w:ascii="Calibri" w:hAnsi="Calibri" w:cs="Calibri"/>
          <w:sz w:val="24"/>
          <w:szCs w:val="24"/>
        </w:rPr>
        <w:t xml:space="preserve">Arthur, J.B. 1994.  Strategic Human Resources:  The Case for a Configuration Approach.  Presented at the conference on Human Resources and the Resource-Based View of the Firm.  The </w:t>
      </w:r>
      <w:smartTag w:uri="urn:schemas-microsoft-com:office:smarttags" w:element="PlaceName">
        <w:r w:rsidRPr="00E8581F">
          <w:rPr>
            <w:rFonts w:ascii="Calibri" w:hAnsi="Calibri" w:cs="Calibri"/>
            <w:sz w:val="24"/>
            <w:szCs w:val="24"/>
          </w:rPr>
          <w:t>Wharton</w:t>
        </w:r>
      </w:smartTag>
      <w:r w:rsidRPr="00E8581F">
        <w:rPr>
          <w:rFonts w:ascii="Calibri" w:hAnsi="Calibri" w:cs="Calibri"/>
          <w:sz w:val="24"/>
          <w:szCs w:val="24"/>
        </w:rPr>
        <w:t xml:space="preserve"> </w:t>
      </w:r>
      <w:smartTag w:uri="urn:schemas-microsoft-com:office:smarttags" w:element="PlaceType">
        <w:r w:rsidRPr="00E8581F">
          <w:rPr>
            <w:rFonts w:ascii="Calibri" w:hAnsi="Calibri" w:cs="Calibri"/>
            <w:sz w:val="24"/>
            <w:szCs w:val="24"/>
          </w:rPr>
          <w:t>School</w:t>
        </w:r>
      </w:smartTag>
      <w:r w:rsidRPr="00E8581F">
        <w:rPr>
          <w:rFonts w:ascii="Calibri" w:hAnsi="Calibri" w:cs="Calibri"/>
          <w:sz w:val="24"/>
          <w:szCs w:val="24"/>
        </w:rPr>
        <w:t xml:space="preserve">, </w:t>
      </w:r>
      <w:smartTag w:uri="urn:schemas-microsoft-com:office:smarttags" w:element="PlaceType">
        <w:r w:rsidRPr="00E8581F">
          <w:rPr>
            <w:rFonts w:ascii="Calibri" w:hAnsi="Calibri" w:cs="Calibri"/>
            <w:sz w:val="24"/>
            <w:szCs w:val="24"/>
          </w:rPr>
          <w:t>University</w:t>
        </w:r>
      </w:smartTag>
      <w:r w:rsidRPr="00E8581F">
        <w:rPr>
          <w:rFonts w:ascii="Calibri" w:hAnsi="Calibri" w:cs="Calibri"/>
          <w:sz w:val="24"/>
          <w:szCs w:val="24"/>
        </w:rPr>
        <w:t xml:space="preserve"> of </w:t>
      </w:r>
      <w:smartTag w:uri="urn:schemas-microsoft-com:office:smarttags" w:element="PlaceName">
        <w:r w:rsidRPr="00E8581F">
          <w:rPr>
            <w:rFonts w:ascii="Calibri" w:hAnsi="Calibri" w:cs="Calibri"/>
            <w:sz w:val="24"/>
            <w:szCs w:val="24"/>
          </w:rPr>
          <w:t>Pennsylvania</w:t>
        </w:r>
      </w:smartTag>
      <w:r w:rsidRPr="00E8581F">
        <w:rPr>
          <w:rFonts w:ascii="Calibri" w:hAnsi="Calibri" w:cs="Calibri"/>
          <w:sz w:val="24"/>
          <w:szCs w:val="24"/>
        </w:rPr>
        <w:t xml:space="preserve">, </w:t>
      </w:r>
      <w:smartTag w:uri="urn:schemas-microsoft-com:office:smarttags" w:element="place">
        <w:smartTag w:uri="urn:schemas-microsoft-com:office:smarttags" w:element="City">
          <w:r w:rsidRPr="00E8581F">
            <w:rPr>
              <w:rFonts w:ascii="Calibri" w:hAnsi="Calibri" w:cs="Calibri"/>
              <w:sz w:val="24"/>
              <w:szCs w:val="24"/>
            </w:rPr>
            <w:t>Philadelphia</w:t>
          </w:r>
        </w:smartTag>
        <w:r w:rsidRPr="00E8581F">
          <w:rPr>
            <w:rFonts w:ascii="Calibri" w:hAnsi="Calibri" w:cs="Calibri"/>
            <w:sz w:val="24"/>
            <w:szCs w:val="24"/>
          </w:rPr>
          <w:t xml:space="preserve">, </w:t>
        </w:r>
        <w:smartTag w:uri="urn:schemas-microsoft-com:office:smarttags" w:element="State">
          <w:r w:rsidRPr="00E8581F">
            <w:rPr>
              <w:rFonts w:ascii="Calibri" w:hAnsi="Calibri" w:cs="Calibri"/>
              <w:sz w:val="24"/>
              <w:szCs w:val="24"/>
            </w:rPr>
            <w:t>PA</w:t>
          </w:r>
        </w:smartTag>
      </w:smartTag>
    </w:p>
    <w:p w14:paraId="5DA0678C" w14:textId="77777777" w:rsidR="006F7F4F" w:rsidRPr="00364EA9" w:rsidRDefault="006F7F4F" w:rsidP="00364EA9">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540" w:hanging="540"/>
        <w:rPr>
          <w:rFonts w:ascii="Calibri" w:hAnsi="Calibri" w:cs="Calibri"/>
          <w:sz w:val="24"/>
          <w:szCs w:val="24"/>
        </w:rPr>
      </w:pPr>
      <w:r w:rsidRPr="00E8581F">
        <w:rPr>
          <w:rFonts w:ascii="Calibri" w:hAnsi="Calibri" w:cs="Calibri"/>
          <w:sz w:val="24"/>
          <w:szCs w:val="24"/>
        </w:rPr>
        <w:t xml:space="preserve">Arthur, J.B. 1993. Determinants of the Use of Part-Time Workers by Firms:  The Case of Bank Tellers. Annual Meeting of the Industrial Relations Research Association, </w:t>
      </w:r>
      <w:smartTag w:uri="urn:schemas-microsoft-com:office:smarttags" w:element="City">
        <w:r w:rsidRPr="00E8581F">
          <w:rPr>
            <w:rFonts w:ascii="Calibri" w:hAnsi="Calibri" w:cs="Calibri"/>
            <w:sz w:val="24"/>
            <w:szCs w:val="24"/>
          </w:rPr>
          <w:t>Anaheim</w:t>
        </w:r>
      </w:smartTag>
      <w:r w:rsidRPr="00E8581F">
        <w:rPr>
          <w:rFonts w:ascii="Calibri" w:hAnsi="Calibri" w:cs="Calibri"/>
          <w:sz w:val="24"/>
          <w:szCs w:val="24"/>
        </w:rPr>
        <w:t>, CA</w:t>
      </w:r>
    </w:p>
    <w:p w14:paraId="5DA0678D" w14:textId="77777777" w:rsidR="003738AB" w:rsidRDefault="003738AB" w:rsidP="006F7F4F">
      <w:pPr>
        <w:rPr>
          <w:rFonts w:ascii="Calibri" w:hAnsi="Calibri" w:cs="Calibri"/>
          <w:b/>
          <w:bCs/>
          <w:sz w:val="24"/>
          <w:szCs w:val="24"/>
        </w:rPr>
      </w:pPr>
    </w:p>
    <w:p w14:paraId="5DA0678F" w14:textId="77777777" w:rsidR="006F7F4F" w:rsidRPr="00E8581F" w:rsidRDefault="00C42E93" w:rsidP="006F7F4F">
      <w:pPr>
        <w:rPr>
          <w:rFonts w:ascii="Calibri" w:hAnsi="Calibri" w:cs="Calibri"/>
          <w:b/>
          <w:bCs/>
          <w:sz w:val="24"/>
          <w:szCs w:val="24"/>
        </w:rPr>
      </w:pPr>
      <w:r w:rsidRPr="00E8581F">
        <w:rPr>
          <w:rFonts w:ascii="Calibri" w:hAnsi="Calibri" w:cs="Calibri"/>
          <w:b/>
          <w:bCs/>
          <w:sz w:val="24"/>
          <w:szCs w:val="24"/>
        </w:rPr>
        <w:t xml:space="preserve">MANAGEMENT DOCTORAL </w:t>
      </w:r>
      <w:r w:rsidR="009B06D5" w:rsidRPr="00E8581F">
        <w:rPr>
          <w:rFonts w:ascii="Calibri" w:hAnsi="Calibri" w:cs="Calibri"/>
          <w:b/>
          <w:bCs/>
          <w:sz w:val="24"/>
          <w:szCs w:val="24"/>
        </w:rPr>
        <w:t xml:space="preserve">DISSERTATION </w:t>
      </w:r>
      <w:r w:rsidRPr="00E8581F">
        <w:rPr>
          <w:rFonts w:ascii="Calibri" w:hAnsi="Calibri" w:cs="Calibri"/>
          <w:b/>
          <w:bCs/>
          <w:sz w:val="24"/>
          <w:szCs w:val="24"/>
        </w:rPr>
        <w:t>COMMITTEES</w:t>
      </w:r>
      <w:r w:rsidR="006F7F4F" w:rsidRPr="00E8581F">
        <w:rPr>
          <w:rFonts w:ascii="Calibri" w:hAnsi="Calibri" w:cs="Calibri"/>
          <w:b/>
          <w:bCs/>
          <w:sz w:val="24"/>
          <w:szCs w:val="24"/>
        </w:rPr>
        <w:t xml:space="preserve"> </w:t>
      </w:r>
      <w:r w:rsidR="00D45568">
        <w:rPr>
          <w:rFonts w:ascii="Calibri" w:hAnsi="Calibri" w:cs="Calibri"/>
          <w:b/>
          <w:bCs/>
          <w:sz w:val="24"/>
          <w:szCs w:val="24"/>
        </w:rPr>
        <w:t>AT VIRGINIA TECH</w:t>
      </w:r>
    </w:p>
    <w:p w14:paraId="5DA06790" w14:textId="77777777" w:rsidR="003738AB" w:rsidRDefault="003738AB" w:rsidP="006F7F4F">
      <w:pPr>
        <w:tabs>
          <w:tab w:val="left" w:pos="0"/>
        </w:tabs>
        <w:ind w:left="360" w:hanging="360"/>
        <w:rPr>
          <w:rFonts w:ascii="Calibri" w:hAnsi="Calibri" w:cs="Calibri"/>
          <w:sz w:val="24"/>
        </w:rPr>
      </w:pPr>
      <w:r>
        <w:rPr>
          <w:rFonts w:ascii="Calibri" w:hAnsi="Calibri" w:cs="Calibri"/>
          <w:sz w:val="24"/>
        </w:rPr>
        <w:t>Jaewan Yang, 201</w:t>
      </w:r>
      <w:r w:rsidR="003302E8">
        <w:rPr>
          <w:rFonts w:ascii="Calibri" w:hAnsi="Calibri" w:cs="Calibri"/>
          <w:sz w:val="24"/>
        </w:rPr>
        <w:t>3</w:t>
      </w:r>
      <w:r>
        <w:rPr>
          <w:rFonts w:ascii="Calibri" w:hAnsi="Calibri" w:cs="Calibri"/>
          <w:sz w:val="24"/>
        </w:rPr>
        <w:t xml:space="preserve"> (chair)</w:t>
      </w:r>
    </w:p>
    <w:p w14:paraId="5DA06791" w14:textId="77777777" w:rsidR="00BD4BEC" w:rsidRDefault="00BD4BEC" w:rsidP="006F7F4F">
      <w:pPr>
        <w:tabs>
          <w:tab w:val="left" w:pos="0"/>
        </w:tabs>
        <w:ind w:left="360" w:hanging="360"/>
        <w:rPr>
          <w:rFonts w:ascii="Calibri" w:hAnsi="Calibri" w:cs="Calibri"/>
          <w:sz w:val="24"/>
        </w:rPr>
      </w:pPr>
      <w:r>
        <w:rPr>
          <w:rFonts w:ascii="Calibri" w:hAnsi="Calibri" w:cs="Calibri"/>
          <w:sz w:val="24"/>
        </w:rPr>
        <w:t>Gretchen Schaupp, 2012 (member)</w:t>
      </w:r>
    </w:p>
    <w:p w14:paraId="5DA06792" w14:textId="77777777" w:rsidR="006F7F4F" w:rsidRPr="00E8581F" w:rsidRDefault="006F7F4F" w:rsidP="006F7F4F">
      <w:pPr>
        <w:tabs>
          <w:tab w:val="left" w:pos="0"/>
        </w:tabs>
        <w:ind w:left="360" w:hanging="360"/>
        <w:rPr>
          <w:rFonts w:ascii="Calibri" w:hAnsi="Calibri" w:cs="Calibri"/>
          <w:sz w:val="24"/>
        </w:rPr>
      </w:pPr>
      <w:r w:rsidRPr="00E8581F">
        <w:rPr>
          <w:rFonts w:ascii="Calibri" w:hAnsi="Calibri" w:cs="Calibri"/>
          <w:sz w:val="24"/>
        </w:rPr>
        <w:t xml:space="preserve">Andrew Herdman, </w:t>
      </w:r>
      <w:r w:rsidR="00A53F6E" w:rsidRPr="00E8581F">
        <w:rPr>
          <w:rFonts w:ascii="Calibri" w:hAnsi="Calibri" w:cs="Calibri"/>
          <w:sz w:val="24"/>
        </w:rPr>
        <w:t>2008</w:t>
      </w:r>
      <w:r w:rsidRPr="00E8581F">
        <w:rPr>
          <w:rFonts w:ascii="Calibri" w:hAnsi="Calibri" w:cs="Calibri"/>
          <w:sz w:val="24"/>
        </w:rPr>
        <w:t xml:space="preserve"> (chair)</w:t>
      </w:r>
    </w:p>
    <w:p w14:paraId="5DA06793" w14:textId="77777777" w:rsidR="00A53F6E" w:rsidRPr="00E8581F" w:rsidRDefault="00A53F6E" w:rsidP="00A53F6E">
      <w:pPr>
        <w:tabs>
          <w:tab w:val="left" w:pos="0"/>
        </w:tabs>
        <w:ind w:left="360" w:hanging="360"/>
        <w:rPr>
          <w:rFonts w:ascii="Calibri" w:hAnsi="Calibri" w:cs="Calibri"/>
          <w:sz w:val="24"/>
        </w:rPr>
      </w:pPr>
      <w:r w:rsidRPr="00E8581F">
        <w:rPr>
          <w:rFonts w:ascii="Calibri" w:hAnsi="Calibri" w:cs="Calibri"/>
          <w:sz w:val="24"/>
        </w:rPr>
        <w:t>Trish Boyles, 2008 (member)</w:t>
      </w:r>
    </w:p>
    <w:p w14:paraId="5DA06794" w14:textId="77777777" w:rsidR="006F7F4F" w:rsidRPr="00E8581F" w:rsidRDefault="006F7F4F" w:rsidP="006F7F4F">
      <w:pPr>
        <w:tabs>
          <w:tab w:val="left" w:pos="0"/>
        </w:tabs>
        <w:ind w:left="360" w:hanging="360"/>
        <w:rPr>
          <w:rFonts w:ascii="Calibri" w:hAnsi="Calibri" w:cs="Calibri"/>
          <w:sz w:val="24"/>
        </w:rPr>
      </w:pPr>
      <w:r w:rsidRPr="00E8581F">
        <w:rPr>
          <w:rFonts w:ascii="Calibri" w:hAnsi="Calibri" w:cs="Calibri"/>
          <w:sz w:val="24"/>
        </w:rPr>
        <w:t xml:space="preserve">Manisha Singal, </w:t>
      </w:r>
      <w:r w:rsidR="00A53F6E" w:rsidRPr="00E8581F">
        <w:rPr>
          <w:rFonts w:ascii="Calibri" w:hAnsi="Calibri" w:cs="Calibri"/>
          <w:sz w:val="24"/>
        </w:rPr>
        <w:t>2007</w:t>
      </w:r>
      <w:r w:rsidRPr="00E8581F">
        <w:rPr>
          <w:rFonts w:ascii="Calibri" w:hAnsi="Calibri" w:cs="Calibri"/>
          <w:sz w:val="24"/>
        </w:rPr>
        <w:t xml:space="preserve"> (member)</w:t>
      </w:r>
    </w:p>
    <w:p w14:paraId="5DA06795" w14:textId="77777777" w:rsidR="006F7F4F" w:rsidRPr="00E8581F" w:rsidRDefault="006F7F4F" w:rsidP="006F7F4F">
      <w:pPr>
        <w:tabs>
          <w:tab w:val="left" w:pos="0"/>
        </w:tabs>
        <w:ind w:left="360" w:hanging="360"/>
        <w:rPr>
          <w:rFonts w:ascii="Calibri" w:hAnsi="Calibri" w:cs="Calibri"/>
          <w:sz w:val="24"/>
        </w:rPr>
      </w:pPr>
      <w:r w:rsidRPr="00E8581F">
        <w:rPr>
          <w:rFonts w:ascii="Calibri" w:hAnsi="Calibri" w:cs="Calibri"/>
          <w:sz w:val="24"/>
        </w:rPr>
        <w:t xml:space="preserve">Evan </w:t>
      </w:r>
      <w:proofErr w:type="spellStart"/>
      <w:r w:rsidRPr="00E8581F">
        <w:rPr>
          <w:rFonts w:ascii="Calibri" w:hAnsi="Calibri" w:cs="Calibri"/>
          <w:sz w:val="24"/>
        </w:rPr>
        <w:t>Offstein</w:t>
      </w:r>
      <w:proofErr w:type="spellEnd"/>
      <w:r w:rsidRPr="00E8581F">
        <w:rPr>
          <w:rFonts w:ascii="Calibri" w:hAnsi="Calibri" w:cs="Calibri"/>
          <w:sz w:val="24"/>
        </w:rPr>
        <w:t xml:space="preserve"> 2004 (member)</w:t>
      </w:r>
    </w:p>
    <w:p w14:paraId="5DA06796" w14:textId="77777777" w:rsidR="006F7F4F" w:rsidRPr="00E8581F" w:rsidRDefault="006F7F4F" w:rsidP="006F7F4F">
      <w:pPr>
        <w:tabs>
          <w:tab w:val="left" w:pos="0"/>
        </w:tabs>
        <w:ind w:hanging="360"/>
        <w:rPr>
          <w:rFonts w:ascii="Calibri" w:hAnsi="Calibri" w:cs="Calibri"/>
        </w:rPr>
      </w:pPr>
    </w:p>
    <w:p w14:paraId="5DA06797" w14:textId="77777777" w:rsidR="006F7F4F" w:rsidRPr="00E8581F" w:rsidRDefault="006F7F4F" w:rsidP="006F7F4F">
      <w:pPr>
        <w:rPr>
          <w:rFonts w:ascii="Calibri" w:hAnsi="Calibri" w:cs="Calibri"/>
          <w:b/>
          <w:bCs/>
          <w:sz w:val="24"/>
          <w:szCs w:val="24"/>
        </w:rPr>
      </w:pPr>
      <w:r w:rsidRPr="00E8581F">
        <w:rPr>
          <w:rFonts w:ascii="Calibri" w:hAnsi="Calibri" w:cs="Calibri"/>
          <w:b/>
          <w:bCs/>
          <w:sz w:val="24"/>
          <w:szCs w:val="24"/>
        </w:rPr>
        <w:t>PROFESSIONAL SERVICE</w:t>
      </w:r>
    </w:p>
    <w:p w14:paraId="5DA06798" w14:textId="2175EAD5" w:rsidR="009419CC" w:rsidRDefault="009419CC" w:rsidP="006F7F4F">
      <w:pPr>
        <w:rPr>
          <w:rFonts w:ascii="Calibri" w:hAnsi="Calibri" w:cs="Calibri"/>
          <w:sz w:val="24"/>
          <w:szCs w:val="24"/>
        </w:rPr>
      </w:pPr>
      <w:r>
        <w:rPr>
          <w:rFonts w:ascii="Calibri" w:hAnsi="Calibri" w:cs="Calibri"/>
          <w:sz w:val="24"/>
          <w:szCs w:val="24"/>
        </w:rPr>
        <w:t xml:space="preserve">Associate Editor, </w:t>
      </w:r>
      <w:r w:rsidRPr="009419CC">
        <w:rPr>
          <w:rFonts w:ascii="Calibri" w:hAnsi="Calibri" w:cs="Calibri"/>
          <w:sz w:val="24"/>
          <w:szCs w:val="24"/>
          <w:u w:val="single"/>
        </w:rPr>
        <w:t>International Journal of Human Resource Management</w:t>
      </w:r>
      <w:r>
        <w:rPr>
          <w:rFonts w:ascii="Calibri" w:hAnsi="Calibri" w:cs="Calibri"/>
          <w:sz w:val="24"/>
          <w:szCs w:val="24"/>
        </w:rPr>
        <w:t xml:space="preserve"> (2013-</w:t>
      </w:r>
      <w:r w:rsidR="000C742A">
        <w:rPr>
          <w:rFonts w:ascii="Calibri" w:hAnsi="Calibri" w:cs="Calibri"/>
          <w:sz w:val="24"/>
          <w:szCs w:val="24"/>
        </w:rPr>
        <w:t>201</w:t>
      </w:r>
      <w:r w:rsidR="001A3D7D">
        <w:rPr>
          <w:rFonts w:ascii="Calibri" w:hAnsi="Calibri" w:cs="Calibri"/>
          <w:sz w:val="24"/>
          <w:szCs w:val="24"/>
        </w:rPr>
        <w:t>6</w:t>
      </w:r>
      <w:r>
        <w:rPr>
          <w:rFonts w:ascii="Calibri" w:hAnsi="Calibri" w:cs="Calibri"/>
          <w:sz w:val="24"/>
          <w:szCs w:val="24"/>
        </w:rPr>
        <w:t>)</w:t>
      </w:r>
    </w:p>
    <w:p w14:paraId="4337E3BE" w14:textId="482D60E0" w:rsidR="002A5E5A" w:rsidRDefault="002A5E5A" w:rsidP="006F7F4F">
      <w:pPr>
        <w:rPr>
          <w:rFonts w:ascii="Calibri" w:hAnsi="Calibri" w:cs="Calibri"/>
          <w:sz w:val="24"/>
          <w:szCs w:val="24"/>
        </w:rPr>
      </w:pPr>
      <w:r>
        <w:rPr>
          <w:rFonts w:ascii="Calibri" w:hAnsi="Calibri" w:cs="Calibri"/>
          <w:sz w:val="24"/>
          <w:szCs w:val="24"/>
        </w:rPr>
        <w:t>Member of Editorial Board</w:t>
      </w:r>
      <w:r w:rsidR="00CB3BC7">
        <w:rPr>
          <w:rFonts w:ascii="Calibri" w:hAnsi="Calibri" w:cs="Calibri"/>
          <w:sz w:val="24"/>
          <w:szCs w:val="24"/>
        </w:rPr>
        <w:t xml:space="preserve"> of </w:t>
      </w:r>
      <w:r w:rsidR="00CB3BC7" w:rsidRPr="00412E7B">
        <w:rPr>
          <w:rFonts w:ascii="Calibri" w:hAnsi="Calibri" w:cs="Calibri"/>
          <w:sz w:val="24"/>
          <w:szCs w:val="24"/>
          <w:u w:val="single"/>
        </w:rPr>
        <w:t>Human Resource Management Review</w:t>
      </w:r>
      <w:r w:rsidR="00CB3BC7">
        <w:rPr>
          <w:rFonts w:ascii="Calibri" w:hAnsi="Calibri" w:cs="Calibri"/>
          <w:sz w:val="24"/>
          <w:szCs w:val="24"/>
        </w:rPr>
        <w:t xml:space="preserve"> (2020-present)</w:t>
      </w:r>
    </w:p>
    <w:p w14:paraId="530D789A" w14:textId="7533119E" w:rsidR="006A5CFC" w:rsidRDefault="006A5CFC" w:rsidP="006F7F4F">
      <w:pPr>
        <w:rPr>
          <w:rFonts w:ascii="Calibri" w:hAnsi="Calibri" w:cs="Calibri"/>
          <w:sz w:val="24"/>
          <w:szCs w:val="24"/>
        </w:rPr>
      </w:pPr>
      <w:r>
        <w:rPr>
          <w:rFonts w:ascii="Calibri" w:hAnsi="Calibri" w:cs="Calibri"/>
          <w:sz w:val="24"/>
          <w:szCs w:val="24"/>
        </w:rPr>
        <w:t xml:space="preserve">Member of Editorial Board of </w:t>
      </w:r>
      <w:r w:rsidRPr="00044B15">
        <w:rPr>
          <w:rFonts w:ascii="Calibri" w:hAnsi="Calibri" w:cs="Calibri"/>
          <w:sz w:val="24"/>
          <w:szCs w:val="24"/>
          <w:u w:val="single"/>
        </w:rPr>
        <w:t>Human Resource Management</w:t>
      </w:r>
      <w:r>
        <w:rPr>
          <w:rFonts w:ascii="Calibri" w:hAnsi="Calibri" w:cs="Calibri"/>
          <w:sz w:val="24"/>
          <w:szCs w:val="24"/>
        </w:rPr>
        <w:t xml:space="preserve"> (201</w:t>
      </w:r>
      <w:r w:rsidR="00195D3D">
        <w:rPr>
          <w:rFonts w:ascii="Calibri" w:hAnsi="Calibri" w:cs="Calibri"/>
          <w:sz w:val="24"/>
          <w:szCs w:val="24"/>
        </w:rPr>
        <w:t>9</w:t>
      </w:r>
      <w:r>
        <w:rPr>
          <w:rFonts w:ascii="Calibri" w:hAnsi="Calibri" w:cs="Calibri"/>
          <w:sz w:val="24"/>
          <w:szCs w:val="24"/>
        </w:rPr>
        <w:t>-</w:t>
      </w:r>
      <w:r w:rsidR="00195D3D">
        <w:rPr>
          <w:rFonts w:ascii="Calibri" w:hAnsi="Calibri" w:cs="Calibri"/>
          <w:sz w:val="24"/>
          <w:szCs w:val="24"/>
        </w:rPr>
        <w:t>present</w:t>
      </w:r>
      <w:r w:rsidR="005C5FCD">
        <w:rPr>
          <w:rFonts w:ascii="Calibri" w:hAnsi="Calibri" w:cs="Calibri"/>
          <w:sz w:val="24"/>
          <w:szCs w:val="24"/>
        </w:rPr>
        <w:t>)</w:t>
      </w:r>
    </w:p>
    <w:p w14:paraId="5DA06799" w14:textId="085F8211" w:rsidR="006F7F4F" w:rsidRPr="00E8581F" w:rsidRDefault="006F7F4F" w:rsidP="006F7F4F">
      <w:pPr>
        <w:rPr>
          <w:rFonts w:ascii="Calibri" w:hAnsi="Calibri" w:cs="Calibri"/>
          <w:sz w:val="24"/>
          <w:szCs w:val="24"/>
        </w:rPr>
      </w:pPr>
      <w:r w:rsidRPr="00E8581F">
        <w:rPr>
          <w:rFonts w:ascii="Calibri" w:hAnsi="Calibri" w:cs="Calibri"/>
          <w:sz w:val="24"/>
          <w:szCs w:val="24"/>
        </w:rPr>
        <w:t xml:space="preserve">Member of Editorial Board of </w:t>
      </w:r>
      <w:r w:rsidRPr="00E8581F">
        <w:rPr>
          <w:rFonts w:ascii="Calibri" w:hAnsi="Calibri" w:cs="Calibri"/>
          <w:sz w:val="24"/>
          <w:szCs w:val="24"/>
          <w:u w:val="single"/>
        </w:rPr>
        <w:t>Strategic Management Journal</w:t>
      </w:r>
      <w:r w:rsidRPr="00E8581F">
        <w:rPr>
          <w:rFonts w:ascii="Calibri" w:hAnsi="Calibri" w:cs="Calibri"/>
          <w:sz w:val="24"/>
          <w:szCs w:val="24"/>
        </w:rPr>
        <w:t xml:space="preserve"> (2001-</w:t>
      </w:r>
      <w:r w:rsidR="000C742A">
        <w:rPr>
          <w:rFonts w:ascii="Calibri" w:hAnsi="Calibri" w:cs="Calibri"/>
          <w:sz w:val="24"/>
          <w:szCs w:val="24"/>
        </w:rPr>
        <w:t>201</w:t>
      </w:r>
      <w:r w:rsidR="00FA5959">
        <w:rPr>
          <w:rFonts w:ascii="Calibri" w:hAnsi="Calibri" w:cs="Calibri"/>
          <w:sz w:val="24"/>
          <w:szCs w:val="24"/>
        </w:rPr>
        <w:t>6</w:t>
      </w:r>
      <w:r w:rsidRPr="00E8581F">
        <w:rPr>
          <w:rFonts w:ascii="Calibri" w:hAnsi="Calibri" w:cs="Calibri"/>
          <w:sz w:val="24"/>
          <w:szCs w:val="24"/>
        </w:rPr>
        <w:t>)</w:t>
      </w:r>
    </w:p>
    <w:p w14:paraId="5DA0679A" w14:textId="77777777" w:rsidR="006F7F4F" w:rsidRPr="00E8581F" w:rsidRDefault="006F7F4F" w:rsidP="006F7F4F">
      <w:pPr>
        <w:rPr>
          <w:rFonts w:ascii="Calibri" w:hAnsi="Calibri" w:cs="Calibri"/>
          <w:sz w:val="24"/>
          <w:szCs w:val="24"/>
        </w:rPr>
      </w:pPr>
      <w:r w:rsidRPr="00E8581F">
        <w:rPr>
          <w:rFonts w:ascii="Calibri" w:hAnsi="Calibri" w:cs="Calibri"/>
          <w:sz w:val="24"/>
          <w:szCs w:val="24"/>
        </w:rPr>
        <w:t xml:space="preserve">Member of Editorial Board of </w:t>
      </w:r>
      <w:r w:rsidRPr="00E8581F">
        <w:rPr>
          <w:rFonts w:ascii="Calibri" w:hAnsi="Calibri" w:cs="Calibri"/>
          <w:sz w:val="24"/>
          <w:szCs w:val="24"/>
          <w:u w:val="single"/>
        </w:rPr>
        <w:t>Group and Organization Management</w:t>
      </w:r>
      <w:r w:rsidRPr="00E8581F">
        <w:rPr>
          <w:rFonts w:ascii="Calibri" w:hAnsi="Calibri" w:cs="Calibri"/>
          <w:sz w:val="24"/>
          <w:szCs w:val="24"/>
        </w:rPr>
        <w:t xml:space="preserve"> (2002-</w:t>
      </w:r>
      <w:r w:rsidR="00025774">
        <w:rPr>
          <w:rFonts w:ascii="Calibri" w:hAnsi="Calibri" w:cs="Calibri"/>
          <w:sz w:val="24"/>
          <w:szCs w:val="24"/>
        </w:rPr>
        <w:t>2014</w:t>
      </w:r>
      <w:r w:rsidRPr="00E8581F">
        <w:rPr>
          <w:rFonts w:ascii="Calibri" w:hAnsi="Calibri" w:cs="Calibri"/>
          <w:sz w:val="24"/>
          <w:szCs w:val="24"/>
        </w:rPr>
        <w:t>)</w:t>
      </w:r>
    </w:p>
    <w:p w14:paraId="5DA0679B" w14:textId="4AE325D8"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szCs w:val="24"/>
        </w:rPr>
      </w:pPr>
      <w:r w:rsidRPr="00E8581F">
        <w:rPr>
          <w:rFonts w:ascii="Calibri" w:hAnsi="Calibri" w:cs="Calibri"/>
          <w:sz w:val="24"/>
          <w:szCs w:val="24"/>
        </w:rPr>
        <w:t xml:space="preserve">Ad-hoc reviewer for </w:t>
      </w:r>
      <w:r w:rsidRPr="00E8581F">
        <w:rPr>
          <w:rFonts w:ascii="Calibri" w:hAnsi="Calibri" w:cs="Calibri"/>
          <w:sz w:val="24"/>
          <w:szCs w:val="24"/>
          <w:u w:val="single"/>
        </w:rPr>
        <w:t>Academy of Management Journal</w:t>
      </w:r>
      <w:r w:rsidRPr="00E8581F">
        <w:rPr>
          <w:rFonts w:ascii="Calibri" w:hAnsi="Calibri" w:cs="Calibri"/>
          <w:sz w:val="24"/>
          <w:szCs w:val="24"/>
        </w:rPr>
        <w:t xml:space="preserve"> (1994-</w:t>
      </w:r>
      <w:r w:rsidR="00FD1F29">
        <w:rPr>
          <w:rFonts w:ascii="Calibri" w:hAnsi="Calibri" w:cs="Calibri"/>
          <w:sz w:val="24"/>
          <w:szCs w:val="24"/>
        </w:rPr>
        <w:t>present</w:t>
      </w:r>
      <w:r w:rsidRPr="00E8581F">
        <w:rPr>
          <w:rFonts w:ascii="Calibri" w:hAnsi="Calibri" w:cs="Calibri"/>
          <w:sz w:val="24"/>
          <w:szCs w:val="24"/>
        </w:rPr>
        <w:t>)</w:t>
      </w:r>
    </w:p>
    <w:p w14:paraId="5DA0679C"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szCs w:val="24"/>
        </w:rPr>
      </w:pPr>
      <w:r w:rsidRPr="00E8581F">
        <w:rPr>
          <w:rFonts w:ascii="Calibri" w:hAnsi="Calibri" w:cs="Calibri"/>
          <w:sz w:val="24"/>
          <w:szCs w:val="24"/>
        </w:rPr>
        <w:t xml:space="preserve">Ad-hoc reviewer for </w:t>
      </w:r>
      <w:r w:rsidRPr="00E8581F">
        <w:rPr>
          <w:rFonts w:ascii="Calibri" w:hAnsi="Calibri" w:cs="Calibri"/>
          <w:sz w:val="24"/>
          <w:szCs w:val="24"/>
          <w:u w:val="single"/>
        </w:rPr>
        <w:t>British Journal of Industrial Relations</w:t>
      </w:r>
      <w:r w:rsidRPr="00E8581F">
        <w:rPr>
          <w:rFonts w:ascii="Calibri" w:hAnsi="Calibri" w:cs="Calibri"/>
          <w:sz w:val="24"/>
          <w:szCs w:val="24"/>
        </w:rPr>
        <w:t xml:space="preserve"> (2002)</w:t>
      </w:r>
    </w:p>
    <w:p w14:paraId="5DA0679D" w14:textId="1624B461"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szCs w:val="24"/>
        </w:rPr>
      </w:pPr>
      <w:r w:rsidRPr="00E8581F">
        <w:rPr>
          <w:rFonts w:ascii="Calibri" w:hAnsi="Calibri" w:cs="Calibri"/>
          <w:sz w:val="24"/>
          <w:szCs w:val="24"/>
        </w:rPr>
        <w:t xml:space="preserve">Ad-hoc reviewer for </w:t>
      </w:r>
      <w:r w:rsidRPr="00E8581F">
        <w:rPr>
          <w:rFonts w:ascii="Calibri" w:hAnsi="Calibri" w:cs="Calibri"/>
          <w:sz w:val="24"/>
          <w:szCs w:val="24"/>
          <w:u w:val="single"/>
        </w:rPr>
        <w:t>Human Resource Management</w:t>
      </w:r>
      <w:r w:rsidRPr="00E8581F">
        <w:rPr>
          <w:rFonts w:ascii="Calibri" w:hAnsi="Calibri" w:cs="Calibri"/>
          <w:sz w:val="24"/>
          <w:szCs w:val="24"/>
        </w:rPr>
        <w:t xml:space="preserve"> (2004-</w:t>
      </w:r>
      <w:r w:rsidR="00FD1F29">
        <w:rPr>
          <w:rFonts w:ascii="Calibri" w:hAnsi="Calibri" w:cs="Calibri"/>
          <w:sz w:val="24"/>
          <w:szCs w:val="24"/>
        </w:rPr>
        <w:t>present</w:t>
      </w:r>
      <w:r w:rsidRPr="00E8581F">
        <w:rPr>
          <w:rFonts w:ascii="Calibri" w:hAnsi="Calibri" w:cs="Calibri"/>
          <w:sz w:val="24"/>
          <w:szCs w:val="24"/>
        </w:rPr>
        <w:t>)</w:t>
      </w:r>
    </w:p>
    <w:p w14:paraId="5DA0679E" w14:textId="4AB79C42"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szCs w:val="24"/>
        </w:rPr>
      </w:pPr>
      <w:r w:rsidRPr="00E8581F">
        <w:rPr>
          <w:rFonts w:ascii="Calibri" w:hAnsi="Calibri" w:cs="Calibri"/>
          <w:sz w:val="24"/>
          <w:szCs w:val="24"/>
        </w:rPr>
        <w:t xml:space="preserve">Ad-hoc reviewer for </w:t>
      </w:r>
      <w:r w:rsidRPr="00E8581F">
        <w:rPr>
          <w:rFonts w:ascii="Calibri" w:hAnsi="Calibri" w:cs="Calibri"/>
          <w:sz w:val="24"/>
          <w:szCs w:val="24"/>
          <w:u w:val="single"/>
        </w:rPr>
        <w:t>Industrial and Labor Relations Review</w:t>
      </w:r>
      <w:r w:rsidRPr="00E8581F">
        <w:rPr>
          <w:rFonts w:ascii="Calibri" w:hAnsi="Calibri" w:cs="Calibri"/>
          <w:sz w:val="24"/>
          <w:szCs w:val="24"/>
        </w:rPr>
        <w:t xml:space="preserve"> (1995-</w:t>
      </w:r>
      <w:r w:rsidR="00FD1F29">
        <w:rPr>
          <w:rFonts w:ascii="Calibri" w:hAnsi="Calibri" w:cs="Calibri"/>
          <w:sz w:val="24"/>
          <w:szCs w:val="24"/>
        </w:rPr>
        <w:t>present</w:t>
      </w:r>
      <w:r w:rsidRPr="00E8581F">
        <w:rPr>
          <w:rFonts w:ascii="Calibri" w:hAnsi="Calibri" w:cs="Calibri"/>
          <w:sz w:val="24"/>
          <w:szCs w:val="24"/>
        </w:rPr>
        <w:t>)</w:t>
      </w:r>
    </w:p>
    <w:p w14:paraId="5DA0679F"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szCs w:val="24"/>
        </w:rPr>
      </w:pPr>
      <w:r w:rsidRPr="00E8581F">
        <w:rPr>
          <w:rFonts w:ascii="Calibri" w:hAnsi="Calibri" w:cs="Calibri"/>
          <w:sz w:val="24"/>
          <w:szCs w:val="24"/>
        </w:rPr>
        <w:t xml:space="preserve">Ad-hoc reviewer for </w:t>
      </w:r>
      <w:r w:rsidRPr="00E8581F">
        <w:rPr>
          <w:rFonts w:ascii="Calibri" w:hAnsi="Calibri" w:cs="Calibri"/>
          <w:sz w:val="24"/>
          <w:szCs w:val="24"/>
          <w:u w:val="single"/>
        </w:rPr>
        <w:t>Journal of Management Studies</w:t>
      </w:r>
      <w:r w:rsidRPr="00E8581F">
        <w:rPr>
          <w:rFonts w:ascii="Calibri" w:hAnsi="Calibri" w:cs="Calibri"/>
          <w:sz w:val="24"/>
          <w:szCs w:val="24"/>
        </w:rPr>
        <w:t xml:space="preserve"> (1996-1999)</w:t>
      </w:r>
    </w:p>
    <w:p w14:paraId="5DA067A0"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szCs w:val="24"/>
        </w:rPr>
      </w:pPr>
      <w:r w:rsidRPr="00E8581F">
        <w:rPr>
          <w:rFonts w:ascii="Calibri" w:hAnsi="Calibri" w:cs="Calibri"/>
          <w:sz w:val="24"/>
          <w:szCs w:val="24"/>
        </w:rPr>
        <w:t xml:space="preserve">Ad-hoc reviewer for </w:t>
      </w:r>
      <w:r w:rsidRPr="00E8581F">
        <w:rPr>
          <w:rFonts w:ascii="Calibri" w:hAnsi="Calibri" w:cs="Calibri"/>
          <w:sz w:val="24"/>
          <w:szCs w:val="24"/>
          <w:u w:val="single"/>
        </w:rPr>
        <w:t>Labor Studies Journal</w:t>
      </w:r>
      <w:r w:rsidRPr="00E8581F">
        <w:rPr>
          <w:rFonts w:ascii="Calibri" w:hAnsi="Calibri" w:cs="Calibri"/>
          <w:sz w:val="24"/>
          <w:szCs w:val="24"/>
        </w:rPr>
        <w:t xml:space="preserve"> (2003)</w:t>
      </w:r>
    </w:p>
    <w:p w14:paraId="5DA067A1"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szCs w:val="24"/>
        </w:rPr>
      </w:pPr>
      <w:r w:rsidRPr="00E8581F">
        <w:rPr>
          <w:rFonts w:ascii="Calibri" w:hAnsi="Calibri" w:cs="Calibri"/>
          <w:sz w:val="24"/>
          <w:szCs w:val="24"/>
        </w:rPr>
        <w:t xml:space="preserve">Ad-hoc reviewer for </w:t>
      </w:r>
      <w:r w:rsidRPr="00E8581F">
        <w:rPr>
          <w:rFonts w:ascii="Calibri" w:hAnsi="Calibri" w:cs="Calibri"/>
          <w:sz w:val="24"/>
          <w:szCs w:val="24"/>
          <w:u w:val="single"/>
        </w:rPr>
        <w:t>Organization Science</w:t>
      </w:r>
      <w:r w:rsidRPr="00E8581F">
        <w:rPr>
          <w:rFonts w:ascii="Calibri" w:hAnsi="Calibri" w:cs="Calibri"/>
          <w:sz w:val="24"/>
          <w:szCs w:val="24"/>
        </w:rPr>
        <w:t xml:space="preserve"> (2002</w:t>
      </w:r>
      <w:r w:rsidR="00582C15" w:rsidRPr="00E8581F">
        <w:rPr>
          <w:rFonts w:ascii="Calibri" w:hAnsi="Calibri" w:cs="Calibri"/>
          <w:sz w:val="24"/>
          <w:szCs w:val="24"/>
        </w:rPr>
        <w:t>, 2008</w:t>
      </w:r>
      <w:r w:rsidR="005E3319" w:rsidRPr="00E8581F">
        <w:rPr>
          <w:rFonts w:ascii="Calibri" w:hAnsi="Calibri" w:cs="Calibri"/>
          <w:sz w:val="24"/>
          <w:szCs w:val="24"/>
        </w:rPr>
        <w:t>-201</w:t>
      </w:r>
      <w:r w:rsidR="00DA0B4D" w:rsidRPr="00E8581F">
        <w:rPr>
          <w:rFonts w:ascii="Calibri" w:hAnsi="Calibri" w:cs="Calibri"/>
          <w:sz w:val="24"/>
          <w:szCs w:val="24"/>
        </w:rPr>
        <w:t>1</w:t>
      </w:r>
      <w:r w:rsidRPr="00E8581F">
        <w:rPr>
          <w:rFonts w:ascii="Calibri" w:hAnsi="Calibri" w:cs="Calibri"/>
          <w:sz w:val="24"/>
          <w:szCs w:val="24"/>
        </w:rPr>
        <w:t>)</w:t>
      </w:r>
    </w:p>
    <w:p w14:paraId="5DA067A2"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szCs w:val="24"/>
        </w:rPr>
      </w:pPr>
      <w:r w:rsidRPr="00E8581F">
        <w:rPr>
          <w:rFonts w:ascii="Calibri" w:hAnsi="Calibri" w:cs="Calibri"/>
          <w:sz w:val="24"/>
          <w:szCs w:val="24"/>
        </w:rPr>
        <w:t xml:space="preserve">Ad-hoc reviewer for </w:t>
      </w:r>
      <w:r w:rsidRPr="00E8581F">
        <w:rPr>
          <w:rFonts w:ascii="Calibri" w:hAnsi="Calibri" w:cs="Calibri"/>
          <w:sz w:val="24"/>
          <w:szCs w:val="24"/>
          <w:u w:val="single"/>
        </w:rPr>
        <w:t>Organization Studies</w:t>
      </w:r>
      <w:r w:rsidRPr="00E8581F">
        <w:rPr>
          <w:rFonts w:ascii="Calibri" w:hAnsi="Calibri" w:cs="Calibri"/>
          <w:sz w:val="24"/>
          <w:szCs w:val="24"/>
        </w:rPr>
        <w:t xml:space="preserve"> (2006)</w:t>
      </w:r>
    </w:p>
    <w:p w14:paraId="5DA067A3"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szCs w:val="24"/>
        </w:rPr>
      </w:pPr>
      <w:r w:rsidRPr="00E8581F">
        <w:rPr>
          <w:rFonts w:ascii="Calibri" w:hAnsi="Calibri" w:cs="Calibri"/>
          <w:sz w:val="24"/>
          <w:szCs w:val="24"/>
        </w:rPr>
        <w:t xml:space="preserve">Ad-hoc reviewer for </w:t>
      </w:r>
      <w:r w:rsidRPr="00E8581F">
        <w:rPr>
          <w:rFonts w:ascii="Calibri" w:hAnsi="Calibri" w:cs="Calibri"/>
          <w:sz w:val="24"/>
          <w:szCs w:val="24"/>
          <w:u w:val="single"/>
        </w:rPr>
        <w:t>Strategic Management Journal</w:t>
      </w:r>
      <w:r w:rsidRPr="00E8581F">
        <w:rPr>
          <w:rFonts w:ascii="Calibri" w:hAnsi="Calibri" w:cs="Calibri"/>
          <w:sz w:val="24"/>
          <w:szCs w:val="24"/>
        </w:rPr>
        <w:t xml:space="preserve"> (1995-2000)</w:t>
      </w:r>
    </w:p>
    <w:p w14:paraId="5DA067A4" w14:textId="77777777" w:rsidR="009419CC" w:rsidRDefault="009419CC" w:rsidP="009419CC">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sz w:val="24"/>
          <w:szCs w:val="24"/>
        </w:rPr>
      </w:pPr>
      <w:r>
        <w:rPr>
          <w:rFonts w:ascii="Calibri" w:hAnsi="Calibri" w:cs="Calibri"/>
          <w:sz w:val="24"/>
          <w:szCs w:val="24"/>
        </w:rPr>
        <w:t>Member, Academy of Management Best Conference Paper Award Committee, Human Resources Division (2013)</w:t>
      </w:r>
    </w:p>
    <w:p w14:paraId="5DA067A5" w14:textId="77777777" w:rsidR="009419CC" w:rsidRDefault="009419CC" w:rsidP="009419CC">
      <w:pPr>
        <w:pStyle w:val="BodyText2"/>
        <w:spacing w:after="0" w:line="240" w:lineRule="auto"/>
        <w:rPr>
          <w:rFonts w:ascii="Calibri" w:hAnsi="Calibri" w:cs="Calibri"/>
          <w:sz w:val="24"/>
          <w:szCs w:val="24"/>
        </w:rPr>
      </w:pPr>
      <w:r>
        <w:rPr>
          <w:rFonts w:ascii="Calibri" w:hAnsi="Calibri" w:cs="Calibri"/>
          <w:sz w:val="24"/>
          <w:szCs w:val="24"/>
        </w:rPr>
        <w:t>Chair, Academy of Management Best Conference Paper Award Committee, Human Resources Division (2012)</w:t>
      </w:r>
    </w:p>
    <w:p w14:paraId="5DA067A6" w14:textId="77777777" w:rsidR="009419CC" w:rsidRDefault="009419CC" w:rsidP="009419CC">
      <w:pPr>
        <w:pStyle w:val="BodyText2"/>
        <w:spacing w:after="0" w:line="240" w:lineRule="auto"/>
        <w:rPr>
          <w:rFonts w:ascii="Calibri" w:hAnsi="Calibri" w:cs="Calibri"/>
          <w:sz w:val="24"/>
          <w:szCs w:val="24"/>
        </w:rPr>
      </w:pPr>
      <w:r>
        <w:rPr>
          <w:rFonts w:ascii="Calibri" w:hAnsi="Calibri" w:cs="Calibri"/>
          <w:sz w:val="24"/>
          <w:szCs w:val="24"/>
        </w:rPr>
        <w:t>Member of Academy of Management, Emerging Scholar Awards in Employee Participation and Ownership, Human Resources Division (2013)</w:t>
      </w:r>
    </w:p>
    <w:p w14:paraId="5DA067A7" w14:textId="77777777" w:rsidR="006F7F4F" w:rsidRPr="00E8581F" w:rsidRDefault="006F7F4F" w:rsidP="009419CC">
      <w:pPr>
        <w:pStyle w:val="BodyText2"/>
        <w:spacing w:after="0" w:line="240" w:lineRule="auto"/>
        <w:rPr>
          <w:rFonts w:ascii="Calibri" w:hAnsi="Calibri" w:cs="Calibri"/>
          <w:sz w:val="24"/>
          <w:szCs w:val="24"/>
        </w:rPr>
      </w:pPr>
      <w:r w:rsidRPr="00E8581F">
        <w:rPr>
          <w:rFonts w:ascii="Calibri" w:hAnsi="Calibri" w:cs="Calibri"/>
          <w:sz w:val="24"/>
          <w:szCs w:val="24"/>
        </w:rPr>
        <w:t>Member of Academy of Management</w:t>
      </w:r>
      <w:r w:rsidR="009419CC">
        <w:rPr>
          <w:rFonts w:ascii="Calibri" w:hAnsi="Calibri" w:cs="Calibri"/>
          <w:sz w:val="24"/>
          <w:szCs w:val="24"/>
        </w:rPr>
        <w:t>,</w:t>
      </w:r>
      <w:r w:rsidRPr="00E8581F">
        <w:rPr>
          <w:rFonts w:ascii="Calibri" w:hAnsi="Calibri" w:cs="Calibri"/>
          <w:sz w:val="24"/>
          <w:szCs w:val="24"/>
        </w:rPr>
        <w:t xml:space="preserve"> Scholarly Achievement Award Committee, Human Resources Division (2004-2006)</w:t>
      </w:r>
    </w:p>
    <w:p w14:paraId="5DA067A8" w14:textId="77777777" w:rsidR="006F7F4F" w:rsidRPr="00E8581F" w:rsidRDefault="006F7F4F" w:rsidP="006F7F4F">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Calibri" w:hAnsi="Calibri" w:cs="Calibri"/>
        </w:rPr>
      </w:pPr>
    </w:p>
    <w:p w14:paraId="5DA067A9" w14:textId="5AD028BE" w:rsidR="00EF55DA" w:rsidRPr="00EF55DA" w:rsidRDefault="00EF55DA" w:rsidP="00EF55DA">
      <w:pPr>
        <w:rPr>
          <w:rFonts w:asciiTheme="minorHAnsi" w:hAnsiTheme="minorHAnsi" w:cstheme="minorHAnsi"/>
          <w:b/>
          <w:sz w:val="24"/>
          <w:szCs w:val="24"/>
          <w:lang w:val="es-MX"/>
        </w:rPr>
      </w:pPr>
      <w:r>
        <w:rPr>
          <w:rFonts w:asciiTheme="minorHAnsi" w:hAnsiTheme="minorHAnsi" w:cstheme="minorHAnsi"/>
          <w:b/>
          <w:sz w:val="24"/>
          <w:szCs w:val="24"/>
          <w:lang w:val="es-MX"/>
        </w:rPr>
        <w:t>DEPARTMENTAL</w:t>
      </w:r>
      <w:r w:rsidR="00924A32">
        <w:rPr>
          <w:rFonts w:asciiTheme="minorHAnsi" w:hAnsiTheme="minorHAnsi" w:cstheme="minorHAnsi"/>
          <w:b/>
          <w:sz w:val="24"/>
          <w:szCs w:val="24"/>
          <w:lang w:val="es-MX"/>
        </w:rPr>
        <w:t>/COLLEGE/UNIVERSITY</w:t>
      </w:r>
      <w:r>
        <w:rPr>
          <w:rFonts w:asciiTheme="minorHAnsi" w:hAnsiTheme="minorHAnsi" w:cstheme="minorHAnsi"/>
          <w:b/>
          <w:sz w:val="24"/>
          <w:szCs w:val="24"/>
          <w:lang w:val="es-MX"/>
        </w:rPr>
        <w:t xml:space="preserve"> </w:t>
      </w:r>
      <w:r w:rsidRPr="00EF55DA">
        <w:rPr>
          <w:rFonts w:asciiTheme="minorHAnsi" w:hAnsiTheme="minorHAnsi" w:cstheme="minorHAnsi"/>
          <w:b/>
          <w:sz w:val="24"/>
          <w:szCs w:val="24"/>
          <w:lang w:val="es-MX"/>
        </w:rPr>
        <w:t>SE</w:t>
      </w:r>
      <w:r>
        <w:rPr>
          <w:rFonts w:asciiTheme="minorHAnsi" w:hAnsiTheme="minorHAnsi" w:cstheme="minorHAnsi"/>
          <w:b/>
          <w:sz w:val="24"/>
          <w:szCs w:val="24"/>
          <w:lang w:val="es-MX"/>
        </w:rPr>
        <w:t>R</w:t>
      </w:r>
      <w:r w:rsidRPr="00EF55DA">
        <w:rPr>
          <w:rFonts w:asciiTheme="minorHAnsi" w:hAnsiTheme="minorHAnsi" w:cstheme="minorHAnsi"/>
          <w:b/>
          <w:sz w:val="24"/>
          <w:szCs w:val="24"/>
          <w:lang w:val="es-MX"/>
        </w:rPr>
        <w:t>VICE (201</w:t>
      </w:r>
      <w:r w:rsidR="004C2F9F">
        <w:rPr>
          <w:rFonts w:asciiTheme="minorHAnsi" w:hAnsiTheme="minorHAnsi" w:cstheme="minorHAnsi"/>
          <w:b/>
          <w:sz w:val="24"/>
          <w:szCs w:val="24"/>
          <w:lang w:val="es-MX"/>
        </w:rPr>
        <w:t>6</w:t>
      </w:r>
      <w:r w:rsidRPr="00EF55DA">
        <w:rPr>
          <w:rFonts w:asciiTheme="minorHAnsi" w:hAnsiTheme="minorHAnsi" w:cstheme="minorHAnsi"/>
          <w:b/>
          <w:sz w:val="24"/>
          <w:szCs w:val="24"/>
          <w:lang w:val="es-MX"/>
        </w:rPr>
        <w:t>-20</w:t>
      </w:r>
      <w:r w:rsidR="004C2F9F">
        <w:rPr>
          <w:rFonts w:asciiTheme="minorHAnsi" w:hAnsiTheme="minorHAnsi" w:cstheme="minorHAnsi"/>
          <w:b/>
          <w:sz w:val="24"/>
          <w:szCs w:val="24"/>
          <w:lang w:val="es-MX"/>
        </w:rPr>
        <w:t>2</w:t>
      </w:r>
      <w:r w:rsidR="00246A6D">
        <w:rPr>
          <w:rFonts w:asciiTheme="minorHAnsi" w:hAnsiTheme="minorHAnsi" w:cstheme="minorHAnsi"/>
          <w:b/>
          <w:sz w:val="24"/>
          <w:szCs w:val="24"/>
          <w:lang w:val="es-MX"/>
        </w:rPr>
        <w:t>2</w:t>
      </w:r>
      <w:r w:rsidRPr="00EF55DA">
        <w:rPr>
          <w:rFonts w:asciiTheme="minorHAnsi" w:hAnsiTheme="minorHAnsi" w:cstheme="minorHAnsi"/>
          <w:b/>
          <w:sz w:val="24"/>
          <w:szCs w:val="24"/>
          <w:lang w:val="es-MX"/>
        </w:rPr>
        <w:t xml:space="preserve"> ACADEMIC YEAR</w:t>
      </w:r>
      <w:r w:rsidR="00025774">
        <w:rPr>
          <w:rFonts w:asciiTheme="minorHAnsi" w:hAnsiTheme="minorHAnsi" w:cstheme="minorHAnsi"/>
          <w:b/>
          <w:sz w:val="24"/>
          <w:szCs w:val="24"/>
          <w:lang w:val="es-MX"/>
        </w:rPr>
        <w:t>S</w:t>
      </w:r>
      <w:r w:rsidRPr="00EF55DA">
        <w:rPr>
          <w:rFonts w:asciiTheme="minorHAnsi" w:hAnsiTheme="minorHAnsi" w:cstheme="minorHAnsi"/>
          <w:b/>
          <w:sz w:val="24"/>
          <w:szCs w:val="24"/>
          <w:lang w:val="es-MX"/>
        </w:rPr>
        <w:t>)</w:t>
      </w:r>
    </w:p>
    <w:p w14:paraId="17ADC752" w14:textId="0897EC91" w:rsidR="00691343" w:rsidRDefault="00D01DC1" w:rsidP="00EF55DA">
      <w:pPr>
        <w:rPr>
          <w:rFonts w:ascii="Calibri" w:hAnsi="Calibri" w:cs="Calibri"/>
          <w:sz w:val="24"/>
          <w:szCs w:val="24"/>
        </w:rPr>
      </w:pPr>
      <w:r>
        <w:rPr>
          <w:rFonts w:ascii="Calibri" w:hAnsi="Calibri" w:cs="Calibri"/>
          <w:sz w:val="24"/>
          <w:szCs w:val="24"/>
        </w:rPr>
        <w:t>Member, Dean Robert Sumichrast Review Committee</w:t>
      </w:r>
    </w:p>
    <w:p w14:paraId="5DA067AA" w14:textId="707A1CBF" w:rsidR="00EF55DA" w:rsidRPr="00EF55DA" w:rsidRDefault="00EF55DA" w:rsidP="00EF55DA">
      <w:pPr>
        <w:rPr>
          <w:rFonts w:ascii="Calibri" w:hAnsi="Calibri" w:cs="Calibri"/>
          <w:sz w:val="24"/>
          <w:szCs w:val="24"/>
        </w:rPr>
      </w:pPr>
      <w:r w:rsidRPr="00EF55DA">
        <w:rPr>
          <w:rFonts w:ascii="Calibri" w:hAnsi="Calibri" w:cs="Calibri"/>
          <w:sz w:val="24"/>
          <w:szCs w:val="24"/>
        </w:rPr>
        <w:t xml:space="preserve">Member, </w:t>
      </w:r>
      <w:r w:rsidR="00924A32">
        <w:rPr>
          <w:rFonts w:ascii="Calibri" w:hAnsi="Calibri" w:cs="Calibri"/>
          <w:sz w:val="24"/>
          <w:szCs w:val="24"/>
        </w:rPr>
        <w:t xml:space="preserve">Management </w:t>
      </w:r>
      <w:r w:rsidRPr="00EF55DA">
        <w:rPr>
          <w:rFonts w:ascii="Calibri" w:hAnsi="Calibri" w:cs="Calibri"/>
          <w:sz w:val="24"/>
          <w:szCs w:val="24"/>
        </w:rPr>
        <w:t>HRM Search Committee</w:t>
      </w:r>
    </w:p>
    <w:p w14:paraId="5DA067AB" w14:textId="77777777" w:rsidR="00EF55DA" w:rsidRPr="00EF55DA" w:rsidRDefault="00EF55DA" w:rsidP="00EF55DA">
      <w:pPr>
        <w:rPr>
          <w:rFonts w:ascii="Calibri" w:hAnsi="Calibri" w:cs="Calibri"/>
          <w:sz w:val="24"/>
          <w:szCs w:val="24"/>
        </w:rPr>
      </w:pPr>
      <w:r w:rsidRPr="00EF55DA">
        <w:rPr>
          <w:rFonts w:ascii="Calibri" w:hAnsi="Calibri" w:cs="Calibri"/>
          <w:sz w:val="24"/>
          <w:szCs w:val="24"/>
        </w:rPr>
        <w:t xml:space="preserve">Member, </w:t>
      </w:r>
      <w:r w:rsidR="00924A32">
        <w:rPr>
          <w:rFonts w:ascii="Calibri" w:hAnsi="Calibri" w:cs="Calibri"/>
          <w:sz w:val="24"/>
          <w:szCs w:val="24"/>
        </w:rPr>
        <w:t xml:space="preserve">Management </w:t>
      </w:r>
      <w:r w:rsidRPr="00EF55DA">
        <w:rPr>
          <w:rFonts w:ascii="Calibri" w:hAnsi="Calibri" w:cs="Calibri"/>
          <w:sz w:val="24"/>
          <w:szCs w:val="24"/>
        </w:rPr>
        <w:t>Personnel Committee</w:t>
      </w:r>
    </w:p>
    <w:p w14:paraId="5DA067AC" w14:textId="57FC877B" w:rsidR="00EF55DA" w:rsidRDefault="00EF55DA" w:rsidP="00EF55DA">
      <w:pPr>
        <w:rPr>
          <w:rFonts w:ascii="Calibri" w:hAnsi="Calibri" w:cs="Calibri"/>
          <w:sz w:val="24"/>
          <w:szCs w:val="24"/>
        </w:rPr>
      </w:pPr>
      <w:r w:rsidRPr="00EF55DA">
        <w:rPr>
          <w:rFonts w:ascii="Calibri" w:hAnsi="Calibri" w:cs="Calibri"/>
          <w:sz w:val="24"/>
          <w:szCs w:val="24"/>
        </w:rPr>
        <w:t xml:space="preserve">Member, </w:t>
      </w:r>
      <w:r w:rsidR="00924A32">
        <w:rPr>
          <w:rFonts w:ascii="Calibri" w:hAnsi="Calibri" w:cs="Calibri"/>
          <w:sz w:val="24"/>
          <w:szCs w:val="24"/>
        </w:rPr>
        <w:t xml:space="preserve">Management Department </w:t>
      </w:r>
      <w:r w:rsidRPr="00EF55DA">
        <w:rPr>
          <w:rFonts w:ascii="Calibri" w:hAnsi="Calibri" w:cs="Calibri"/>
          <w:sz w:val="24"/>
          <w:szCs w:val="24"/>
        </w:rPr>
        <w:t xml:space="preserve">Undergraduate Curriculum Committee </w:t>
      </w:r>
    </w:p>
    <w:p w14:paraId="0DE64D9B" w14:textId="40BF71CE" w:rsidR="00A25A45" w:rsidRPr="00EF55DA" w:rsidRDefault="001D4849" w:rsidP="00EF55DA">
      <w:pPr>
        <w:rPr>
          <w:rFonts w:ascii="Calibri" w:hAnsi="Calibri" w:cs="Calibri"/>
          <w:sz w:val="24"/>
          <w:szCs w:val="24"/>
        </w:rPr>
      </w:pPr>
      <w:r>
        <w:rPr>
          <w:rFonts w:ascii="Calibri" w:hAnsi="Calibri" w:cs="Calibri"/>
          <w:sz w:val="24"/>
          <w:szCs w:val="24"/>
        </w:rPr>
        <w:t xml:space="preserve">Member, Pamplin College </w:t>
      </w:r>
      <w:r w:rsidR="001C0BAC">
        <w:rPr>
          <w:rFonts w:ascii="Calibri" w:hAnsi="Calibri" w:cs="Calibri"/>
          <w:sz w:val="24"/>
          <w:szCs w:val="24"/>
        </w:rPr>
        <w:t>Undergraduate Curriculum Committee</w:t>
      </w:r>
    </w:p>
    <w:p w14:paraId="5DA067AD" w14:textId="77777777" w:rsidR="00EF55DA" w:rsidRPr="00EF55DA" w:rsidRDefault="00EF55DA" w:rsidP="00EF55DA">
      <w:pPr>
        <w:rPr>
          <w:rFonts w:ascii="Calibri" w:hAnsi="Calibri" w:cs="Calibri"/>
          <w:sz w:val="24"/>
          <w:szCs w:val="24"/>
        </w:rPr>
      </w:pPr>
      <w:r w:rsidRPr="00EF55DA">
        <w:rPr>
          <w:rFonts w:ascii="Calibri" w:hAnsi="Calibri" w:cs="Calibri"/>
          <w:sz w:val="24"/>
          <w:szCs w:val="24"/>
        </w:rPr>
        <w:t>Area Coordinator, Human Resources</w:t>
      </w:r>
    </w:p>
    <w:p w14:paraId="5DA067AE" w14:textId="77777777" w:rsidR="00EF55DA" w:rsidRPr="00EF55DA" w:rsidRDefault="00EF55DA" w:rsidP="00EF55DA">
      <w:pPr>
        <w:rPr>
          <w:rFonts w:ascii="Calibri" w:hAnsi="Calibri" w:cs="Calibri"/>
          <w:sz w:val="24"/>
          <w:szCs w:val="24"/>
        </w:rPr>
      </w:pPr>
      <w:r w:rsidRPr="00EF55DA">
        <w:rPr>
          <w:rFonts w:ascii="Calibri" w:hAnsi="Calibri" w:cs="Calibri"/>
          <w:sz w:val="24"/>
          <w:szCs w:val="24"/>
        </w:rPr>
        <w:t>Faculty Advisor, SHRM Student Chapter</w:t>
      </w:r>
    </w:p>
    <w:p w14:paraId="5DA067AF" w14:textId="3D80090E" w:rsidR="00EF55DA" w:rsidRDefault="00EF55DA" w:rsidP="00EF55DA">
      <w:pPr>
        <w:rPr>
          <w:rFonts w:ascii="Calibri" w:hAnsi="Calibri" w:cs="Calibri"/>
          <w:sz w:val="24"/>
          <w:szCs w:val="24"/>
        </w:rPr>
      </w:pPr>
      <w:r w:rsidRPr="00EF55DA">
        <w:rPr>
          <w:rFonts w:ascii="Calibri" w:hAnsi="Calibri" w:cs="Calibri"/>
          <w:sz w:val="24"/>
          <w:szCs w:val="24"/>
        </w:rPr>
        <w:t>Chair, Faculty / Advisory Board Task Force for HR Concentration</w:t>
      </w:r>
    </w:p>
    <w:p w14:paraId="73E83FB7" w14:textId="52468F1E" w:rsidR="00EB7E3A" w:rsidRDefault="00EB7E3A" w:rsidP="00EF55DA">
      <w:pPr>
        <w:rPr>
          <w:rFonts w:ascii="Calibri" w:hAnsi="Calibri" w:cs="Calibri"/>
          <w:sz w:val="24"/>
          <w:szCs w:val="24"/>
        </w:rPr>
      </w:pPr>
      <w:r>
        <w:rPr>
          <w:rFonts w:ascii="Calibri" w:hAnsi="Calibri" w:cs="Calibri"/>
          <w:sz w:val="24"/>
          <w:szCs w:val="24"/>
        </w:rPr>
        <w:t>Chair, Undergraduate Curriculum Committee</w:t>
      </w:r>
    </w:p>
    <w:p w14:paraId="5DA067B0" w14:textId="77777777" w:rsidR="00924A32" w:rsidRDefault="00924A32" w:rsidP="00EF55DA">
      <w:pPr>
        <w:rPr>
          <w:rFonts w:ascii="Calibri" w:hAnsi="Calibri" w:cs="Calibri"/>
          <w:sz w:val="24"/>
          <w:szCs w:val="24"/>
        </w:rPr>
      </w:pPr>
      <w:r>
        <w:rPr>
          <w:rFonts w:ascii="Calibri" w:hAnsi="Calibri" w:cs="Calibri"/>
          <w:sz w:val="24"/>
          <w:szCs w:val="24"/>
        </w:rPr>
        <w:t>College Representative, University Commission on Undergraduate Programs (CUSP)</w:t>
      </w:r>
    </w:p>
    <w:p w14:paraId="5DA067B1" w14:textId="77777777" w:rsidR="00924A32" w:rsidRDefault="00924A32" w:rsidP="00EF55DA">
      <w:pPr>
        <w:rPr>
          <w:rFonts w:ascii="Calibri" w:hAnsi="Calibri" w:cs="Calibri"/>
          <w:sz w:val="24"/>
          <w:szCs w:val="24"/>
        </w:rPr>
      </w:pPr>
      <w:r>
        <w:rPr>
          <w:rFonts w:ascii="Calibri" w:hAnsi="Calibri" w:cs="Calibri"/>
          <w:sz w:val="24"/>
          <w:szCs w:val="24"/>
        </w:rPr>
        <w:t>College Representative, University Committee on Undergraduate Curriculum (CUC)</w:t>
      </w:r>
    </w:p>
    <w:p w14:paraId="5DA067B4" w14:textId="77777777" w:rsidR="006F7F4F" w:rsidRPr="00E8581F" w:rsidRDefault="006F7F4F" w:rsidP="00C42E93">
      <w:pPr>
        <w:pStyle w:val="Heading1"/>
        <w:tabs>
          <w:tab w:val="left" w:pos="8352"/>
          <w:tab w:val="left" w:pos="9072"/>
          <w:tab w:val="left" w:pos="9792"/>
          <w:tab w:val="left" w:pos="10512"/>
        </w:tabs>
        <w:jc w:val="left"/>
        <w:rPr>
          <w:rFonts w:ascii="Calibri" w:hAnsi="Calibri" w:cs="Calibri"/>
        </w:rPr>
      </w:pPr>
      <w:r w:rsidRPr="00E8581F">
        <w:rPr>
          <w:rFonts w:ascii="Calibri" w:hAnsi="Calibri" w:cs="Calibri"/>
        </w:rPr>
        <w:t>PROFESSIONAL SOCIETIES</w:t>
      </w:r>
    </w:p>
    <w:p w14:paraId="5DA067B5" w14:textId="77777777" w:rsidR="006F7F4F" w:rsidRPr="00E8581F" w:rsidRDefault="006F7F4F" w:rsidP="006F7F4F">
      <w:pPr>
        <w:rPr>
          <w:rFonts w:ascii="Calibri" w:hAnsi="Calibri" w:cs="Calibri"/>
          <w:sz w:val="24"/>
          <w:szCs w:val="24"/>
        </w:rPr>
      </w:pPr>
      <w:smartTag w:uri="urn:schemas-microsoft-com:office:smarttags" w:element="place">
        <w:smartTag w:uri="urn:schemas-microsoft-com:office:smarttags" w:element="PlaceType">
          <w:r w:rsidRPr="00E8581F">
            <w:rPr>
              <w:rFonts w:ascii="Calibri" w:hAnsi="Calibri" w:cs="Calibri"/>
              <w:sz w:val="24"/>
              <w:szCs w:val="24"/>
            </w:rPr>
            <w:t>Academy</w:t>
          </w:r>
        </w:smartTag>
        <w:r w:rsidRPr="00E8581F">
          <w:rPr>
            <w:rFonts w:ascii="Calibri" w:hAnsi="Calibri" w:cs="Calibri"/>
            <w:sz w:val="24"/>
            <w:szCs w:val="24"/>
          </w:rPr>
          <w:t xml:space="preserve"> of </w:t>
        </w:r>
        <w:smartTag w:uri="urn:schemas-microsoft-com:office:smarttags" w:element="PlaceName">
          <w:r w:rsidRPr="00E8581F">
            <w:rPr>
              <w:rFonts w:ascii="Calibri" w:hAnsi="Calibri" w:cs="Calibri"/>
              <w:sz w:val="24"/>
              <w:szCs w:val="24"/>
            </w:rPr>
            <w:t>Management</w:t>
          </w:r>
        </w:smartTag>
      </w:smartTag>
    </w:p>
    <w:p w14:paraId="5DA067B6" w14:textId="77777777" w:rsidR="006F7F4F" w:rsidRPr="00E8581F" w:rsidRDefault="006F7F4F" w:rsidP="006F7F4F">
      <w:pPr>
        <w:rPr>
          <w:rFonts w:ascii="Calibri" w:hAnsi="Calibri" w:cs="Calibri"/>
          <w:sz w:val="24"/>
          <w:szCs w:val="24"/>
        </w:rPr>
      </w:pPr>
      <w:r w:rsidRPr="00E8581F">
        <w:rPr>
          <w:rFonts w:ascii="Calibri" w:hAnsi="Calibri" w:cs="Calibri"/>
          <w:sz w:val="24"/>
          <w:szCs w:val="24"/>
        </w:rPr>
        <w:t xml:space="preserve">Labor and Employee Relations Association </w:t>
      </w:r>
      <w:r w:rsidR="007E6336" w:rsidRPr="00E8581F">
        <w:rPr>
          <w:rFonts w:ascii="Calibri" w:hAnsi="Calibri" w:cs="Calibri"/>
          <w:sz w:val="24"/>
          <w:szCs w:val="24"/>
        </w:rPr>
        <w:t>(LERA)</w:t>
      </w:r>
    </w:p>
    <w:p w14:paraId="5DA067B7" w14:textId="77777777" w:rsidR="006F7F4F" w:rsidRPr="00E8581F" w:rsidRDefault="006F7F4F" w:rsidP="006F7F4F">
      <w:pPr>
        <w:rPr>
          <w:rFonts w:ascii="Calibri" w:hAnsi="Calibri" w:cs="Calibri"/>
          <w:sz w:val="24"/>
          <w:szCs w:val="24"/>
        </w:rPr>
      </w:pPr>
    </w:p>
    <w:p w14:paraId="5DA067B8" w14:textId="7F43A575" w:rsidR="006F7F4F" w:rsidRDefault="00467D4B" w:rsidP="00C42E93">
      <w:pPr>
        <w:pStyle w:val="Heading1"/>
        <w:jc w:val="left"/>
        <w:rPr>
          <w:rFonts w:ascii="Calibri" w:hAnsi="Calibri" w:cs="Calibri"/>
        </w:rPr>
      </w:pPr>
      <w:r>
        <w:rPr>
          <w:rFonts w:ascii="Calibri" w:hAnsi="Calibri" w:cs="Calibri"/>
        </w:rPr>
        <w:lastRenderedPageBreak/>
        <w:t>AWARDS AND GRANTS</w:t>
      </w:r>
    </w:p>
    <w:p w14:paraId="71F8BC52" w14:textId="6F7F5C5D" w:rsidR="001C0BAC" w:rsidRDefault="001C0BAC" w:rsidP="00467D4B">
      <w:pPr>
        <w:rPr>
          <w:rFonts w:asciiTheme="minorHAnsi" w:hAnsiTheme="minorHAnsi" w:cstheme="minorHAnsi"/>
          <w:sz w:val="24"/>
          <w:szCs w:val="24"/>
        </w:rPr>
      </w:pPr>
      <w:r>
        <w:rPr>
          <w:rFonts w:asciiTheme="minorHAnsi" w:hAnsiTheme="minorHAnsi" w:cstheme="minorHAnsi"/>
          <w:sz w:val="24"/>
          <w:szCs w:val="24"/>
        </w:rPr>
        <w:t>Holzman Research Award, 2021</w:t>
      </w:r>
    </w:p>
    <w:p w14:paraId="612F8518" w14:textId="0B7DBE43" w:rsidR="00467D4B" w:rsidRDefault="00020295" w:rsidP="00467D4B">
      <w:pPr>
        <w:rPr>
          <w:rFonts w:asciiTheme="minorHAnsi" w:hAnsiTheme="minorHAnsi" w:cstheme="minorHAnsi"/>
          <w:sz w:val="24"/>
          <w:szCs w:val="24"/>
        </w:rPr>
      </w:pPr>
      <w:r>
        <w:rPr>
          <w:rFonts w:asciiTheme="minorHAnsi" w:hAnsiTheme="minorHAnsi" w:cstheme="minorHAnsi"/>
          <w:sz w:val="24"/>
          <w:szCs w:val="24"/>
        </w:rPr>
        <w:t xml:space="preserve">Certificate of Teaching Excellence, </w:t>
      </w:r>
      <w:r w:rsidR="00E3796D">
        <w:rPr>
          <w:rFonts w:asciiTheme="minorHAnsi" w:hAnsiTheme="minorHAnsi" w:cstheme="minorHAnsi"/>
          <w:sz w:val="24"/>
          <w:szCs w:val="24"/>
        </w:rPr>
        <w:t xml:space="preserve">Pamplin College of Business, </w:t>
      </w:r>
      <w:r w:rsidR="00EA5A48">
        <w:rPr>
          <w:rFonts w:asciiTheme="minorHAnsi" w:hAnsiTheme="minorHAnsi" w:cstheme="minorHAnsi"/>
          <w:sz w:val="24"/>
          <w:szCs w:val="24"/>
        </w:rPr>
        <w:t xml:space="preserve">Virginia Tech, </w:t>
      </w:r>
      <w:r w:rsidR="00A727D8">
        <w:rPr>
          <w:rFonts w:asciiTheme="minorHAnsi" w:hAnsiTheme="minorHAnsi" w:cstheme="minorHAnsi"/>
          <w:sz w:val="24"/>
          <w:szCs w:val="24"/>
        </w:rPr>
        <w:t>2016</w:t>
      </w:r>
    </w:p>
    <w:p w14:paraId="68A39727" w14:textId="632AB03C" w:rsidR="00040D7B" w:rsidRPr="00020295" w:rsidRDefault="00A727D8" w:rsidP="00467D4B">
      <w:pPr>
        <w:rPr>
          <w:rFonts w:asciiTheme="minorHAnsi" w:hAnsiTheme="minorHAnsi" w:cstheme="minorHAnsi"/>
          <w:sz w:val="24"/>
          <w:szCs w:val="24"/>
        </w:rPr>
      </w:pPr>
      <w:r>
        <w:rPr>
          <w:rFonts w:asciiTheme="minorHAnsi" w:hAnsiTheme="minorHAnsi" w:cstheme="minorHAnsi"/>
          <w:sz w:val="24"/>
          <w:szCs w:val="24"/>
        </w:rPr>
        <w:t xml:space="preserve">Best Conference Paper, Human Resources Division, Academy of Management Annual Meeting, </w:t>
      </w:r>
      <w:r w:rsidR="000F4959">
        <w:rPr>
          <w:rFonts w:asciiTheme="minorHAnsi" w:hAnsiTheme="minorHAnsi" w:cstheme="minorHAnsi"/>
          <w:sz w:val="24"/>
          <w:szCs w:val="24"/>
        </w:rPr>
        <w:t>2011</w:t>
      </w:r>
    </w:p>
    <w:p w14:paraId="5DA067B9" w14:textId="17190710" w:rsidR="005E3319" w:rsidRPr="00E8581F" w:rsidRDefault="005E3319" w:rsidP="006F7F4F">
      <w:pPr>
        <w:rPr>
          <w:rFonts w:ascii="Calibri" w:hAnsi="Calibri" w:cs="Calibri"/>
          <w:sz w:val="24"/>
          <w:szCs w:val="24"/>
        </w:rPr>
      </w:pPr>
      <w:r w:rsidRPr="00E8581F">
        <w:rPr>
          <w:rFonts w:ascii="Calibri" w:hAnsi="Calibri" w:cs="Calibri"/>
          <w:sz w:val="24"/>
          <w:szCs w:val="24"/>
        </w:rPr>
        <w:t>Faculty Research Leave, Virginia Tech, 2010 (Fall)</w:t>
      </w:r>
      <w:r w:rsidR="00FB4599">
        <w:rPr>
          <w:rFonts w:ascii="Calibri" w:hAnsi="Calibri" w:cs="Calibri"/>
          <w:sz w:val="24"/>
          <w:szCs w:val="24"/>
        </w:rPr>
        <w:t>, 201</w:t>
      </w:r>
      <w:r w:rsidR="00420E6F">
        <w:rPr>
          <w:rFonts w:ascii="Calibri" w:hAnsi="Calibri" w:cs="Calibri"/>
          <w:sz w:val="24"/>
          <w:szCs w:val="24"/>
        </w:rPr>
        <w:t>7 (Fall)</w:t>
      </w:r>
    </w:p>
    <w:p w14:paraId="5DA067BA" w14:textId="77777777" w:rsidR="006F7F4F" w:rsidRPr="00E8581F" w:rsidRDefault="006F7F4F" w:rsidP="006F7F4F">
      <w:pPr>
        <w:rPr>
          <w:rFonts w:ascii="Calibri" w:hAnsi="Calibri" w:cs="Calibri"/>
          <w:sz w:val="24"/>
          <w:szCs w:val="24"/>
        </w:rPr>
      </w:pPr>
      <w:r w:rsidRPr="00E8581F">
        <w:rPr>
          <w:rFonts w:ascii="Calibri" w:hAnsi="Calibri" w:cs="Calibri"/>
          <w:sz w:val="24"/>
          <w:szCs w:val="24"/>
        </w:rPr>
        <w:t xml:space="preserve">Pamplin Summer Research </w:t>
      </w:r>
      <w:smartTag w:uri="urn:schemas-microsoft-com:office:smarttags" w:element="place">
        <w:smartTag w:uri="urn:schemas-microsoft-com:office:smarttags" w:element="City">
          <w:r w:rsidRPr="00E8581F">
            <w:rPr>
              <w:rFonts w:ascii="Calibri" w:hAnsi="Calibri" w:cs="Calibri"/>
              <w:sz w:val="24"/>
              <w:szCs w:val="24"/>
            </w:rPr>
            <w:t>Grant</w:t>
          </w:r>
        </w:smartTag>
        <w:r w:rsidRPr="00E8581F">
          <w:rPr>
            <w:rFonts w:ascii="Calibri" w:hAnsi="Calibri" w:cs="Calibri"/>
            <w:sz w:val="24"/>
            <w:szCs w:val="24"/>
          </w:rPr>
          <w:t xml:space="preserve">, </w:t>
        </w:r>
        <w:smartTag w:uri="urn:schemas-microsoft-com:office:smarttags" w:element="State">
          <w:r w:rsidRPr="00E8581F">
            <w:rPr>
              <w:rFonts w:ascii="Calibri" w:hAnsi="Calibri" w:cs="Calibri"/>
              <w:sz w:val="24"/>
              <w:szCs w:val="24"/>
            </w:rPr>
            <w:t>Virginia</w:t>
          </w:r>
        </w:smartTag>
      </w:smartTag>
      <w:r w:rsidRPr="00E8581F">
        <w:rPr>
          <w:rFonts w:ascii="Calibri" w:hAnsi="Calibri" w:cs="Calibri"/>
          <w:sz w:val="24"/>
          <w:szCs w:val="24"/>
        </w:rPr>
        <w:t xml:space="preserve"> Tech, 2003, 2004, 2005, 2007</w:t>
      </w:r>
      <w:r w:rsidR="003738AB">
        <w:rPr>
          <w:rFonts w:ascii="Calibri" w:hAnsi="Calibri" w:cs="Calibri"/>
          <w:sz w:val="24"/>
          <w:szCs w:val="24"/>
        </w:rPr>
        <w:t>, 2012</w:t>
      </w:r>
    </w:p>
    <w:p w14:paraId="5DA067BD" w14:textId="77777777" w:rsidR="00C33497" w:rsidRDefault="00C33497" w:rsidP="0019317C">
      <w:pPr>
        <w:rPr>
          <w:szCs w:val="24"/>
          <w:lang w:val="es-MX"/>
        </w:rPr>
      </w:pPr>
    </w:p>
    <w:p w14:paraId="5DA067BE" w14:textId="77777777" w:rsidR="00F76127" w:rsidRPr="00F76127" w:rsidRDefault="00F76127" w:rsidP="00F76127">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rPr>
          <w:rFonts w:asciiTheme="minorHAnsi" w:hAnsiTheme="minorHAnsi" w:cstheme="minorHAnsi"/>
          <w:b/>
          <w:sz w:val="24"/>
        </w:rPr>
      </w:pPr>
      <w:r w:rsidRPr="00F76127">
        <w:rPr>
          <w:rFonts w:asciiTheme="minorHAnsi" w:hAnsiTheme="minorHAnsi" w:cstheme="minorHAnsi"/>
          <w:b/>
          <w:sz w:val="24"/>
        </w:rPr>
        <w:t>REFERENCES</w:t>
      </w:r>
    </w:p>
    <w:p w14:paraId="5DA067C1" w14:textId="507D766A" w:rsidR="00230385" w:rsidRDefault="00E13ED9" w:rsidP="0019317C">
      <w:pPr>
        <w:rPr>
          <w:szCs w:val="24"/>
          <w:lang w:val="es-MX"/>
        </w:rPr>
      </w:pPr>
      <w:r>
        <w:rPr>
          <w:rFonts w:asciiTheme="minorHAnsi" w:hAnsiTheme="minorHAnsi" w:cstheme="minorHAnsi"/>
          <w:sz w:val="24"/>
        </w:rPr>
        <w:t>Upon request</w:t>
      </w:r>
    </w:p>
    <w:sectPr w:rsidR="00230385" w:rsidSect="00576F1F">
      <w:headerReference w:type="default" r:id="rId12"/>
      <w:footerReference w:type="even" r:id="rId13"/>
      <w:footnotePr>
        <w:numRestart w:val="eachSect"/>
      </w:footnotePr>
      <w:type w:val="continuous"/>
      <w:pgSz w:w="12240" w:h="15840" w:code="1"/>
      <w:pgMar w:top="1720" w:right="1440" w:bottom="1728" w:left="1728" w:header="720" w:footer="576"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A915B" w14:textId="77777777" w:rsidR="00D86C78" w:rsidRDefault="00D86C78">
      <w:r>
        <w:separator/>
      </w:r>
    </w:p>
  </w:endnote>
  <w:endnote w:type="continuationSeparator" w:id="0">
    <w:p w14:paraId="1B812412" w14:textId="77777777" w:rsidR="00D86C78" w:rsidRDefault="00D86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67C8" w14:textId="77777777" w:rsidR="00582C15" w:rsidRDefault="00582C15">
    <w:pPr>
      <w:tabs>
        <w:tab w:val="left" w:pos="-1008"/>
        <w:tab w:val="left" w:pos="-288"/>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s>
      <w:spacing w:line="240" w:lineRule="atLeast"/>
      <w:ind w:right="-1440"/>
      <w:rPr>
        <w:rFonts w:ascii="timesroman" w:hAnsi="timesroman"/>
        <w:b/>
        <w:sz w:val="24"/>
      </w:rPr>
    </w:pPr>
    <w:r>
      <w:rPr>
        <w:rFonts w:ascii="timesroman" w:hAnsi="timesroman"/>
        <w:sz w:val="16"/>
      </w:rPr>
      <w:t>9/11/91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25505" w14:textId="77777777" w:rsidR="00D86C78" w:rsidRDefault="00D86C78">
      <w:r>
        <w:separator/>
      </w:r>
    </w:p>
  </w:footnote>
  <w:footnote w:type="continuationSeparator" w:id="0">
    <w:p w14:paraId="2B2557D5" w14:textId="77777777" w:rsidR="00D86C78" w:rsidRDefault="00D86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67C7" w14:textId="77777777" w:rsidR="00582C15" w:rsidRDefault="00582C15">
    <w:pPr>
      <w:pStyle w:val="Header"/>
      <w:jc w:val="right"/>
    </w:pPr>
    <w:r>
      <w:t xml:space="preserve">Page   </w:t>
    </w:r>
    <w:r w:rsidR="006F3DB2">
      <w:fldChar w:fldCharType="begin"/>
    </w:r>
    <w:r w:rsidR="006F3DB2">
      <w:instrText>PAGE</w:instrText>
    </w:r>
    <w:r w:rsidR="006F3DB2">
      <w:fldChar w:fldCharType="separate"/>
    </w:r>
    <w:r w:rsidR="00D43A05">
      <w:rPr>
        <w:noProof/>
      </w:rPr>
      <w:t>8</w:t>
    </w:r>
    <w:r w:rsidR="006F3DB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2B4C"/>
    <w:multiLevelType w:val="hybridMultilevel"/>
    <w:tmpl w:val="D1AA14B0"/>
    <w:lvl w:ilvl="0" w:tplc="3392AF18">
      <w:start w:val="5"/>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D312A"/>
    <w:multiLevelType w:val="hybridMultilevel"/>
    <w:tmpl w:val="BC30074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9D0535"/>
    <w:multiLevelType w:val="multilevel"/>
    <w:tmpl w:val="D468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913D6"/>
    <w:multiLevelType w:val="multilevel"/>
    <w:tmpl w:val="7CBC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372388">
    <w:abstractNumId w:val="1"/>
  </w:num>
  <w:num w:numId="2" w16cid:durableId="1986272899">
    <w:abstractNumId w:val="0"/>
  </w:num>
  <w:num w:numId="3" w16cid:durableId="1227914407">
    <w:abstractNumId w:val="2"/>
  </w:num>
  <w:num w:numId="4" w16cid:durableId="98530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4"/>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6B6"/>
    <w:rsid w:val="00015B0D"/>
    <w:rsid w:val="00020295"/>
    <w:rsid w:val="00025286"/>
    <w:rsid w:val="00025774"/>
    <w:rsid w:val="00027D36"/>
    <w:rsid w:val="00034BF5"/>
    <w:rsid w:val="00040D7B"/>
    <w:rsid w:val="00044B15"/>
    <w:rsid w:val="0004567E"/>
    <w:rsid w:val="00046D30"/>
    <w:rsid w:val="000709CE"/>
    <w:rsid w:val="000737D2"/>
    <w:rsid w:val="00077B36"/>
    <w:rsid w:val="00086697"/>
    <w:rsid w:val="0009051E"/>
    <w:rsid w:val="000B45DD"/>
    <w:rsid w:val="000B4DCC"/>
    <w:rsid w:val="000B5B4C"/>
    <w:rsid w:val="000B730B"/>
    <w:rsid w:val="000C2812"/>
    <w:rsid w:val="000C531F"/>
    <w:rsid w:val="000C742A"/>
    <w:rsid w:val="000F0302"/>
    <w:rsid w:val="000F2EDF"/>
    <w:rsid w:val="000F4959"/>
    <w:rsid w:val="00100823"/>
    <w:rsid w:val="00101E80"/>
    <w:rsid w:val="0010425A"/>
    <w:rsid w:val="00105291"/>
    <w:rsid w:val="001165E3"/>
    <w:rsid w:val="001271EE"/>
    <w:rsid w:val="0012722E"/>
    <w:rsid w:val="00135638"/>
    <w:rsid w:val="001412D0"/>
    <w:rsid w:val="00146647"/>
    <w:rsid w:val="00147C25"/>
    <w:rsid w:val="00155C10"/>
    <w:rsid w:val="0017245E"/>
    <w:rsid w:val="0017272E"/>
    <w:rsid w:val="00172C1A"/>
    <w:rsid w:val="001736A2"/>
    <w:rsid w:val="00176FC6"/>
    <w:rsid w:val="00187739"/>
    <w:rsid w:val="0019317C"/>
    <w:rsid w:val="00195D3D"/>
    <w:rsid w:val="001A1A4F"/>
    <w:rsid w:val="001A3D7D"/>
    <w:rsid w:val="001A67BF"/>
    <w:rsid w:val="001B48D7"/>
    <w:rsid w:val="001C0BAC"/>
    <w:rsid w:val="001C3627"/>
    <w:rsid w:val="001C4692"/>
    <w:rsid w:val="001C744C"/>
    <w:rsid w:val="001C7E52"/>
    <w:rsid w:val="001D0AD1"/>
    <w:rsid w:val="001D4849"/>
    <w:rsid w:val="001D61F1"/>
    <w:rsid w:val="001F490C"/>
    <w:rsid w:val="00201362"/>
    <w:rsid w:val="00202B9C"/>
    <w:rsid w:val="00205F37"/>
    <w:rsid w:val="00206642"/>
    <w:rsid w:val="00207983"/>
    <w:rsid w:val="0022590A"/>
    <w:rsid w:val="00230385"/>
    <w:rsid w:val="00230F46"/>
    <w:rsid w:val="002429AE"/>
    <w:rsid w:val="00246A6D"/>
    <w:rsid w:val="00251B0B"/>
    <w:rsid w:val="00261741"/>
    <w:rsid w:val="0026269D"/>
    <w:rsid w:val="0027113B"/>
    <w:rsid w:val="002739E7"/>
    <w:rsid w:val="002741F2"/>
    <w:rsid w:val="00282419"/>
    <w:rsid w:val="002938A1"/>
    <w:rsid w:val="002A5E5A"/>
    <w:rsid w:val="002A7E54"/>
    <w:rsid w:val="002B7534"/>
    <w:rsid w:val="002C1383"/>
    <w:rsid w:val="002C296C"/>
    <w:rsid w:val="002D0D0B"/>
    <w:rsid w:val="002F2680"/>
    <w:rsid w:val="003016A0"/>
    <w:rsid w:val="00305C8C"/>
    <w:rsid w:val="003154F8"/>
    <w:rsid w:val="003230ED"/>
    <w:rsid w:val="00326412"/>
    <w:rsid w:val="00327065"/>
    <w:rsid w:val="003302E8"/>
    <w:rsid w:val="00331BF4"/>
    <w:rsid w:val="00333490"/>
    <w:rsid w:val="00347B82"/>
    <w:rsid w:val="00354316"/>
    <w:rsid w:val="00364EA9"/>
    <w:rsid w:val="00372BD7"/>
    <w:rsid w:val="003738AB"/>
    <w:rsid w:val="0037772C"/>
    <w:rsid w:val="0038111B"/>
    <w:rsid w:val="00382A0E"/>
    <w:rsid w:val="003878AB"/>
    <w:rsid w:val="003942C6"/>
    <w:rsid w:val="003955E6"/>
    <w:rsid w:val="003A28EA"/>
    <w:rsid w:val="003A67E7"/>
    <w:rsid w:val="003B57CA"/>
    <w:rsid w:val="003C4FCB"/>
    <w:rsid w:val="003D2170"/>
    <w:rsid w:val="003D4B3D"/>
    <w:rsid w:val="003D61BF"/>
    <w:rsid w:val="003F1EFA"/>
    <w:rsid w:val="003F1FCB"/>
    <w:rsid w:val="004050A2"/>
    <w:rsid w:val="0040724D"/>
    <w:rsid w:val="00412E7B"/>
    <w:rsid w:val="00417081"/>
    <w:rsid w:val="00417C87"/>
    <w:rsid w:val="00420E6F"/>
    <w:rsid w:val="00422AC1"/>
    <w:rsid w:val="00435A18"/>
    <w:rsid w:val="00435C62"/>
    <w:rsid w:val="004372D8"/>
    <w:rsid w:val="00440F04"/>
    <w:rsid w:val="004529BA"/>
    <w:rsid w:val="004564A3"/>
    <w:rsid w:val="004578BF"/>
    <w:rsid w:val="004618CF"/>
    <w:rsid w:val="004633E6"/>
    <w:rsid w:val="00467D4B"/>
    <w:rsid w:val="004932DA"/>
    <w:rsid w:val="004A06A9"/>
    <w:rsid w:val="004A1B9E"/>
    <w:rsid w:val="004A1C16"/>
    <w:rsid w:val="004B5CBD"/>
    <w:rsid w:val="004B60E7"/>
    <w:rsid w:val="004B772D"/>
    <w:rsid w:val="004C2F9F"/>
    <w:rsid w:val="004C42AB"/>
    <w:rsid w:val="004C42E7"/>
    <w:rsid w:val="004C4D51"/>
    <w:rsid w:val="004E5239"/>
    <w:rsid w:val="004F13D7"/>
    <w:rsid w:val="00502A22"/>
    <w:rsid w:val="005049B6"/>
    <w:rsid w:val="00521097"/>
    <w:rsid w:val="005569FB"/>
    <w:rsid w:val="00563A48"/>
    <w:rsid w:val="00576F1F"/>
    <w:rsid w:val="00577A51"/>
    <w:rsid w:val="00577AD5"/>
    <w:rsid w:val="00582C15"/>
    <w:rsid w:val="00593298"/>
    <w:rsid w:val="00595C50"/>
    <w:rsid w:val="005A18F5"/>
    <w:rsid w:val="005C1036"/>
    <w:rsid w:val="005C24CA"/>
    <w:rsid w:val="005C3440"/>
    <w:rsid w:val="005C4A8F"/>
    <w:rsid w:val="005C5FCD"/>
    <w:rsid w:val="005E01C8"/>
    <w:rsid w:val="005E0F6B"/>
    <w:rsid w:val="005E3319"/>
    <w:rsid w:val="00600CD4"/>
    <w:rsid w:val="00605329"/>
    <w:rsid w:val="00614FC8"/>
    <w:rsid w:val="00634250"/>
    <w:rsid w:val="00645681"/>
    <w:rsid w:val="006474EE"/>
    <w:rsid w:val="006609AD"/>
    <w:rsid w:val="006620A9"/>
    <w:rsid w:val="00673E4B"/>
    <w:rsid w:val="00676973"/>
    <w:rsid w:val="00683067"/>
    <w:rsid w:val="00687572"/>
    <w:rsid w:val="00691343"/>
    <w:rsid w:val="006A5CFC"/>
    <w:rsid w:val="006A737A"/>
    <w:rsid w:val="006B7DB9"/>
    <w:rsid w:val="006C057A"/>
    <w:rsid w:val="006D1F0C"/>
    <w:rsid w:val="006D21E6"/>
    <w:rsid w:val="006D22B4"/>
    <w:rsid w:val="006D250C"/>
    <w:rsid w:val="006D61DF"/>
    <w:rsid w:val="006E562B"/>
    <w:rsid w:val="006F1B5D"/>
    <w:rsid w:val="006F3DB2"/>
    <w:rsid w:val="006F7F4F"/>
    <w:rsid w:val="00704C31"/>
    <w:rsid w:val="007069F1"/>
    <w:rsid w:val="00706CBA"/>
    <w:rsid w:val="007118B2"/>
    <w:rsid w:val="00716CF1"/>
    <w:rsid w:val="00717372"/>
    <w:rsid w:val="00727581"/>
    <w:rsid w:val="00733535"/>
    <w:rsid w:val="007472BD"/>
    <w:rsid w:val="007478B2"/>
    <w:rsid w:val="00751627"/>
    <w:rsid w:val="007746D7"/>
    <w:rsid w:val="00785FE7"/>
    <w:rsid w:val="007863E1"/>
    <w:rsid w:val="00790724"/>
    <w:rsid w:val="007A034C"/>
    <w:rsid w:val="007A09DF"/>
    <w:rsid w:val="007A3DEA"/>
    <w:rsid w:val="007B1CB1"/>
    <w:rsid w:val="007B6613"/>
    <w:rsid w:val="007C02D2"/>
    <w:rsid w:val="007E5050"/>
    <w:rsid w:val="007E6336"/>
    <w:rsid w:val="007F0606"/>
    <w:rsid w:val="007F2410"/>
    <w:rsid w:val="007F4E06"/>
    <w:rsid w:val="007F5DF8"/>
    <w:rsid w:val="00800A23"/>
    <w:rsid w:val="00807211"/>
    <w:rsid w:val="0081737B"/>
    <w:rsid w:val="008413ED"/>
    <w:rsid w:val="00843F55"/>
    <w:rsid w:val="00851E19"/>
    <w:rsid w:val="00856A04"/>
    <w:rsid w:val="00856C82"/>
    <w:rsid w:val="00863031"/>
    <w:rsid w:val="008677F6"/>
    <w:rsid w:val="00870B39"/>
    <w:rsid w:val="00873E50"/>
    <w:rsid w:val="00884A1F"/>
    <w:rsid w:val="00894133"/>
    <w:rsid w:val="008A2B36"/>
    <w:rsid w:val="008A642A"/>
    <w:rsid w:val="008B0EB1"/>
    <w:rsid w:val="008B2C41"/>
    <w:rsid w:val="008C0749"/>
    <w:rsid w:val="008D05FE"/>
    <w:rsid w:val="008D6C7D"/>
    <w:rsid w:val="008E2EAC"/>
    <w:rsid w:val="008E76F4"/>
    <w:rsid w:val="00904F5D"/>
    <w:rsid w:val="00905546"/>
    <w:rsid w:val="00923C7E"/>
    <w:rsid w:val="00924A32"/>
    <w:rsid w:val="009419CC"/>
    <w:rsid w:val="00946710"/>
    <w:rsid w:val="00951545"/>
    <w:rsid w:val="00952575"/>
    <w:rsid w:val="009621B7"/>
    <w:rsid w:val="00980E7E"/>
    <w:rsid w:val="009B06D4"/>
    <w:rsid w:val="009B06D5"/>
    <w:rsid w:val="009B37C3"/>
    <w:rsid w:val="009C1145"/>
    <w:rsid w:val="009C2939"/>
    <w:rsid w:val="009C5665"/>
    <w:rsid w:val="009C5DBB"/>
    <w:rsid w:val="009F0E5F"/>
    <w:rsid w:val="009F33D7"/>
    <w:rsid w:val="009F73AA"/>
    <w:rsid w:val="00A00E91"/>
    <w:rsid w:val="00A10D02"/>
    <w:rsid w:val="00A17FAB"/>
    <w:rsid w:val="00A20802"/>
    <w:rsid w:val="00A239D9"/>
    <w:rsid w:val="00A25A45"/>
    <w:rsid w:val="00A27905"/>
    <w:rsid w:val="00A41035"/>
    <w:rsid w:val="00A414D0"/>
    <w:rsid w:val="00A41DBF"/>
    <w:rsid w:val="00A53F6E"/>
    <w:rsid w:val="00A562A9"/>
    <w:rsid w:val="00A56602"/>
    <w:rsid w:val="00A57801"/>
    <w:rsid w:val="00A65EB6"/>
    <w:rsid w:val="00A727D8"/>
    <w:rsid w:val="00A86E7D"/>
    <w:rsid w:val="00A9751A"/>
    <w:rsid w:val="00AC0A4D"/>
    <w:rsid w:val="00AC6FD1"/>
    <w:rsid w:val="00AD52B5"/>
    <w:rsid w:val="00AF1010"/>
    <w:rsid w:val="00AF67CF"/>
    <w:rsid w:val="00B1336A"/>
    <w:rsid w:val="00B20B3F"/>
    <w:rsid w:val="00B211BF"/>
    <w:rsid w:val="00B236F9"/>
    <w:rsid w:val="00B2756D"/>
    <w:rsid w:val="00B3457D"/>
    <w:rsid w:val="00B454D6"/>
    <w:rsid w:val="00B52276"/>
    <w:rsid w:val="00B54C47"/>
    <w:rsid w:val="00B5525E"/>
    <w:rsid w:val="00B64861"/>
    <w:rsid w:val="00B67A1B"/>
    <w:rsid w:val="00B70623"/>
    <w:rsid w:val="00B71653"/>
    <w:rsid w:val="00B805FC"/>
    <w:rsid w:val="00B821AB"/>
    <w:rsid w:val="00B87404"/>
    <w:rsid w:val="00B94590"/>
    <w:rsid w:val="00BA4E9D"/>
    <w:rsid w:val="00BA7AFB"/>
    <w:rsid w:val="00BB0F73"/>
    <w:rsid w:val="00BB4880"/>
    <w:rsid w:val="00BD1166"/>
    <w:rsid w:val="00BD4BEC"/>
    <w:rsid w:val="00BE29A5"/>
    <w:rsid w:val="00BE2CB4"/>
    <w:rsid w:val="00BE732D"/>
    <w:rsid w:val="00BF3371"/>
    <w:rsid w:val="00BF3B13"/>
    <w:rsid w:val="00C00370"/>
    <w:rsid w:val="00C0241C"/>
    <w:rsid w:val="00C10B3D"/>
    <w:rsid w:val="00C11B88"/>
    <w:rsid w:val="00C13331"/>
    <w:rsid w:val="00C17CB6"/>
    <w:rsid w:val="00C23609"/>
    <w:rsid w:val="00C33497"/>
    <w:rsid w:val="00C3470F"/>
    <w:rsid w:val="00C37E15"/>
    <w:rsid w:val="00C41D0F"/>
    <w:rsid w:val="00C42E93"/>
    <w:rsid w:val="00C4512E"/>
    <w:rsid w:val="00C47A4F"/>
    <w:rsid w:val="00C53565"/>
    <w:rsid w:val="00C61CDB"/>
    <w:rsid w:val="00C7601C"/>
    <w:rsid w:val="00C815A6"/>
    <w:rsid w:val="00C873CA"/>
    <w:rsid w:val="00C87855"/>
    <w:rsid w:val="00C87A20"/>
    <w:rsid w:val="00C963E9"/>
    <w:rsid w:val="00CA079C"/>
    <w:rsid w:val="00CA358F"/>
    <w:rsid w:val="00CB157B"/>
    <w:rsid w:val="00CB3BC7"/>
    <w:rsid w:val="00CB7C75"/>
    <w:rsid w:val="00CC463B"/>
    <w:rsid w:val="00CD3752"/>
    <w:rsid w:val="00CD76B6"/>
    <w:rsid w:val="00CE0143"/>
    <w:rsid w:val="00CE584E"/>
    <w:rsid w:val="00CE5994"/>
    <w:rsid w:val="00CE64F0"/>
    <w:rsid w:val="00CF0107"/>
    <w:rsid w:val="00D01DC1"/>
    <w:rsid w:val="00D026E8"/>
    <w:rsid w:val="00D102C3"/>
    <w:rsid w:val="00D1435B"/>
    <w:rsid w:val="00D25CFC"/>
    <w:rsid w:val="00D343B8"/>
    <w:rsid w:val="00D439D7"/>
    <w:rsid w:val="00D43A05"/>
    <w:rsid w:val="00D45568"/>
    <w:rsid w:val="00D51EBE"/>
    <w:rsid w:val="00D534F5"/>
    <w:rsid w:val="00D61DC4"/>
    <w:rsid w:val="00D66B80"/>
    <w:rsid w:val="00D71892"/>
    <w:rsid w:val="00D82112"/>
    <w:rsid w:val="00D86C78"/>
    <w:rsid w:val="00DA0B4D"/>
    <w:rsid w:val="00DA41BE"/>
    <w:rsid w:val="00DA46EA"/>
    <w:rsid w:val="00DB374A"/>
    <w:rsid w:val="00DE2FBD"/>
    <w:rsid w:val="00DF1395"/>
    <w:rsid w:val="00DF1489"/>
    <w:rsid w:val="00DF4D9E"/>
    <w:rsid w:val="00DF7BC1"/>
    <w:rsid w:val="00E0263B"/>
    <w:rsid w:val="00E075CD"/>
    <w:rsid w:val="00E1178D"/>
    <w:rsid w:val="00E13ED9"/>
    <w:rsid w:val="00E221C4"/>
    <w:rsid w:val="00E26DEF"/>
    <w:rsid w:val="00E34999"/>
    <w:rsid w:val="00E3796D"/>
    <w:rsid w:val="00E43C04"/>
    <w:rsid w:val="00E458EF"/>
    <w:rsid w:val="00E5341A"/>
    <w:rsid w:val="00E53DF1"/>
    <w:rsid w:val="00E5757B"/>
    <w:rsid w:val="00E606C5"/>
    <w:rsid w:val="00E732C3"/>
    <w:rsid w:val="00E81028"/>
    <w:rsid w:val="00E81A1B"/>
    <w:rsid w:val="00E8581F"/>
    <w:rsid w:val="00E86F85"/>
    <w:rsid w:val="00E90A3F"/>
    <w:rsid w:val="00E92694"/>
    <w:rsid w:val="00E93698"/>
    <w:rsid w:val="00E969C9"/>
    <w:rsid w:val="00EA5A48"/>
    <w:rsid w:val="00EB7E3A"/>
    <w:rsid w:val="00EC3ADC"/>
    <w:rsid w:val="00ED36AA"/>
    <w:rsid w:val="00EF49F2"/>
    <w:rsid w:val="00EF55DA"/>
    <w:rsid w:val="00EF5A41"/>
    <w:rsid w:val="00F016E0"/>
    <w:rsid w:val="00F046D1"/>
    <w:rsid w:val="00F16187"/>
    <w:rsid w:val="00F16B06"/>
    <w:rsid w:val="00F22506"/>
    <w:rsid w:val="00F266C3"/>
    <w:rsid w:val="00F316A9"/>
    <w:rsid w:val="00F34152"/>
    <w:rsid w:val="00F511B0"/>
    <w:rsid w:val="00F57E05"/>
    <w:rsid w:val="00F73123"/>
    <w:rsid w:val="00F76127"/>
    <w:rsid w:val="00F84542"/>
    <w:rsid w:val="00F91A5D"/>
    <w:rsid w:val="00F91E28"/>
    <w:rsid w:val="00FA5959"/>
    <w:rsid w:val="00FA6A0E"/>
    <w:rsid w:val="00FB35F2"/>
    <w:rsid w:val="00FB4599"/>
    <w:rsid w:val="00FB474D"/>
    <w:rsid w:val="00FD1CDC"/>
    <w:rsid w:val="00FD1F29"/>
    <w:rsid w:val="00FD6555"/>
    <w:rsid w:val="00FD6825"/>
    <w:rsid w:val="00FE51D9"/>
    <w:rsid w:val="00FE5536"/>
    <w:rsid w:val="00FE5770"/>
    <w:rsid w:val="00FE71A2"/>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DA0671B"/>
  <w15:docId w15:val="{78280A97-E4DE-42EC-9017-B8336071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41BE"/>
  </w:style>
  <w:style w:type="paragraph" w:styleId="Heading1">
    <w:name w:val="heading 1"/>
    <w:basedOn w:val="Normal"/>
    <w:next w:val="Normal"/>
    <w:qFormat/>
    <w:rsid w:val="007F2410"/>
    <w:pPr>
      <w:keepNext/>
      <w:tabs>
        <w:tab w:val="left" w:pos="432"/>
        <w:tab w:val="left" w:pos="1152"/>
        <w:tab w:val="left" w:pos="1872"/>
        <w:tab w:val="left" w:pos="2592"/>
        <w:tab w:val="left" w:pos="3312"/>
        <w:tab w:val="left" w:pos="4032"/>
        <w:tab w:val="left" w:pos="4752"/>
        <w:tab w:val="left" w:pos="5472"/>
        <w:tab w:val="left" w:pos="6192"/>
        <w:tab w:val="left" w:pos="6912"/>
        <w:tab w:val="left" w:pos="7632"/>
      </w:tabs>
      <w:spacing w:line="240" w:lineRule="atLeast"/>
      <w:jc w:val="center"/>
      <w:outlineLvl w:val="0"/>
    </w:pPr>
    <w:rPr>
      <w:rFonts w:ascii="timesroman" w:hAnsi="timesroman"/>
      <w:b/>
      <w:sz w:val="24"/>
    </w:rPr>
  </w:style>
  <w:style w:type="paragraph" w:styleId="Heading2">
    <w:name w:val="heading 2"/>
    <w:basedOn w:val="Normal"/>
    <w:next w:val="Normal"/>
    <w:link w:val="Heading2Char"/>
    <w:qFormat/>
    <w:rsid w:val="007F2410"/>
    <w:pPr>
      <w:keepNext/>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outlineLvl w:val="1"/>
    </w:pPr>
    <w:rPr>
      <w:rFonts w:ascii="Times New Roman" w:hAnsi="Times New Roman"/>
      <w:b/>
      <w:sz w:val="24"/>
    </w:rPr>
  </w:style>
  <w:style w:type="paragraph" w:styleId="Heading3">
    <w:name w:val="heading 3"/>
    <w:basedOn w:val="Normal"/>
    <w:next w:val="Normal"/>
    <w:qFormat/>
    <w:rsid w:val="007F2410"/>
    <w:pPr>
      <w:keepNext/>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outlineLvl w:val="2"/>
    </w:pPr>
    <w:rPr>
      <w:rFonts w:ascii="Times New Roman" w:hAnsi="Times New Roman"/>
      <w:bCs/>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F2410"/>
    <w:pPr>
      <w:tabs>
        <w:tab w:val="center" w:pos="4320"/>
        <w:tab w:val="right" w:pos="8640"/>
      </w:tabs>
    </w:pPr>
  </w:style>
  <w:style w:type="paragraph" w:styleId="Header">
    <w:name w:val="header"/>
    <w:basedOn w:val="Normal"/>
    <w:rsid w:val="007F2410"/>
    <w:pPr>
      <w:tabs>
        <w:tab w:val="center" w:pos="4320"/>
        <w:tab w:val="right" w:pos="8640"/>
      </w:tabs>
    </w:pPr>
  </w:style>
  <w:style w:type="paragraph" w:styleId="BodyTextIndent">
    <w:name w:val="Body Text Indent"/>
    <w:basedOn w:val="Normal"/>
    <w:rsid w:val="007F2410"/>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180" w:hanging="180"/>
    </w:pPr>
    <w:rPr>
      <w:rFonts w:ascii="Times New Roman" w:hAnsi="Times New Roman"/>
      <w:sz w:val="24"/>
    </w:rPr>
  </w:style>
  <w:style w:type="paragraph" w:styleId="Title">
    <w:name w:val="Title"/>
    <w:basedOn w:val="Normal"/>
    <w:qFormat/>
    <w:rsid w:val="007F2410"/>
    <w:pPr>
      <w:tabs>
        <w:tab w:val="left" w:pos="432"/>
        <w:tab w:val="left" w:pos="1152"/>
        <w:tab w:val="left" w:pos="1872"/>
        <w:tab w:val="left" w:pos="2592"/>
        <w:tab w:val="left" w:pos="3312"/>
        <w:tab w:val="left" w:pos="4032"/>
        <w:tab w:val="left" w:pos="4752"/>
        <w:tab w:val="left" w:pos="5472"/>
        <w:tab w:val="left" w:pos="6192"/>
        <w:tab w:val="left" w:pos="6912"/>
        <w:tab w:val="left" w:pos="7632"/>
      </w:tabs>
      <w:spacing w:line="240" w:lineRule="atLeast"/>
      <w:jc w:val="center"/>
    </w:pPr>
    <w:rPr>
      <w:rFonts w:ascii="Times New Roman" w:hAnsi="Times New Roman"/>
      <w:b/>
      <w:sz w:val="24"/>
      <w:u w:val="single"/>
    </w:rPr>
  </w:style>
  <w:style w:type="character" w:styleId="Hyperlink">
    <w:name w:val="Hyperlink"/>
    <w:basedOn w:val="DefaultParagraphFont"/>
    <w:rsid w:val="007F2410"/>
    <w:rPr>
      <w:color w:val="0000FF"/>
      <w:u w:val="single"/>
    </w:rPr>
  </w:style>
  <w:style w:type="paragraph" w:styleId="BodyTextIndent2">
    <w:name w:val="Body Text Indent 2"/>
    <w:basedOn w:val="Normal"/>
    <w:rsid w:val="007F2410"/>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ind w:left="360" w:hanging="360"/>
    </w:pPr>
    <w:rPr>
      <w:rFonts w:ascii="Times New Roman" w:hAnsi="Times New Roman"/>
      <w:bCs/>
      <w:sz w:val="24"/>
    </w:rPr>
  </w:style>
  <w:style w:type="character" w:styleId="FollowedHyperlink">
    <w:name w:val="FollowedHyperlink"/>
    <w:basedOn w:val="DefaultParagraphFont"/>
    <w:rsid w:val="007F2410"/>
    <w:rPr>
      <w:color w:val="800080"/>
      <w:u w:val="single"/>
    </w:rPr>
  </w:style>
  <w:style w:type="paragraph" w:styleId="BodyText">
    <w:name w:val="Body Text"/>
    <w:basedOn w:val="Normal"/>
    <w:rsid w:val="007F2410"/>
    <w:pPr>
      <w:tabs>
        <w:tab w:val="left" w:pos="432"/>
        <w:tab w:val="left" w:pos="115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s>
      <w:spacing w:line="240" w:lineRule="atLeast"/>
    </w:pPr>
    <w:rPr>
      <w:rFonts w:ascii="Times New Roman" w:hAnsi="Times New Roman"/>
      <w:sz w:val="24"/>
    </w:rPr>
  </w:style>
  <w:style w:type="paragraph" w:styleId="BodyText2">
    <w:name w:val="Body Text 2"/>
    <w:basedOn w:val="Normal"/>
    <w:rsid w:val="006F7F4F"/>
    <w:pPr>
      <w:spacing w:after="120" w:line="480" w:lineRule="auto"/>
    </w:pPr>
  </w:style>
  <w:style w:type="paragraph" w:styleId="BalloonText">
    <w:name w:val="Balloon Text"/>
    <w:basedOn w:val="Normal"/>
    <w:semiHidden/>
    <w:rsid w:val="00ED36AA"/>
    <w:rPr>
      <w:rFonts w:ascii="Tahoma" w:hAnsi="Tahoma" w:cs="Tahoma"/>
      <w:sz w:val="16"/>
      <w:szCs w:val="16"/>
    </w:rPr>
  </w:style>
  <w:style w:type="character" w:customStyle="1" w:styleId="FooterChar">
    <w:name w:val="Footer Char"/>
    <w:basedOn w:val="DefaultParagraphFont"/>
    <w:link w:val="Footer"/>
    <w:uiPriority w:val="99"/>
    <w:rsid w:val="007746D7"/>
  </w:style>
  <w:style w:type="paragraph" w:styleId="ListParagraph">
    <w:name w:val="List Paragraph"/>
    <w:basedOn w:val="Normal"/>
    <w:uiPriority w:val="34"/>
    <w:qFormat/>
    <w:rsid w:val="0081737B"/>
    <w:pPr>
      <w:ind w:left="720"/>
      <w:contextualSpacing/>
    </w:pPr>
    <w:rPr>
      <w:rFonts w:cs="Times"/>
    </w:rPr>
  </w:style>
  <w:style w:type="character" w:customStyle="1" w:styleId="Heading2Char">
    <w:name w:val="Heading 2 Char"/>
    <w:basedOn w:val="DefaultParagraphFont"/>
    <w:link w:val="Heading2"/>
    <w:rsid w:val="005C4A8F"/>
    <w:rPr>
      <w:rFonts w:ascii="Times New Roman" w:hAnsi="Times New Roman"/>
      <w:b/>
      <w:sz w:val="24"/>
    </w:rPr>
  </w:style>
  <w:style w:type="paragraph" w:customStyle="1" w:styleId="dx-doi">
    <w:name w:val="dx-doi"/>
    <w:basedOn w:val="Normal"/>
    <w:rsid w:val="002741F2"/>
    <w:pPr>
      <w:spacing w:before="100" w:beforeAutospacing="1" w:after="100" w:afterAutospacing="1"/>
    </w:pPr>
    <w:rPr>
      <w:rFonts w:ascii="Times New Roman" w:hAnsi="Times New Roman"/>
      <w:sz w:val="24"/>
      <w:szCs w:val="24"/>
    </w:rPr>
  </w:style>
  <w:style w:type="character" w:styleId="UnresolvedMention">
    <w:name w:val="Unresolved Mention"/>
    <w:basedOn w:val="DefaultParagraphFont"/>
    <w:uiPriority w:val="99"/>
    <w:semiHidden/>
    <w:unhideWhenUsed/>
    <w:rsid w:val="00843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6754">
      <w:bodyDiv w:val="1"/>
      <w:marLeft w:val="0"/>
      <w:marRight w:val="0"/>
      <w:marTop w:val="0"/>
      <w:marBottom w:val="0"/>
      <w:divBdr>
        <w:top w:val="none" w:sz="0" w:space="0" w:color="auto"/>
        <w:left w:val="none" w:sz="0" w:space="0" w:color="auto"/>
        <w:bottom w:val="none" w:sz="0" w:space="0" w:color="auto"/>
        <w:right w:val="none" w:sz="0" w:space="0" w:color="auto"/>
      </w:divBdr>
    </w:div>
    <w:div w:id="40710114">
      <w:bodyDiv w:val="1"/>
      <w:marLeft w:val="0"/>
      <w:marRight w:val="0"/>
      <w:marTop w:val="0"/>
      <w:marBottom w:val="0"/>
      <w:divBdr>
        <w:top w:val="none" w:sz="0" w:space="0" w:color="auto"/>
        <w:left w:val="none" w:sz="0" w:space="0" w:color="auto"/>
        <w:bottom w:val="none" w:sz="0" w:space="0" w:color="auto"/>
        <w:right w:val="none" w:sz="0" w:space="0" w:color="auto"/>
      </w:divBdr>
    </w:div>
    <w:div w:id="83577948">
      <w:bodyDiv w:val="1"/>
      <w:marLeft w:val="0"/>
      <w:marRight w:val="0"/>
      <w:marTop w:val="0"/>
      <w:marBottom w:val="0"/>
      <w:divBdr>
        <w:top w:val="none" w:sz="0" w:space="0" w:color="auto"/>
        <w:left w:val="none" w:sz="0" w:space="0" w:color="auto"/>
        <w:bottom w:val="none" w:sz="0" w:space="0" w:color="auto"/>
        <w:right w:val="none" w:sz="0" w:space="0" w:color="auto"/>
      </w:divBdr>
    </w:div>
    <w:div w:id="240452064">
      <w:bodyDiv w:val="1"/>
      <w:marLeft w:val="0"/>
      <w:marRight w:val="0"/>
      <w:marTop w:val="0"/>
      <w:marBottom w:val="0"/>
      <w:divBdr>
        <w:top w:val="none" w:sz="0" w:space="0" w:color="auto"/>
        <w:left w:val="none" w:sz="0" w:space="0" w:color="auto"/>
        <w:bottom w:val="none" w:sz="0" w:space="0" w:color="auto"/>
        <w:right w:val="none" w:sz="0" w:space="0" w:color="auto"/>
      </w:divBdr>
    </w:div>
    <w:div w:id="278148375">
      <w:bodyDiv w:val="1"/>
      <w:marLeft w:val="0"/>
      <w:marRight w:val="0"/>
      <w:marTop w:val="0"/>
      <w:marBottom w:val="0"/>
      <w:divBdr>
        <w:top w:val="none" w:sz="0" w:space="0" w:color="auto"/>
        <w:left w:val="none" w:sz="0" w:space="0" w:color="auto"/>
        <w:bottom w:val="none" w:sz="0" w:space="0" w:color="auto"/>
        <w:right w:val="none" w:sz="0" w:space="0" w:color="auto"/>
      </w:divBdr>
    </w:div>
    <w:div w:id="405348613">
      <w:bodyDiv w:val="1"/>
      <w:marLeft w:val="0"/>
      <w:marRight w:val="0"/>
      <w:marTop w:val="0"/>
      <w:marBottom w:val="0"/>
      <w:divBdr>
        <w:top w:val="none" w:sz="0" w:space="0" w:color="auto"/>
        <w:left w:val="none" w:sz="0" w:space="0" w:color="auto"/>
        <w:bottom w:val="none" w:sz="0" w:space="0" w:color="auto"/>
        <w:right w:val="none" w:sz="0" w:space="0" w:color="auto"/>
      </w:divBdr>
    </w:div>
    <w:div w:id="121531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i.org/10.1016/j.busres.2022.113568"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vb.2020.10347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80/09585192.2019.1629986" TargetMode="External"/><Relationship Id="rId4" Type="http://schemas.openxmlformats.org/officeDocument/2006/relationships/settings" Target="settings.xml"/><Relationship Id="rId9" Type="http://schemas.openxmlformats.org/officeDocument/2006/relationships/hyperlink" Target="https://doi.org/10.1177%2F001979391989366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44B1E54C38AA74B8F68FED63B99447D" ma:contentTypeVersion="0" ma:contentTypeDescription="Create a new document." ma:contentTypeScope="" ma:versionID="3204a5228276e3db959a6fcffa1f261c">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D80001-1711-427F-AB28-C4D704E39F5D}">
  <ds:schemaRefs>
    <ds:schemaRef ds:uri="http://schemas.openxmlformats.org/officeDocument/2006/bibliography"/>
  </ds:schemaRefs>
</ds:datastoreItem>
</file>

<file path=customXml/itemProps2.xml><?xml version="1.0" encoding="utf-8"?>
<ds:datastoreItem xmlns:ds="http://schemas.openxmlformats.org/officeDocument/2006/customXml" ds:itemID="{125904BE-62E9-482A-957D-ED99773378D2}"/>
</file>

<file path=customXml/itemProps3.xml><?xml version="1.0" encoding="utf-8"?>
<ds:datastoreItem xmlns:ds="http://schemas.openxmlformats.org/officeDocument/2006/customXml" ds:itemID="{757E7569-5CAC-4CD4-8377-19CF60F6AA9C}"/>
</file>

<file path=customXml/itemProps4.xml><?xml version="1.0" encoding="utf-8"?>
<ds:datastoreItem xmlns:ds="http://schemas.openxmlformats.org/officeDocument/2006/customXml" ds:itemID="{AA0D0178-0530-4AE9-8162-F8D3A02FB973}"/>
</file>

<file path=docProps/app.xml><?xml version="1.0" encoding="utf-8"?>
<Properties xmlns="http://schemas.openxmlformats.org/officeDocument/2006/extended-properties" xmlns:vt="http://schemas.openxmlformats.org/officeDocument/2006/docPropsVTypes">
  <Template>Normal</Template>
  <TotalTime>1213</TotalTime>
  <Pages>9</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CURRICULUM VITAE</vt:lpstr>
    </vt:vector>
  </TitlesOfParts>
  <Company>Purdue University, WL Campus</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Krannert Computing Center</dc:creator>
  <cp:lastModifiedBy>Arthur, Jeffrey</cp:lastModifiedBy>
  <cp:revision>23</cp:revision>
  <cp:lastPrinted>2024-01-08T13:16:00Z</cp:lastPrinted>
  <dcterms:created xsi:type="dcterms:W3CDTF">2023-09-21T15:47:00Z</dcterms:created>
  <dcterms:modified xsi:type="dcterms:W3CDTF">2024-01-08T13:25:00Z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0x010100B44B1E54C38AA74B8F68FED63B99447D</vt:lpwstr>
  </property>
</Properties>
</file>