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8348658"/>
        <w:docPartObj>
          <w:docPartGallery w:val="Cover Pages"/>
          <w:docPartUnique/>
        </w:docPartObj>
      </w:sdtPr>
      <w:sdtContent>
        <w:p w:rsidR="00773A0F" w:rsidRDefault="00773A0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3A0F" w:rsidRDefault="00773A0F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CELLIER – CRESPIN </w:t>
                                  </w:r>
                                  <w:r w:rsidR="00E9262E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–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E9262E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CASTAGNE - CABANTOUS</w:t>
                                  </w:r>
                                </w:p>
                                <w:p w:rsidR="00773A0F" w:rsidRDefault="00773A0F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9262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Groupe 3B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9262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IUt Informatique de blagnac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773A0F" w:rsidRDefault="00773A0F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Dossier d’Instal</w:t>
                                      </w:r>
                                      <w:r w:rsidR="00E9262E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l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773A0F" w:rsidRDefault="00773A0F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Serious game – es prod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p w:rsidR="00773A0F" w:rsidRDefault="00773A0F">
                            <w:pPr>
                              <w:pStyle w:val="Sansinterligne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CELLIER – CRESPIN </w:t>
                            </w:r>
                            <w:r w:rsidR="00E9262E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–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9262E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CASTAGNE - CABANTOUS</w:t>
                            </w:r>
                          </w:p>
                          <w:p w:rsidR="00773A0F" w:rsidRDefault="00773A0F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9262E">
                                  <w:rPr>
                                    <w:caps/>
                                    <w:color w:val="FFFFFF" w:themeColor="background1"/>
                                  </w:rPr>
                                  <w:t>Groupe 3B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9262E">
                                  <w:rPr>
                                    <w:caps/>
                                    <w:color w:val="FFFFFF" w:themeColor="background1"/>
                                  </w:rPr>
                                  <w:t>IUt Informatique de blagnac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73A0F" w:rsidRDefault="00773A0F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Dossier d’Instal</w:t>
                                </w:r>
                                <w:r w:rsidR="00E9262E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l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773A0F" w:rsidRDefault="00773A0F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Serious game – es prod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73A0F" w:rsidRDefault="00773A0F">
          <w:r>
            <w:br w:type="page"/>
          </w:r>
        </w:p>
      </w:sdtContent>
    </w:sdt>
    <w:p w:rsidR="00E9262E" w:rsidRDefault="00E9262E" w:rsidP="00E9262E">
      <w:pPr>
        <w:pStyle w:val="Titre"/>
      </w:pPr>
      <w:r w:rsidRPr="00E9262E">
        <w:rPr>
          <w:color w:val="ED7D31" w:themeColor="accent2"/>
        </w:rPr>
        <w:lastRenderedPageBreak/>
        <w:t>Sommaire</w:t>
      </w:r>
      <w:r>
        <w:tab/>
      </w:r>
    </w:p>
    <w:p w:rsidR="00E9262E" w:rsidRDefault="00E9262E"/>
    <w:p w:rsidR="00E9262E" w:rsidRDefault="00E9262E" w:rsidP="00E9262E">
      <w:pPr>
        <w:ind w:firstLine="360"/>
      </w:pPr>
      <w:r>
        <w:t>Ce dossier explique les étapes permettant d’installer le projet « Les Explorateurs des S.E.S » sur un hébergeur web classique </w:t>
      </w:r>
      <w:r w:rsidR="00747E91">
        <w:t>à partir du fichier ZIP fourni :</w:t>
      </w:r>
    </w:p>
    <w:p w:rsidR="00E9262E" w:rsidRDefault="00E9262E" w:rsidP="00E9262E">
      <w:pPr>
        <w:pStyle w:val="Paragraphedeliste"/>
        <w:numPr>
          <w:ilvl w:val="0"/>
          <w:numId w:val="1"/>
        </w:numPr>
      </w:pPr>
      <w:r>
        <w:t>Importation en ligne de l</w:t>
      </w:r>
      <w:r w:rsidR="00747E91">
        <w:t>a version locale livrée à la Version V1</w:t>
      </w:r>
    </w:p>
    <w:p w:rsidR="00E9262E" w:rsidRDefault="00E9262E" w:rsidP="00E9262E">
      <w:pPr>
        <w:pStyle w:val="Paragraphedeliste"/>
        <w:numPr>
          <w:ilvl w:val="0"/>
          <w:numId w:val="1"/>
        </w:numPr>
      </w:pPr>
      <w:r>
        <w:t>Importation de la base de données</w:t>
      </w:r>
    </w:p>
    <w:p w:rsidR="00747E91" w:rsidRDefault="00E9262E" w:rsidP="00747E91">
      <w:pPr>
        <w:pStyle w:val="Paragraphedeliste"/>
        <w:numPr>
          <w:ilvl w:val="0"/>
          <w:numId w:val="1"/>
        </w:numPr>
      </w:pPr>
      <w:r>
        <w:t xml:space="preserve">Modification de la page </w:t>
      </w:r>
      <w:proofErr w:type="spellStart"/>
      <w:r>
        <w:t>connect.inc.php</w:t>
      </w:r>
      <w:proofErr w:type="spellEnd"/>
    </w:p>
    <w:p w:rsidR="00E9262E" w:rsidRDefault="00E9262E">
      <w:r>
        <w:br w:type="page"/>
      </w:r>
    </w:p>
    <w:p w:rsidR="00E9262E" w:rsidRDefault="00E9262E" w:rsidP="00E9262E">
      <w:pPr>
        <w:pStyle w:val="Titre"/>
        <w:rPr>
          <w:color w:val="ED7D31" w:themeColor="accent2"/>
        </w:rPr>
      </w:pPr>
      <w:r w:rsidRPr="00E9262E">
        <w:rPr>
          <w:color w:val="ED7D31" w:themeColor="accent2"/>
        </w:rPr>
        <w:lastRenderedPageBreak/>
        <w:t>Importatio</w:t>
      </w:r>
      <w:r w:rsidRPr="00E9262E">
        <w:rPr>
          <w:color w:val="ED7D31" w:themeColor="accent2"/>
        </w:rPr>
        <w:t>n en ligne de la version locale</w:t>
      </w:r>
    </w:p>
    <w:p w:rsidR="00E9262E" w:rsidRDefault="00005A4D" w:rsidP="00E9262E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125D1784" wp14:editId="185BCF04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3686175" cy="1901190"/>
            <wp:effectExtent l="0" t="0" r="0" b="381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8" t="24112" r="43452" b="42659"/>
                    <a:stretch/>
                  </pic:blipFill>
                  <pic:spPr bwMode="auto">
                    <a:xfrm>
                      <a:off x="0" y="0"/>
                      <a:ext cx="3699189" cy="1908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262E" w:rsidRDefault="00E9262E" w:rsidP="00E9262E">
      <w:r>
        <w:tab/>
      </w:r>
      <w:r w:rsidR="00747E91">
        <w:t xml:space="preserve">Pour importer sur un hébergeur </w:t>
      </w:r>
      <w:r>
        <w:t>le contenu du projet</w:t>
      </w:r>
      <w:r w:rsidR="00747E91">
        <w:t>,</w:t>
      </w:r>
      <w:r>
        <w:t xml:space="preserve"> il suffit de copier le contenu du dossier « Source code »</w:t>
      </w:r>
      <w:r w:rsidR="00747E91">
        <w:t xml:space="preserve"> dans le dossier de votre hébergeur :</w:t>
      </w:r>
    </w:p>
    <w:p w:rsidR="00747E91" w:rsidRDefault="00747E91" w:rsidP="00E9262E">
      <w:r>
        <w:t xml:space="preserve"> Ce dossier contient l’intégralité du projet c’est-à-dire les images utilisées, les écritures (fonts) du site, le CSS et le JavaScript utilisés, ainsi que tous les fichiers PHP. </w:t>
      </w:r>
    </w:p>
    <w:p w:rsidR="00747E91" w:rsidRDefault="00747E91" w:rsidP="00E9262E">
      <w:r>
        <w:t>Il est très important de garder la même arborescence, sinon il risque d’y avoir des erreurs sur le site par la suite.</w:t>
      </w:r>
    </w:p>
    <w:p w:rsidR="00747E91" w:rsidRDefault="00747E91" w:rsidP="00E9262E"/>
    <w:p w:rsidR="00747E91" w:rsidRDefault="00747E91" w:rsidP="00747E91">
      <w:pPr>
        <w:pStyle w:val="Titre"/>
        <w:rPr>
          <w:color w:val="ED7D31" w:themeColor="accent2"/>
        </w:rPr>
      </w:pPr>
      <w:r w:rsidRPr="00747E91">
        <w:rPr>
          <w:color w:val="ED7D31" w:themeColor="accent2"/>
        </w:rPr>
        <w:t>Importation de la base de données</w:t>
      </w:r>
    </w:p>
    <w:p w:rsidR="00747E91" w:rsidRDefault="00747E91" w:rsidP="00747E91"/>
    <w:p w:rsidR="00747E91" w:rsidRDefault="00747E91" w:rsidP="00747E91">
      <w:r>
        <w:tab/>
        <w:t>Le site ne peut pas fonctionner sans une base de données, qui stocke les informations (de base ou générer par les utilisateurs par la suite)</w:t>
      </w:r>
      <w:r w:rsidR="0001475D">
        <w:t xml:space="preserve">. Pour importer </w:t>
      </w:r>
      <w:r w:rsidR="009F1ABE">
        <w:t xml:space="preserve">cette base de données, il existe un fichier </w:t>
      </w:r>
      <w:proofErr w:type="spellStart"/>
      <w:r w:rsidR="009F1ABE">
        <w:t>maBase.sql</w:t>
      </w:r>
      <w:proofErr w:type="spellEnd"/>
      <w:r w:rsidR="009F1ABE">
        <w:t xml:space="preserve"> dans le dossier « Base de données » du </w:t>
      </w:r>
      <w:r w:rsidR="00005A4D">
        <w:t>fichier .zip. Ce fichier contient l’intégralité des requêtes SQL permettant la création, et l’insertion de la base.</w:t>
      </w:r>
    </w:p>
    <w:p w:rsidR="00005A4D" w:rsidRDefault="00005A4D" w:rsidP="00747E91">
      <w:r>
        <w:rPr>
          <w:noProof/>
          <w:lang w:eastAsia="fr-FR"/>
        </w:rPr>
        <w:drawing>
          <wp:inline distT="0" distB="0" distL="0" distR="0" wp14:anchorId="2ABD7A0D" wp14:editId="44DBF0F5">
            <wp:extent cx="5953114" cy="1905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635" t="24113" r="38026" b="73534"/>
                    <a:stretch/>
                  </pic:blipFill>
                  <pic:spPr bwMode="auto">
                    <a:xfrm>
                      <a:off x="0" y="0"/>
                      <a:ext cx="5966614" cy="190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5A4D" w:rsidRDefault="00005A4D" w:rsidP="00747E91">
      <w:r>
        <w:t xml:space="preserve">Depuis votre hébergeur, il suffit d’importer le fichier </w:t>
      </w:r>
      <w:proofErr w:type="spellStart"/>
      <w:r>
        <w:t>maBase.sql</w:t>
      </w:r>
      <w:proofErr w:type="spellEnd"/>
      <w:r>
        <w:t xml:space="preserve"> et la base de données serra créée.</w:t>
      </w:r>
    </w:p>
    <w:p w:rsidR="00005A4D" w:rsidRDefault="00005A4D" w:rsidP="00747E91"/>
    <w:p w:rsidR="00122123" w:rsidRDefault="00122123" w:rsidP="00747E91"/>
    <w:p w:rsidR="00122123" w:rsidRDefault="00122123" w:rsidP="00747E91"/>
    <w:p w:rsidR="00122123" w:rsidRDefault="00122123" w:rsidP="00747E91"/>
    <w:p w:rsidR="00122123" w:rsidRDefault="00122123" w:rsidP="00747E91"/>
    <w:p w:rsidR="00122123" w:rsidRDefault="00122123" w:rsidP="00747E91"/>
    <w:p w:rsidR="00122123" w:rsidRDefault="00122123" w:rsidP="00747E91"/>
    <w:p w:rsidR="00122123" w:rsidRDefault="00122123" w:rsidP="00747E91"/>
    <w:p w:rsidR="00122123" w:rsidRDefault="00122123" w:rsidP="00747E91"/>
    <w:p w:rsidR="00122123" w:rsidRDefault="00122123" w:rsidP="00747E91"/>
    <w:p w:rsidR="00005A4D" w:rsidRDefault="00005A4D" w:rsidP="00005A4D">
      <w:pPr>
        <w:pStyle w:val="Titre"/>
        <w:rPr>
          <w:color w:val="ED7D31" w:themeColor="accent2"/>
        </w:rPr>
      </w:pPr>
      <w:r w:rsidRPr="00005A4D">
        <w:rPr>
          <w:color w:val="ED7D31" w:themeColor="accent2"/>
        </w:rPr>
        <w:lastRenderedPageBreak/>
        <w:t xml:space="preserve">Modification du fichier </w:t>
      </w:r>
      <w:proofErr w:type="spellStart"/>
      <w:r w:rsidRPr="00005A4D">
        <w:rPr>
          <w:color w:val="ED7D31" w:themeColor="accent2"/>
        </w:rPr>
        <w:t>connect.inc.php</w:t>
      </w:r>
      <w:proofErr w:type="spellEnd"/>
    </w:p>
    <w:p w:rsidR="00005A4D" w:rsidRDefault="00005A4D" w:rsidP="00005A4D"/>
    <w:p w:rsidR="00122123" w:rsidRDefault="00005A4D" w:rsidP="00005A4D">
      <w:r>
        <w:t xml:space="preserve">Cependant, pour </w:t>
      </w:r>
      <w:r w:rsidR="00122123">
        <w:t xml:space="preserve">que </w:t>
      </w:r>
      <w:r>
        <w:t xml:space="preserve">le code puisse faire la liaison avec la base de données, il faut modifier le </w:t>
      </w:r>
      <w:r w:rsidR="00122123">
        <w:t xml:space="preserve">fichier le </w:t>
      </w:r>
      <w:r>
        <w:t>permettant, dans le dossier Source code/</w:t>
      </w:r>
      <w:proofErr w:type="spellStart"/>
      <w:r w:rsidR="00122123">
        <w:t>include</w:t>
      </w:r>
      <w:proofErr w:type="spellEnd"/>
      <w:r w:rsidR="00122123">
        <w:t xml:space="preserve">. Il s’agit du fichier </w:t>
      </w:r>
      <w:proofErr w:type="spellStart"/>
      <w:r w:rsidR="00122123">
        <w:t>connect.inc.php</w:t>
      </w:r>
      <w:proofErr w:type="spellEnd"/>
      <w:r w:rsidR="00122123">
        <w:t xml:space="preserve"> et il faut le modifier de cette manière :</w:t>
      </w:r>
      <w:bookmarkStart w:id="0" w:name="_GoBack"/>
      <w:bookmarkEnd w:id="0"/>
    </w:p>
    <w:p w:rsidR="00122123" w:rsidRDefault="00122123" w:rsidP="00005A4D"/>
    <w:p w:rsidR="00005A4D" w:rsidRDefault="00122123" w:rsidP="00005A4D">
      <w:r>
        <w:rPr>
          <w:noProof/>
          <w:lang w:eastAsia="fr-FR"/>
        </w:rPr>
        <w:drawing>
          <wp:inline distT="0" distB="0" distL="0" distR="0" wp14:anchorId="66436A1A" wp14:editId="434A6793">
            <wp:extent cx="5760720" cy="21621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ns titre 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75" b="42681"/>
                    <a:stretch/>
                  </pic:blipFill>
                  <pic:spPr bwMode="auto">
                    <a:xfrm>
                      <a:off x="0" y="0"/>
                      <a:ext cx="576072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123" w:rsidRPr="00005A4D" w:rsidRDefault="00122123" w:rsidP="00005A4D"/>
    <w:p w:rsidR="00747E91" w:rsidRPr="00E9262E" w:rsidRDefault="00747E91" w:rsidP="00E9262E"/>
    <w:sectPr w:rsidR="00747E91" w:rsidRPr="00E9262E" w:rsidSect="00773A0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8B4151"/>
    <w:multiLevelType w:val="hybridMultilevel"/>
    <w:tmpl w:val="1F1821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A0F"/>
    <w:rsid w:val="00005A4D"/>
    <w:rsid w:val="0001475D"/>
    <w:rsid w:val="00122123"/>
    <w:rsid w:val="00747E91"/>
    <w:rsid w:val="00773A0F"/>
    <w:rsid w:val="009F1ABE"/>
    <w:rsid w:val="00E9262E"/>
    <w:rsid w:val="00F0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F66C0E-F8A6-47C7-ADD3-24B7401F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73A0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73A0F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E9262E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E926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26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IUt Informatique de blagnac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d’Installation</vt:lpstr>
    </vt:vector>
  </TitlesOfParts>
  <Company>Groupe 3B</Company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d’Installation</dc:title>
  <dc:subject>Serious game – es prod</dc:subject>
  <dc:creator>Tristan Cabantous</dc:creator>
  <cp:keywords/>
  <dc:description/>
  <cp:lastModifiedBy>Tristan Cabantous</cp:lastModifiedBy>
  <cp:revision>2</cp:revision>
  <dcterms:created xsi:type="dcterms:W3CDTF">2016-01-29T15:54:00Z</dcterms:created>
  <dcterms:modified xsi:type="dcterms:W3CDTF">2016-01-29T16:57:00Z</dcterms:modified>
</cp:coreProperties>
</file>