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Пинега</w:t>
      </w:r>
      <w:r>
        <w:t xml:space="preserve"> </w:t>
      </w:r>
      <w:r>
        <w:t xml:space="preserve">Белла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написала командный файл lab12, реализующий упрощённый механизм семафоров.</w:t>
      </w:r>
      <w:r>
        <w:t xml:space="preserve"> </w:t>
      </w:r>
      <w:bookmarkStart w:id="24" w:name="fig:001"/>
      <w:r>
        <w:drawing>
          <wp:inline>
            <wp:extent cx="5334000" cy="3901914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Результат запуска данного командного файла:</w:t>
      </w:r>
      <w:r>
        <w:t xml:space="preserve"> </w:t>
      </w:r>
      <w:bookmarkStart w:id="26" w:name="fig:002"/>
      <w:r>
        <w:drawing>
          <wp:inline>
            <wp:extent cx="3797300" cy="1854200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2"/>
        </w:numPr>
        <w:pStyle w:val="Compact"/>
      </w:pPr>
      <w:r>
        <w:t xml:space="preserve">Затем мне было необходимо реализовать команду man с помощью командного файла.</w:t>
      </w:r>
      <w:r>
        <w:t xml:space="preserve"> </w:t>
      </w:r>
      <w:bookmarkStart w:id="28" w:name="fig:003"/>
      <w:r>
        <w:drawing>
          <wp:inline>
            <wp:extent cx="5334000" cy="2346960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2"/>
        </w:numPr>
        <w:pStyle w:val="Compact"/>
      </w:pPr>
      <w:r>
        <w:t xml:space="preserve">Все удалось, вот результат:</w:t>
      </w:r>
      <w:r>
        <w:t xml:space="preserve"> </w:t>
      </w:r>
      <w:bookmarkStart w:id="30" w:name="fig:004"/>
      <w:r>
        <w:drawing>
          <wp:inline>
            <wp:extent cx="5334000" cy="2500434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Используя встроенную переменную $RANDOM, я написала командный файл, генерирующий случайную последовательность букв латинского алфавита:</w:t>
      </w:r>
      <w:r>
        <w:t xml:space="preserve"> </w:t>
      </w:r>
      <w:bookmarkStart w:id="32" w:name="fig:005"/>
      <w:r>
        <w:drawing>
          <wp:inline>
            <wp:extent cx="5334000" cy="3510683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Таким был вывод программцы:</w:t>
      </w:r>
      <w:r>
        <w:t xml:space="preserve"> </w:t>
      </w:r>
      <w:bookmarkStart w:id="34" w:name="fig:006"/>
      <w:r>
        <w:drawing>
          <wp:inline>
            <wp:extent cx="4038600" cy="5295900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UNIX. Научилась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Пинега Белла Александровна</dc:creator>
  <dc:language>ru-RU</dc:language>
  <cp:keywords/>
  <dcterms:created xsi:type="dcterms:W3CDTF">2023-04-21T22:31:21Z</dcterms:created>
  <dcterms:modified xsi:type="dcterms:W3CDTF">2023-04-21T22:31:21Z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