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0.9.0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11</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12</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17</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Stars: take out, brighten, colour, put back</w:t>
        </w:r>
      </w:hyperlink>
    </w:p>
    <w:p>
      <w:pPr>
        <w:tabs>
          <w:tab w:val="right" w:pos="9360" w:leader="dot"/>
        </w:tabs>
        <w:spacing w:after="20" w:before="0"/>
        <w:ind w:left="480"/>
      </w:pPr>
      <w:hyperlink w:history="1" w:anchor="s_9_5">
        <w:r>
          <w:rPr>
            <w:b w:val="false"/>
            <w:bCs w:val="false"/>
          </w:rPr>
          <w:t xml:space="preserve">9.5   Final Crop, Spot Fix and your signature</w:t>
        </w:r>
      </w:hyperlink>
    </w:p>
    <w:p>
      <w:pPr>
        <w:tabs>
          <w:tab w:val="right" w:pos="9360" w:leader="dot"/>
        </w:tabs>
        <w:spacing w:after="20" w:before="0"/>
        <w:ind w:left="480"/>
      </w:pPr>
      <w:hyperlink w:history="1" w:anchor="s_9_6">
        <w:r>
          <w:rPr>
            <w:b w:val="false"/>
            <w:bCs w:val="false"/>
          </w:rPr>
          <w:t xml:space="preserve">9.6   Saving and sharing</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25</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26</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27</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28</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29</w:t>
      </w:r>
    </w:p>
    <w:p>
      <w:pPr>
        <w:pStyle w:val="Heading1"/>
        <w:pageBreakBefore/>
      </w:pPr>
      <w:bookmarkStart w:name="s_1" w:id="1"/>
      <w:r>
        <w:t xml:space="preserve">1   Welcome to SubZeroAstro</w:t>
      </w:r>
      <w:bookmarkEnd w:id="1"/>
    </w:p>
    <w:p>
      <w:pPr>
        <w:pStyle w:val="Heading2"/>
      </w:pPr>
      <w:bookmarkStart w:name="s_1_1" w:id="2"/>
      <w:r>
        <w:t xml:space="preserve">1.1   What SubZeroAstro does</w:t>
      </w:r>
      <w:bookmarkEnd w:id="2"/>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3"/>
      <w:r>
        <w:t xml:space="preserve">1.2   Who this manual is for</w:t>
      </w:r>
      <w:bookmarkEnd w:id="3"/>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4"/>
      <w:r>
        <w:t xml:space="preserve">1.3   Words you will meet</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5"/>
      <w:r>
        <w:t xml:space="preserve">2   What you need</w:t>
      </w:r>
      <w:bookmarkEnd w:id="5"/>
    </w:p>
    <w:p>
      <w:pPr>
        <w:pStyle w:val="Heading2"/>
      </w:pPr>
      <w:bookmarkStart w:name="s_2_1" w:id="6"/>
      <w:r>
        <w:t xml:space="preserve">2.1   Computer requirements</w:t>
      </w:r>
      <w:bookmarkEnd w:id="6"/>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7"/>
      <w:r>
        <w:t xml:space="preserve">2.2   Companion programs (optional but recommended)</w:t>
      </w:r>
      <w:bookmarkEnd w:id="7"/>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8"/>
      <w:r>
        <w:t xml:space="preserve">2.3   Your images</w:t>
      </w:r>
      <w:bookmarkEnd w:id="8"/>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9"/>
      <w:r>
        <w:t xml:space="preserve">3   Installing SubZeroAstro</w:t>
      </w:r>
      <w:bookmarkEnd w:id="9"/>
    </w:p>
    <w:p>
      <w:pPr>
        <w:pStyle w:val="Heading2"/>
      </w:pPr>
      <w:bookmarkStart w:name="s_3_1" w:id="10"/>
      <w:r>
        <w:t xml:space="preserve">3.1   Windows</w:t>
      </w:r>
      <w:bookmarkEnd w:id="10"/>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1"/>
      <w:r>
        <w:t xml:space="preserve">3.2   Mac (Apple silicon)</w:t>
      </w:r>
      <w:bookmarkEnd w:id="1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2"/>
      <w:r>
        <w:t xml:space="preserve">3.3   Updating to a new version</w:t>
      </w:r>
      <w:bookmarkEnd w:id="12"/>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3"/>
      <w:r>
        <w:t xml:space="preserve">3.4   Removing SubZeroAstro</w:t>
      </w:r>
      <w:bookmarkEnd w:id="13"/>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4"/>
      <w:r>
        <w:t xml:space="preserve">4   First-time setup</w:t>
      </w:r>
      <w:bookmarkEnd w:id="14"/>
    </w:p>
    <w:p>
      <w:pPr>
        <w:pStyle w:val="Heading2"/>
      </w:pPr>
      <w:bookmarkStart w:name="s_4_1" w:id="15"/>
      <w:r>
        <w:t xml:space="preserve">4.1   Tell SubZeroAstro where your tools are</w:t>
      </w:r>
      <w:bookmarkEnd w:id="15"/>
    </w:p>
    <w:p>
      <w:pPr>
        <w:spacing w:after="120"/>
      </w:pPr>
      <w:r>
        <w:t xml:space="preserve">Open page 3 (</w:t>
      </w:r>
      <w:r>
        <w:rPr>
          <w:b/>
          <w:bCs/>
        </w:rPr>
        <w:t xml:space="preserve">Astro Image Processing</w:t>
      </w:r>
      <w:r>
        <w:t xml:space="preserve"> - from the menu </w:t>
      </w:r>
      <w:r>
        <w:rPr>
          <w:i/>
          <w:iCs/>
        </w:rPr>
        <w:t xml:space="preserve">Stack › Astro Image Processing…</w:t>
      </w:r>
      <w:r>
        <w:t xml:space="preserve">). The </w:t>
      </w:r>
      <w:r>
        <w:rPr>
          <w:b/>
          <w:bCs/>
        </w:rPr>
        <w:t xml:space="preserve">Your tools</w:t>
      </w:r>
      <w:r>
        <w:t xml:space="preserve"> box at the top shows each program with a green </w:t>
      </w:r>
      <w:r>
        <w:rPr>
          <w:b/>
          <w:bCs/>
        </w:rPr>
        <w:t xml:space="preserve">✓ found</w:t>
      </w:r>
      <w:r>
        <w:t xml:space="preserve"> when it was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6"/>
      <w:r>
        <w:t xml:space="preserve">4.2   Choose where results are saved</w:t>
      </w:r>
      <w:bookmarkEnd w:id="16"/>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7"/>
      <w:r>
        <w:t xml:space="preserve">4.3   The calibration library</w:t>
      </w:r>
      <w:bookmarkEnd w:id="17"/>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8"/>
      <w:r>
        <w:t xml:space="preserve">4.4   Settings worth knowing</w:t>
      </w:r>
      <w:bookmarkEnd w:id="18"/>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9"/>
      <w:r>
        <w:t xml:space="preserve">5   Finding your way around</w:t>
      </w:r>
      <w:bookmarkEnd w:id="19"/>
    </w:p>
    <w:p>
      <w:pPr>
        <w:pStyle w:val="Heading2"/>
      </w:pPr>
      <w:bookmarkStart w:name="s_5_1" w:id="20"/>
      <w:r>
        <w:t xml:space="preserve">5.1   The banner and page buttons</w:t>
      </w:r>
      <w:bookmarkEnd w:id="20"/>
    </w:p>
    <w:p>
      <w:pPr>
        <w:spacing w:after="120"/>
      </w:pPr>
      <w:r>
        <w:t xml:space="preserve">Every page has the same banner at the top: </w:t>
      </w:r>
      <w:r>
        <w:rPr>
          <w:b/>
          <w:bCs/>
        </w:rPr>
        <w:t xml:space="preserve">SubZeroAstro</w:t>
      </w:r>
      <w:r>
        <w:t xml:space="preserve">, the author,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21"/>
      <w:r>
        <w:t xml:space="preserve">5.2   The log and the status bar</w:t>
      </w:r>
      <w:bookmarkEnd w:id="2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pStyle w:val="Heading2"/>
      </w:pPr>
      <w:bookmarkStart w:name="s_5_3" w:id="22"/>
      <w:r>
        <w:t xml:space="preserve">5.3   Saved progress and undo</w:t>
      </w:r>
      <w:bookmarkEnd w:id="22"/>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23"/>
      <w:r>
        <w:t xml:space="preserve">5.4   Stop Here – Continue in PixInsight</w:t>
      </w:r>
      <w:bookmarkEnd w:id="23"/>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24"/>
      <w:r>
        <w:t xml:space="preserve">6   Page 1 – Astro Image Quality and Cull</w:t>
      </w:r>
      <w:bookmarkEnd w:id="24"/>
    </w:p>
    <w:p>
      <w:pPr>
        <w:keepNext/>
        <w:spacing w:after="40" w:before="120"/>
        <w:jc w:val="center"/>
      </w:pPr>
      <w:r>
        <w:drawing>
          <wp:inline distT="0" distB="0" distL="0" distR="0">
            <wp:extent cx="5715000" cy="517207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17207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25"/>
      <w:r>
        <w:t xml:space="preserve">6.1   Loading your sub-frames</w:t>
      </w:r>
      <w:bookmarkEnd w:id="25"/>
    </w:p>
    <w:p>
      <w:pPr>
        <w:pStyle w:val="ListParagraph"/>
        <w:numPr>
          <w:ilvl w:val="0"/>
          <w:numId w:val="5"/>
        </w:numPr>
        <w:spacing w:after="60"/>
      </w:pPr>
      <w:r>
        <w:t xml:space="preserve">Click </w:t>
      </w:r>
      <w:r>
        <w:rPr>
          <w:b/>
          <w:bCs/>
        </w:rPr>
        <w:t xml:space="preserve">Load Data</w:t>
      </w:r>
      <w:r>
        <w:t xml:space="preserve"> (Ctrl+O). Add one or more folders (several nights, several drives) or individual files. Tick </w:t>
      </w:r>
      <w:r>
        <w:rPr>
          <w:b/>
          <w:bCs/>
        </w:rPr>
        <w:t xml:space="preserve">Include subfolders</w:t>
      </w:r>
      <w:r>
        <w:t xml:space="preserve"> if your nights are in subfolders.</w:t>
      </w:r>
    </w:p>
    <w:p>
      <w:pPr>
        <w:pStyle w:val="ListParagraph"/>
        <w:numPr>
          <w:ilvl w:val="0"/>
          <w:numId w:val="5"/>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5"/>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26"/>
      <w:r>
        <w:t xml:space="preserve">6.2   Reading the measurements</w:t>
      </w:r>
      <w:bookmarkEnd w:id="26"/>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27"/>
      <w:r>
        <w:t xml:space="preserve">6.3   Choosing which frames to keep</w:t>
      </w:r>
      <w:bookmarkEnd w:id="27"/>
    </w:p>
    <w:p>
      <w:pPr>
        <w:pStyle w:val="ListParagraph"/>
        <w:numPr>
          <w:ilvl w:val="0"/>
          <w:numId w:val="6"/>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6"/>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6"/>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28"/>
      <w:r>
        <w:t xml:space="preserve">6.4   Filters and the FITS header</w:t>
      </w:r>
      <w:bookmarkEnd w:id="28"/>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29"/>
      <w:r>
        <w:t xml:space="preserve">6.5   On to stacking</w:t>
      </w:r>
      <w:bookmarkEnd w:id="29"/>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30"/>
      <w:r>
        <w:t xml:space="preserve">7   Page 2 – Calibrate and Stack</w:t>
      </w:r>
      <w:bookmarkEnd w:id="30"/>
    </w:p>
    <w:p>
      <w:pPr>
        <w:keepNext/>
        <w:spacing w:after="40" w:before="120"/>
        <w:jc w:val="center"/>
      </w:pPr>
      <w:r>
        <w:drawing>
          <wp:inline distT="0" distB="0" distL="0" distR="0">
            <wp:extent cx="5715000" cy="3781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781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31"/>
      <w:r>
        <w:t xml:space="preserve">7.1   The light frame groups</w:t>
      </w:r>
      <w:bookmarkEnd w:id="3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32"/>
      <w:r>
        <w:t xml:space="preserve">7.2   Calibration: what the ✓ ⚠ ✗ mean</w:t>
      </w:r>
      <w:bookmarkEnd w:id="3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33"/>
      <w:r>
        <w:t xml:space="preserve">7.3   Stacking options</w:t>
      </w:r>
      <w:bookmarkEnd w:id="33"/>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34"/>
      <w:r>
        <w:t xml:space="preserve">7.4   Running the stack</w:t>
      </w:r>
      <w:bookmarkEnd w:id="34"/>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35"/>
      <w:r>
        <w:t xml:space="preserve">7.5   Results</w:t>
      </w:r>
      <w:bookmarkEnd w:id="35"/>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36"/>
      <w:r>
        <w:t xml:space="preserve">8   Page 3 – Astro Image Processing</w:t>
      </w:r>
      <w:bookmarkEnd w:id="36"/>
    </w:p>
    <w:p>
      <w:pPr>
        <w:keepNext/>
        <w:spacing w:after="40" w:before="120"/>
        <w:jc w:val="center"/>
      </w:pPr>
      <w:r>
        <w:drawing>
          <wp:inline distT="0" distB="0" distL="0" distR="0">
            <wp:extent cx="5715000" cy="3543300"/>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37"/>
      <w:r>
        <w:t xml:space="preserve">8.1   Masters and target sets</w:t>
      </w:r>
      <w:bookmarkEnd w:id="37"/>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38"/>
      <w:r>
        <w:t xml:space="preserve">8.2   Crop</w:t>
      </w:r>
      <w:bookmarkEnd w:id="38"/>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39"/>
      <w:r>
        <w:t xml:space="preserve">8.3   Plate solve</w:t>
      </w:r>
      <w:bookmarkEnd w:id="39"/>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40"/>
      <w:r>
        <w:t xml:space="preserve">8.4   Remove gradients</w:t>
      </w:r>
      <w:bookmarkEnd w:id="40"/>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41"/>
      <w:r>
        <w:t xml:space="preserve">8.5   The XTerminators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42"/>
      <w:r>
        <w:t xml:space="preserve">8.6   Saving the results</w:t>
      </w:r>
      <w:bookmarkEnd w:id="42"/>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43"/>
      <w:r>
        <w:t xml:space="preserve">8.7   Running and the step history</w:t>
      </w:r>
      <w:bookmarkEnd w:id="43"/>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44"/>
      <w:r>
        <w:t xml:space="preserve">9   Page 4 – Finishing Touches</w:t>
      </w:r>
      <w:bookmarkEnd w:id="44"/>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45"/>
      <w:r>
        <w:t xml:space="preserve">9.1   How it works</w:t>
      </w:r>
      <w:bookmarkEnd w:id="45"/>
    </w:p>
    <w:p>
      <w:pPr>
        <w:pStyle w:val="ListParagraph"/>
        <w:numPr>
          <w:ilvl w:val="0"/>
          <w:numId w:val="7"/>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7"/>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7"/>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7"/>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7"/>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46"/>
      <w:r>
        <w:t xml:space="preserve">9.2   Going back</w:t>
      </w:r>
      <w:bookmarkEnd w:id="46"/>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47"/>
      <w:r>
        <w:t xml:space="preserve">9.3   The steps</w:t>
      </w:r>
      <w:bookmarkEnd w:id="47"/>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48"/>
      <w:r>
        <w:t xml:space="preserve">9.4   Stars: take out, brighten, colour, put back</w:t>
      </w:r>
      <w:bookmarkEnd w:id="48"/>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5" w:id="49"/>
      <w:r>
        <w:t xml:space="preserve">9.5   Final Crop, Spot Fix and your signature</w:t>
      </w:r>
      <w:bookmarkEnd w:id="49"/>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6" w:id="50"/>
      <w:r>
        <w:t xml:space="preserve">9.6   Saving and sharing</w:t>
      </w:r>
      <w:bookmarkEnd w:id="50"/>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1"/>
        <w:pageBreakBefore/>
      </w:pPr>
      <w:bookmarkStart w:name="s_10" w:id="51"/>
      <w:r>
        <w:t xml:space="preserve">10   Recipes for common setups</w:t>
      </w:r>
      <w:bookmarkEnd w:id="51"/>
    </w:p>
    <w:p>
      <w:pPr>
        <w:pStyle w:val="Heading2"/>
      </w:pPr>
      <w:bookmarkStart w:name="s_10_1" w:id="52"/>
      <w:r>
        <w:t xml:space="preserve">10.1   Colour camera (OSC), broadband</w:t>
      </w:r>
      <w:bookmarkEnd w:id="52"/>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53"/>
      <w:r>
        <w:t xml:space="preserve">10.2   Colour camera with a dual-band filter</w:t>
      </w:r>
      <w:bookmarkEnd w:id="53"/>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54"/>
      <w:r>
        <w:t xml:space="preserve">10.3   Mono camera: LRGB</w:t>
      </w:r>
      <w:bookmarkEnd w:id="54"/>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55"/>
      <w:r>
        <w:t xml:space="preserve">10.4   Mono camera: narrowband (SHO)</w:t>
      </w:r>
      <w:bookmarkEnd w:id="55"/>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56"/>
      <w:r>
        <w:t xml:space="preserve">10.5   Smart telescopes (Seestar, DWARF, Vespera)</w:t>
      </w:r>
      <w:bookmarkEnd w:id="56"/>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57"/>
      <w:r>
        <w:t xml:space="preserve">11   Troubleshooting and questions</w:t>
      </w:r>
      <w:bookmarkEnd w:id="57"/>
    </w:p>
    <w:p>
      <w:pPr>
        <w:pStyle w:val="Heading2"/>
      </w:pPr>
      <w:bookmarkStart w:name="s_11_1" w:id="58"/>
      <w:r>
        <w:t xml:space="preserve">11.1   Common questions</w:t>
      </w:r>
      <w:bookmarkEnd w:id="5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59"/>
      <w:r>
        <w:t xml:space="preserve">11.2   Getting help and reporting problems</w:t>
      </w:r>
      <w:bookmarkEnd w:id="59"/>
    </w:p>
    <w:p>
      <w:pPr>
        <w:spacing w:after="120"/>
      </w:pPr>
      <w:r>
        <w:t xml:space="preserve">Note the version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60"/>
      <w:r>
        <w:t xml:space="preserve">12   Keyboard shortcuts</w:t>
      </w:r>
      <w:bookmarkEnd w:id="60"/>
    </w:p>
    <w:p>
      <w:pPr>
        <w:pStyle w:val="Heading2"/>
      </w:pPr>
      <w:bookmarkStart w:name="s_12_1" w:id="61"/>
      <w:r>
        <w:t xml:space="preserve">12.1   Page 1 – Quality and Cull</w:t>
      </w:r>
      <w:bookmarkEnd w:id="6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62"/>
      <w:r>
        <w:t xml:space="preserve">12.2   Page 4 – Finishing Touches</w:t>
      </w:r>
      <w:bookmarkEnd w:id="6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63"/>
      <w:r>
        <w:t xml:space="preserve">13   Files and folders SubZeroAstro creates</w:t>
      </w:r>
      <w:bookmarkEnd w:id="63"/>
    </w:p>
    <w:p>
      <w:pPr>
        <w:pStyle w:val="Heading2"/>
      </w:pPr>
      <w:bookmarkStart w:name="s_13_1" w:id="64"/>
      <w:r>
        <w:t xml:space="preserve">13.1   Next to your images</w:t>
      </w:r>
      <w:bookmarkEnd w:id="6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65"/>
      <w:r>
        <w:t xml:space="preserve">13.2   On your computer</w:t>
      </w:r>
      <w:bookmarkEnd w:id="6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66"/>
      <w:r>
        <w:t xml:space="preserve">14   Privacy, licence and credits</w:t>
      </w:r>
      <w:bookmarkEnd w:id="66"/>
    </w:p>
    <w:p>
      <w:pPr>
        <w:pStyle w:val="Heading2"/>
      </w:pPr>
      <w:bookmarkStart w:name="s_14_1" w:id="67"/>
      <w:r>
        <w:t xml:space="preserve">14.1   Privacy</w:t>
      </w:r>
      <w:bookmarkEnd w:id="67"/>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68"/>
      <w:r>
        <w:t xml:space="preserve">14.2   Licence and credits</w:t>
      </w:r>
      <w:bookmarkEnd w:id="68"/>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69"/>
      <w:r>
        <w:t xml:space="preserve">15   Index</w:t>
      </w:r>
      <w:bookmarkEnd w:id="69"/>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 the Picture</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Share to 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Signature fonts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Stars workflow</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88e5e2225af7e9cbb37472d81948cb1e0168331d.png"/><Relationship Id="rId13" Type="http://schemas.openxmlformats.org/officeDocument/2006/relationships/image" Target="media/dcd7ab7fa29fa23ed84090ac0153e9980a025783.png"/><Relationship Id="rId14" Type="http://schemas.openxmlformats.org/officeDocument/2006/relationships/image" Target="media/834fb2bc67d3da0c5e3c449e9fec95ab960a1b44.png"/><Relationship Id="rId15" Type="http://schemas.openxmlformats.org/officeDocument/2006/relationships/image" Target="media/181f882eb619eaf968aa3398e9501a492c0d173b.png"/><Relationship Id="rId16" Type="http://schemas.openxmlformats.org/officeDocument/2006/relationships/image" Target="media/19b219d13fa8fa60c58cfb600b77ae0ff0a7bc3c.png"/><Relationship Id="rId17" Type="http://schemas.openxmlformats.org/officeDocument/2006/relationships/image" Target="media/68e07300f9e3fbf0563b86bfd06a26d528eb4418.png"/><Relationship Id="rId18" Type="http://schemas.openxmlformats.org/officeDocument/2006/relationships/image" Target="media/cde24e6863299ce4a1cc46f66683e26584ce65f5.png"/><Relationship Id="rId19" Type="http://schemas.openxmlformats.org/officeDocument/2006/relationships/image" Target="media/70410875c84f8438e30c6a5d4be60d9d45c24cf8.png"/><Relationship Id="rId20" Type="http://schemas.openxmlformats.org/officeDocument/2006/relationships/image" Target="media/6f64fb2a5dc8181f229aff818d6caa6c69cd8a82.png"/><Relationship Id="rId21" Type="http://schemas.openxmlformats.org/officeDocument/2006/relationships/image" Target="media/8c5c2d4fdce9366130f918bce636b7b728bccdaa.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0.9.0 beta</dc:description>
  <cp:lastModifiedBy>Un-named</cp:lastModifiedBy>
  <cp:revision>1</cp:revision>
  <dcterms:created xsi:type="dcterms:W3CDTF">2026-10-14T01:32:50.377Z</dcterms:created>
  <dcterms:modified xsi:type="dcterms:W3CDTF">2026-10-14T01:32:50.377Z</dcterms:modified>
</cp:coreProperties>
</file>

<file path=docProps/custom.xml><?xml version="1.0" encoding="utf-8"?>
<Properties xmlns="http://schemas.openxmlformats.org/officeDocument/2006/custom-properties" xmlns:vt="http://schemas.openxmlformats.org/officeDocument/2006/docPropsVTypes"/>
</file>