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9C73" w14:textId="77777777" w:rsidR="006E0F6F" w:rsidRPr="006E0F6F" w:rsidRDefault="006E0F6F" w:rsidP="006E0F6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0F6F">
        <w:rPr>
          <w:rFonts w:ascii="Times New Roman" w:eastAsia="Times New Roman" w:hAnsi="Times New Roman" w:cs="Times New Roman"/>
          <w:b/>
          <w:bCs/>
          <w:kern w:val="0"/>
          <w:sz w:val="36"/>
          <w:szCs w:val="36"/>
          <w:lang w:eastAsia="en-IN"/>
          <w14:ligatures w14:val="none"/>
        </w:rPr>
        <w:t> </w:t>
      </w:r>
    </w:p>
    <w:p w14:paraId="6D70C00A" w14:textId="7F96E8D7" w:rsidR="006E0F6F" w:rsidRPr="006E0F6F" w:rsidRDefault="006E0F6F" w:rsidP="006E0F6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6E0F6F">
        <w:rPr>
          <w:rFonts w:ascii="Times New Roman" w:eastAsia="Times New Roman" w:hAnsi="Times New Roman" w:cs="Times New Roman"/>
          <w:b/>
          <w:bCs/>
          <w:noProof/>
          <w:color w:val="0000FF"/>
          <w:kern w:val="0"/>
          <w:sz w:val="36"/>
          <w:szCs w:val="36"/>
          <w:lang w:eastAsia="en-IN"/>
          <w14:ligatures w14:val="none"/>
        </w:rPr>
        <w:drawing>
          <wp:inline distT="0" distB="0" distL="0" distR="0" wp14:anchorId="682D2575" wp14:editId="3A70FD23">
            <wp:extent cx="5731510" cy="3661410"/>
            <wp:effectExtent l="0" t="0" r="2540" b="0"/>
            <wp:docPr id="1635544842" name="Picture 3" descr="Salesforce CPQ Tutorial 14 - Filter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4842" name="Picture 3" descr="Salesforce CPQ Tutorial 14 - Filter Product R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1410"/>
                    </a:xfrm>
                    <a:prstGeom prst="rect">
                      <a:avLst/>
                    </a:prstGeom>
                    <a:noFill/>
                    <a:ln>
                      <a:noFill/>
                    </a:ln>
                  </pic:spPr>
                </pic:pic>
              </a:graphicData>
            </a:graphic>
          </wp:inline>
        </w:drawing>
      </w:r>
    </w:p>
    <w:p w14:paraId="19843ECA" w14:textId="77777777" w:rsidR="006E0F6F" w:rsidRPr="006E0F6F" w:rsidRDefault="006E0F6F" w:rsidP="006E0F6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p>
    <w:p w14:paraId="0169884E" w14:textId="77777777" w:rsidR="006E0F6F" w:rsidRPr="006E0F6F" w:rsidRDefault="006E0F6F" w:rsidP="006E0F6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0F6F">
        <w:rPr>
          <w:rFonts w:ascii="Times New Roman" w:eastAsia="Times New Roman" w:hAnsi="Times New Roman" w:cs="Times New Roman"/>
          <w:b/>
          <w:bCs/>
          <w:kern w:val="0"/>
          <w:sz w:val="36"/>
          <w:szCs w:val="36"/>
          <w:lang w:eastAsia="en-IN"/>
          <w14:ligatures w14:val="none"/>
        </w:rPr>
        <w:t>Filter Product Rule:</w:t>
      </w:r>
    </w:p>
    <w:p w14:paraId="489EBF4C" w14:textId="77777777" w:rsidR="006E0F6F" w:rsidRPr="006E0F6F" w:rsidRDefault="006E0F6F" w:rsidP="006E0F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A filter product rule in Salesforce CPQ is a way to automatically hide or show certain products based on specific conditions. It helps make the product selection process easier and more efficient.</w:t>
      </w:r>
    </w:p>
    <w:p w14:paraId="0D1DB1D6" w14:textId="77777777" w:rsidR="006E0F6F" w:rsidRPr="006E0F6F" w:rsidRDefault="006E0F6F" w:rsidP="006E0F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 xml:space="preserve">Imagine you have a big </w:t>
      </w:r>
      <w:proofErr w:type="spellStart"/>
      <w:r w:rsidRPr="006E0F6F">
        <w:rPr>
          <w:rFonts w:ascii="Times New Roman" w:eastAsia="Times New Roman" w:hAnsi="Times New Roman" w:cs="Times New Roman"/>
          <w:kern w:val="0"/>
          <w:sz w:val="24"/>
          <w:szCs w:val="24"/>
          <w:lang w:eastAsia="en-IN"/>
          <w14:ligatures w14:val="none"/>
        </w:rPr>
        <w:t>catalog</w:t>
      </w:r>
      <w:proofErr w:type="spellEnd"/>
      <w:r w:rsidRPr="006E0F6F">
        <w:rPr>
          <w:rFonts w:ascii="Times New Roman" w:eastAsia="Times New Roman" w:hAnsi="Times New Roman" w:cs="Times New Roman"/>
          <w:kern w:val="0"/>
          <w:sz w:val="24"/>
          <w:szCs w:val="24"/>
          <w:lang w:eastAsia="en-IN"/>
          <w14:ligatures w14:val="none"/>
        </w:rPr>
        <w:t xml:space="preserve"> of products, and you want to simplify the choices for your sales team or customers. With a filter product rule, you can set criteria or rules that determine which products are displayed and which are hidden.</w:t>
      </w:r>
    </w:p>
    <w:p w14:paraId="473C1AE9" w14:textId="77777777" w:rsidR="006E0F6F" w:rsidRPr="006E0F6F" w:rsidRDefault="006E0F6F" w:rsidP="006E0F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For example, let's say you have a rule that states "Only show products with a price range between $100 and $500." When someone is creating a quote or selecting products, the filter product rule will automatically hide any products that don't fall within that price range. This saves time by removing irrelevant options and makes it easier to find the products that meet the specific criteria.</w:t>
      </w:r>
    </w:p>
    <w:p w14:paraId="67E13103" w14:textId="77777777" w:rsidR="006E0F6F" w:rsidRPr="006E0F6F" w:rsidRDefault="006E0F6F" w:rsidP="006E0F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You can create these rules based on various factors like product attributes, pricing information, or custom fields. By filtering out products that don't match the specified conditions, you streamline the quoting process and ensure that only the relevant products are shown.</w:t>
      </w:r>
    </w:p>
    <w:p w14:paraId="45222E29" w14:textId="77777777" w:rsidR="006E0F6F" w:rsidRPr="006E0F6F" w:rsidRDefault="006E0F6F" w:rsidP="006E0F6F">
      <w:pPr>
        <w:spacing w:after="0" w:line="240" w:lineRule="auto"/>
        <w:rPr>
          <w:rFonts w:ascii="Times New Roman" w:eastAsia="Times New Roman" w:hAnsi="Times New Roman" w:cs="Times New Roman"/>
          <w:kern w:val="0"/>
          <w:sz w:val="24"/>
          <w:szCs w:val="24"/>
          <w:lang w:eastAsia="en-IN"/>
          <w14:ligatures w14:val="none"/>
        </w:rPr>
      </w:pPr>
    </w:p>
    <w:p w14:paraId="4B51AE37" w14:textId="77777777" w:rsidR="006E0F6F" w:rsidRPr="006E0F6F" w:rsidRDefault="006E0F6F" w:rsidP="006E0F6F">
      <w:pPr>
        <w:spacing w:after="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t>Use Case</w:t>
      </w:r>
      <w:r w:rsidRPr="006E0F6F">
        <w:rPr>
          <w:rFonts w:ascii="Times New Roman" w:eastAsia="Times New Roman" w:hAnsi="Times New Roman" w:cs="Times New Roman"/>
          <w:kern w:val="0"/>
          <w:sz w:val="24"/>
          <w:szCs w:val="24"/>
          <w:lang w:eastAsia="en-IN"/>
          <w14:ligatures w14:val="none"/>
        </w:rPr>
        <w:t>: In a bundle product called - "All Hardware Product" list out all product type Hardware. The filtering of the product should be dynamic.</w:t>
      </w:r>
    </w:p>
    <w:p w14:paraId="17954D39" w14:textId="77777777" w:rsidR="006E0F6F" w:rsidRPr="006E0F6F" w:rsidRDefault="006E0F6F" w:rsidP="006E0F6F">
      <w:pPr>
        <w:spacing w:after="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  </w:t>
      </w:r>
    </w:p>
    <w:p w14:paraId="55C043FF" w14:textId="77777777" w:rsidR="006E0F6F" w:rsidRPr="006E0F6F" w:rsidRDefault="006E0F6F" w:rsidP="006E0F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lastRenderedPageBreak/>
        <w:t>Steps to Configure Filter Products:</w:t>
      </w:r>
    </w:p>
    <w:p w14:paraId="4BFD61A2" w14:textId="6C7D6283" w:rsidR="006E0F6F" w:rsidRPr="006E0F6F" w:rsidRDefault="006E0F6F" w:rsidP="006E0F6F">
      <w:pPr>
        <w:spacing w:after="0" w:line="240" w:lineRule="auto"/>
        <w:jc w:val="center"/>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noProof/>
          <w:color w:val="0000FF"/>
          <w:kern w:val="0"/>
          <w:sz w:val="24"/>
          <w:szCs w:val="24"/>
          <w:lang w:eastAsia="en-IN"/>
          <w14:ligatures w14:val="none"/>
        </w:rPr>
        <w:drawing>
          <wp:inline distT="0" distB="0" distL="0" distR="0" wp14:anchorId="2702EC5F" wp14:editId="6BF7BAE0">
            <wp:extent cx="5731510" cy="3633470"/>
            <wp:effectExtent l="0" t="0" r="0" b="0"/>
            <wp:docPr id="169772777" name="Picture 2" descr="Salesforce CPQ Tutorial - Steps to Configure Filter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2777" name="Picture 2" descr="Salesforce CPQ Tutorial - Steps to Configure Filter Product Ru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p>
    <w:p w14:paraId="52974F14" w14:textId="77777777" w:rsidR="006E0F6F" w:rsidRPr="006E0F6F" w:rsidRDefault="006E0F6F" w:rsidP="006E0F6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t>Creation of Twin Field</w:t>
      </w:r>
      <w:r w:rsidRPr="006E0F6F">
        <w:rPr>
          <w:rFonts w:ascii="Times New Roman" w:eastAsia="Times New Roman" w:hAnsi="Times New Roman" w:cs="Times New Roman"/>
          <w:kern w:val="0"/>
          <w:sz w:val="24"/>
          <w:szCs w:val="24"/>
          <w:lang w:eastAsia="en-IN"/>
          <w14:ligatures w14:val="none"/>
        </w:rPr>
        <w:t>: Need to create a field Ex: </w:t>
      </w:r>
      <w:proofErr w:type="spellStart"/>
      <w:r w:rsidRPr="006E0F6F">
        <w:rPr>
          <w:rFonts w:ascii="Times New Roman" w:eastAsia="Times New Roman" w:hAnsi="Times New Roman" w:cs="Times New Roman"/>
          <w:kern w:val="0"/>
          <w:sz w:val="24"/>
          <w:szCs w:val="24"/>
          <w:lang w:eastAsia="en-IN"/>
          <w14:ligatures w14:val="none"/>
        </w:rPr>
        <w:t>Product_Type__c</w:t>
      </w:r>
      <w:proofErr w:type="spellEnd"/>
      <w:r w:rsidRPr="006E0F6F">
        <w:rPr>
          <w:rFonts w:ascii="Times New Roman" w:eastAsia="Times New Roman" w:hAnsi="Times New Roman" w:cs="Times New Roman"/>
          <w:kern w:val="0"/>
          <w:sz w:val="24"/>
          <w:szCs w:val="24"/>
          <w:lang w:eastAsia="en-IN"/>
          <w14:ligatures w14:val="none"/>
        </w:rPr>
        <w:t> Formula: TEXT(Type) in  Product2 and in Product Option create the text field with same API name.</w:t>
      </w:r>
    </w:p>
    <w:p w14:paraId="11C19A32" w14:textId="77777777" w:rsidR="006E0F6F" w:rsidRPr="006E0F6F" w:rsidRDefault="006E0F6F" w:rsidP="006E0F6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t>Create Filter Product Rule</w:t>
      </w:r>
      <w:r w:rsidRPr="006E0F6F">
        <w:rPr>
          <w:rFonts w:ascii="Times New Roman" w:eastAsia="Times New Roman" w:hAnsi="Times New Roman" w:cs="Times New Roman"/>
          <w:kern w:val="0"/>
          <w:sz w:val="24"/>
          <w:szCs w:val="24"/>
          <w:lang w:eastAsia="en-IN"/>
          <w14:ligatures w14:val="none"/>
        </w:rPr>
        <w:t>: Please create a Product Rule with the following details -</w:t>
      </w:r>
      <w:r w:rsidRPr="006E0F6F">
        <w:rPr>
          <w:rFonts w:ascii="Times New Roman" w:eastAsia="Times New Roman" w:hAnsi="Times New Roman" w:cs="Times New Roman"/>
          <w:kern w:val="0"/>
          <w:sz w:val="24"/>
          <w:szCs w:val="24"/>
          <w:lang w:eastAsia="en-IN"/>
          <w14:ligatures w14:val="none"/>
        </w:rPr>
        <w:br/>
        <w:t>Name: Only Hardware Type</w:t>
      </w:r>
      <w:r w:rsidRPr="006E0F6F">
        <w:rPr>
          <w:rFonts w:ascii="Times New Roman" w:eastAsia="Times New Roman" w:hAnsi="Times New Roman" w:cs="Times New Roman"/>
          <w:kern w:val="0"/>
          <w:sz w:val="24"/>
          <w:szCs w:val="24"/>
          <w:lang w:eastAsia="en-IN"/>
          <w14:ligatures w14:val="none"/>
        </w:rPr>
        <w:br/>
      </w:r>
      <w:proofErr w:type="spellStart"/>
      <w:r w:rsidRPr="006E0F6F">
        <w:rPr>
          <w:rFonts w:ascii="Times New Roman" w:eastAsia="Times New Roman" w:hAnsi="Times New Roman" w:cs="Times New Roman"/>
          <w:kern w:val="0"/>
          <w:sz w:val="24"/>
          <w:szCs w:val="24"/>
          <w:lang w:eastAsia="en-IN"/>
          <w14:ligatures w14:val="none"/>
        </w:rPr>
        <w:t>Type</w:t>
      </w:r>
      <w:proofErr w:type="spellEnd"/>
      <w:r w:rsidRPr="006E0F6F">
        <w:rPr>
          <w:rFonts w:ascii="Times New Roman" w:eastAsia="Times New Roman" w:hAnsi="Times New Roman" w:cs="Times New Roman"/>
          <w:kern w:val="0"/>
          <w:sz w:val="24"/>
          <w:szCs w:val="24"/>
          <w:lang w:eastAsia="en-IN"/>
          <w14:ligatures w14:val="none"/>
        </w:rPr>
        <w:t>: Filter Conditions Met: All</w:t>
      </w:r>
      <w:r w:rsidRPr="006E0F6F">
        <w:rPr>
          <w:rFonts w:ascii="Times New Roman" w:eastAsia="Times New Roman" w:hAnsi="Times New Roman" w:cs="Times New Roman"/>
          <w:kern w:val="0"/>
          <w:sz w:val="24"/>
          <w:szCs w:val="24"/>
          <w:lang w:eastAsia="en-IN"/>
          <w14:ligatures w14:val="none"/>
        </w:rPr>
        <w:br/>
        <w:t>Active: True</w:t>
      </w:r>
      <w:r w:rsidRPr="006E0F6F">
        <w:rPr>
          <w:rFonts w:ascii="Times New Roman" w:eastAsia="Times New Roman" w:hAnsi="Times New Roman" w:cs="Times New Roman"/>
          <w:kern w:val="0"/>
          <w:sz w:val="24"/>
          <w:szCs w:val="24"/>
          <w:lang w:eastAsia="en-IN"/>
          <w14:ligatures w14:val="none"/>
        </w:rPr>
        <w:br/>
        <w:t>Scope: Product</w:t>
      </w:r>
      <w:r w:rsidRPr="006E0F6F">
        <w:rPr>
          <w:rFonts w:ascii="Times New Roman" w:eastAsia="Times New Roman" w:hAnsi="Times New Roman" w:cs="Times New Roman"/>
          <w:kern w:val="0"/>
          <w:sz w:val="24"/>
          <w:szCs w:val="24"/>
          <w:lang w:eastAsia="en-IN"/>
          <w14:ligatures w14:val="none"/>
        </w:rPr>
        <w:br/>
        <w:t>Evaluation Event: Always</w:t>
      </w:r>
    </w:p>
    <w:p w14:paraId="4B45212B" w14:textId="77777777" w:rsidR="006E0F6F" w:rsidRPr="006E0F6F" w:rsidRDefault="006E0F6F" w:rsidP="006E0F6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t>Create Action</w:t>
      </w:r>
      <w:r w:rsidRPr="006E0F6F">
        <w:rPr>
          <w:rFonts w:ascii="Times New Roman" w:eastAsia="Times New Roman" w:hAnsi="Times New Roman" w:cs="Times New Roman"/>
          <w:kern w:val="0"/>
          <w:sz w:val="24"/>
          <w:szCs w:val="24"/>
          <w:lang w:eastAsia="en-IN"/>
          <w14:ligatures w14:val="none"/>
        </w:rPr>
        <w:t>: Add the Twin field API name in the Filter Name field and add an Action Record with the following values-</w:t>
      </w:r>
      <w:r w:rsidRPr="006E0F6F">
        <w:rPr>
          <w:rFonts w:ascii="Times New Roman" w:eastAsia="Times New Roman" w:hAnsi="Times New Roman" w:cs="Times New Roman"/>
          <w:kern w:val="0"/>
          <w:sz w:val="24"/>
          <w:szCs w:val="24"/>
          <w:lang w:eastAsia="en-IN"/>
          <w14:ligatures w14:val="none"/>
        </w:rPr>
        <w:br/>
        <w:t>Rule: Only Hardware Type</w:t>
      </w:r>
      <w:r w:rsidRPr="006E0F6F">
        <w:rPr>
          <w:rFonts w:ascii="Times New Roman" w:eastAsia="Times New Roman" w:hAnsi="Times New Roman" w:cs="Times New Roman"/>
          <w:kern w:val="0"/>
          <w:sz w:val="24"/>
          <w:szCs w:val="24"/>
          <w:lang w:eastAsia="en-IN"/>
          <w14:ligatures w14:val="none"/>
        </w:rPr>
        <w:br/>
      </w:r>
      <w:proofErr w:type="spellStart"/>
      <w:r w:rsidRPr="006E0F6F">
        <w:rPr>
          <w:rFonts w:ascii="Times New Roman" w:eastAsia="Times New Roman" w:hAnsi="Times New Roman" w:cs="Times New Roman"/>
          <w:kern w:val="0"/>
          <w:sz w:val="24"/>
          <w:szCs w:val="24"/>
          <w:lang w:eastAsia="en-IN"/>
          <w14:ligatures w14:val="none"/>
        </w:rPr>
        <w:t>Type</w:t>
      </w:r>
      <w:proofErr w:type="spellEnd"/>
      <w:r w:rsidRPr="006E0F6F">
        <w:rPr>
          <w:rFonts w:ascii="Times New Roman" w:eastAsia="Times New Roman" w:hAnsi="Times New Roman" w:cs="Times New Roman"/>
          <w:kern w:val="0"/>
          <w:sz w:val="24"/>
          <w:szCs w:val="24"/>
          <w:lang w:eastAsia="en-IN"/>
          <w14:ligatures w14:val="none"/>
        </w:rPr>
        <w:t>: Default Filter</w:t>
      </w:r>
      <w:r w:rsidRPr="006E0F6F">
        <w:rPr>
          <w:rFonts w:ascii="Times New Roman" w:eastAsia="Times New Roman" w:hAnsi="Times New Roman" w:cs="Times New Roman"/>
          <w:kern w:val="0"/>
          <w:sz w:val="24"/>
          <w:szCs w:val="24"/>
          <w:lang w:eastAsia="en-IN"/>
          <w14:ligatures w14:val="none"/>
        </w:rPr>
        <w:br/>
      </w:r>
      <w:proofErr w:type="spellStart"/>
      <w:r w:rsidRPr="006E0F6F">
        <w:rPr>
          <w:rFonts w:ascii="Times New Roman" w:eastAsia="Times New Roman" w:hAnsi="Times New Roman" w:cs="Times New Roman"/>
          <w:kern w:val="0"/>
          <w:sz w:val="24"/>
          <w:szCs w:val="24"/>
          <w:lang w:eastAsia="en-IN"/>
          <w14:ligatures w14:val="none"/>
        </w:rPr>
        <w:t>Filter</w:t>
      </w:r>
      <w:proofErr w:type="spellEnd"/>
      <w:r w:rsidRPr="006E0F6F">
        <w:rPr>
          <w:rFonts w:ascii="Times New Roman" w:eastAsia="Times New Roman" w:hAnsi="Times New Roman" w:cs="Times New Roman"/>
          <w:kern w:val="0"/>
          <w:sz w:val="24"/>
          <w:szCs w:val="24"/>
          <w:lang w:eastAsia="en-IN"/>
          <w14:ligatures w14:val="none"/>
        </w:rPr>
        <w:t xml:space="preserve"> Field: </w:t>
      </w:r>
      <w:proofErr w:type="spellStart"/>
      <w:r w:rsidRPr="006E0F6F">
        <w:rPr>
          <w:rFonts w:ascii="Times New Roman" w:eastAsia="Times New Roman" w:hAnsi="Times New Roman" w:cs="Times New Roman"/>
          <w:kern w:val="0"/>
          <w:sz w:val="24"/>
          <w:szCs w:val="24"/>
          <w:lang w:eastAsia="en-IN"/>
          <w14:ligatures w14:val="none"/>
        </w:rPr>
        <w:t>Product_Type__c</w:t>
      </w:r>
      <w:proofErr w:type="spellEnd"/>
      <w:r w:rsidRPr="006E0F6F">
        <w:rPr>
          <w:rFonts w:ascii="Times New Roman" w:eastAsia="Times New Roman" w:hAnsi="Times New Roman" w:cs="Times New Roman"/>
          <w:kern w:val="0"/>
          <w:sz w:val="24"/>
          <w:szCs w:val="24"/>
          <w:lang w:eastAsia="en-IN"/>
          <w14:ligatures w14:val="none"/>
        </w:rPr>
        <w:br/>
        <w:t>Operator: equal</w:t>
      </w:r>
      <w:r w:rsidRPr="006E0F6F">
        <w:rPr>
          <w:rFonts w:ascii="Times New Roman" w:eastAsia="Times New Roman" w:hAnsi="Times New Roman" w:cs="Times New Roman"/>
          <w:kern w:val="0"/>
          <w:sz w:val="24"/>
          <w:szCs w:val="24"/>
          <w:lang w:eastAsia="en-IN"/>
          <w14:ligatures w14:val="none"/>
        </w:rPr>
        <w:br/>
        <w:t>Filter Value: Hardware</w:t>
      </w:r>
    </w:p>
    <w:p w14:paraId="36164085" w14:textId="77777777" w:rsidR="006E0F6F" w:rsidRPr="006E0F6F" w:rsidRDefault="006E0F6F" w:rsidP="006E0F6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t>Create a Bundle Product</w:t>
      </w:r>
      <w:r w:rsidRPr="006E0F6F">
        <w:rPr>
          <w:rFonts w:ascii="Times New Roman" w:eastAsia="Times New Roman" w:hAnsi="Times New Roman" w:cs="Times New Roman"/>
          <w:kern w:val="0"/>
          <w:sz w:val="24"/>
          <w:szCs w:val="24"/>
          <w:lang w:eastAsia="en-IN"/>
          <w14:ligatures w14:val="none"/>
        </w:rPr>
        <w:t>: Create a bundle Product and add a Product Feature with the following values-</w:t>
      </w:r>
      <w:r w:rsidRPr="006E0F6F">
        <w:rPr>
          <w:rFonts w:ascii="Times New Roman" w:eastAsia="Times New Roman" w:hAnsi="Times New Roman" w:cs="Times New Roman"/>
          <w:kern w:val="0"/>
          <w:sz w:val="24"/>
          <w:szCs w:val="24"/>
          <w:lang w:eastAsia="en-IN"/>
          <w14:ligatures w14:val="none"/>
        </w:rPr>
        <w:br/>
        <w:t>Name: Only Hardware Product</w:t>
      </w:r>
      <w:r w:rsidRPr="006E0F6F">
        <w:rPr>
          <w:rFonts w:ascii="Times New Roman" w:eastAsia="Times New Roman" w:hAnsi="Times New Roman" w:cs="Times New Roman"/>
          <w:kern w:val="0"/>
          <w:sz w:val="24"/>
          <w:szCs w:val="24"/>
          <w:lang w:eastAsia="en-IN"/>
          <w14:ligatures w14:val="none"/>
        </w:rPr>
        <w:br/>
        <w:t>Number: 10</w:t>
      </w:r>
      <w:r w:rsidRPr="006E0F6F">
        <w:rPr>
          <w:rFonts w:ascii="Times New Roman" w:eastAsia="Times New Roman" w:hAnsi="Times New Roman" w:cs="Times New Roman"/>
          <w:kern w:val="0"/>
          <w:sz w:val="24"/>
          <w:szCs w:val="24"/>
          <w:lang w:eastAsia="en-IN"/>
          <w14:ligatures w14:val="none"/>
        </w:rPr>
        <w:br/>
        <w:t>Configured SKU: All Hardware Products</w:t>
      </w:r>
      <w:r w:rsidRPr="006E0F6F">
        <w:rPr>
          <w:rFonts w:ascii="Times New Roman" w:eastAsia="Times New Roman" w:hAnsi="Times New Roman" w:cs="Times New Roman"/>
          <w:kern w:val="0"/>
          <w:sz w:val="24"/>
          <w:szCs w:val="24"/>
          <w:lang w:eastAsia="en-IN"/>
          <w14:ligatures w14:val="none"/>
        </w:rPr>
        <w:br/>
        <w:t>Option Selection Method: Dynamic</w:t>
      </w:r>
      <w:r w:rsidRPr="006E0F6F">
        <w:rPr>
          <w:rFonts w:ascii="Times New Roman" w:eastAsia="Times New Roman" w:hAnsi="Times New Roman" w:cs="Times New Roman"/>
          <w:kern w:val="0"/>
          <w:sz w:val="24"/>
          <w:szCs w:val="24"/>
          <w:lang w:eastAsia="en-IN"/>
          <w14:ligatures w14:val="none"/>
        </w:rPr>
        <w:br/>
        <w:t>Min Options: 1</w:t>
      </w:r>
    </w:p>
    <w:p w14:paraId="0EB5F640" w14:textId="77777777" w:rsidR="006E0F6F" w:rsidRPr="006E0F6F" w:rsidRDefault="006E0F6F" w:rsidP="006E0F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b/>
          <w:bCs/>
          <w:kern w:val="0"/>
          <w:sz w:val="24"/>
          <w:szCs w:val="24"/>
          <w:lang w:eastAsia="en-IN"/>
          <w14:ligatures w14:val="none"/>
        </w:rPr>
        <w:lastRenderedPageBreak/>
        <w:t>Add Configuration Rule</w:t>
      </w:r>
      <w:r w:rsidRPr="006E0F6F">
        <w:rPr>
          <w:rFonts w:ascii="Times New Roman" w:eastAsia="Times New Roman" w:hAnsi="Times New Roman" w:cs="Times New Roman"/>
          <w:kern w:val="0"/>
          <w:sz w:val="24"/>
          <w:szCs w:val="24"/>
          <w:lang w:eastAsia="en-IN"/>
          <w14:ligatures w14:val="none"/>
        </w:rPr>
        <w:t>: Go to Product Rule and add a record for Configuration Rule Make sure you provide the Product Feature, Product, and Product Rule that we have created in the above steps</w:t>
      </w:r>
    </w:p>
    <w:p w14:paraId="75B4B71C" w14:textId="77777777" w:rsidR="006E0F6F" w:rsidRPr="006E0F6F" w:rsidRDefault="006E0F6F" w:rsidP="006E0F6F">
      <w:pPr>
        <w:spacing w:after="0" w:line="240" w:lineRule="auto"/>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kern w:val="0"/>
          <w:sz w:val="24"/>
          <w:szCs w:val="24"/>
          <w:lang w:eastAsia="en-IN"/>
          <w14:ligatures w14:val="none"/>
        </w:rPr>
        <w:t>Once you are done with the above steps go to any quote and add All Hardware Products and you will notice all the hardware products will show in the list  </w:t>
      </w:r>
    </w:p>
    <w:p w14:paraId="30E1A06A" w14:textId="0662AFDA" w:rsidR="006E0F6F" w:rsidRPr="006E0F6F" w:rsidRDefault="006E0F6F" w:rsidP="006E0F6F">
      <w:pPr>
        <w:spacing w:before="100" w:beforeAutospacing="1" w:after="100" w:afterAutospacing="1" w:line="240" w:lineRule="auto"/>
        <w:jc w:val="center"/>
        <w:outlineLvl w:val="3"/>
        <w:rPr>
          <w:rFonts w:ascii="Times New Roman" w:eastAsia="Times New Roman" w:hAnsi="Times New Roman" w:cs="Times New Roman"/>
          <w:kern w:val="0"/>
          <w:sz w:val="24"/>
          <w:szCs w:val="24"/>
          <w:lang w:eastAsia="en-IN"/>
          <w14:ligatures w14:val="none"/>
        </w:rPr>
      </w:pPr>
      <w:r w:rsidRPr="006E0F6F">
        <w:rPr>
          <w:rFonts w:ascii="Times New Roman" w:eastAsia="Times New Roman" w:hAnsi="Times New Roman" w:cs="Times New Roman"/>
          <w:noProof/>
          <w:color w:val="0000FF"/>
          <w:kern w:val="0"/>
          <w:sz w:val="24"/>
          <w:szCs w:val="24"/>
          <w:lang w:eastAsia="en-IN"/>
          <w14:ligatures w14:val="none"/>
        </w:rPr>
        <w:drawing>
          <wp:inline distT="0" distB="0" distL="0" distR="0" wp14:anchorId="3632BD72" wp14:editId="3170EE80">
            <wp:extent cx="5731510" cy="3858895"/>
            <wp:effectExtent l="0" t="0" r="2540" b="8255"/>
            <wp:docPr id="1599128821" name="Picture 1" descr="Salesforce CPQ Tutorial - Filter Product Rule in Q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8821" name="Picture 1" descr="Salesforce CPQ Tutorial - Filter Product Rule in Q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p>
    <w:p w14:paraId="5AD3C412" w14:textId="77777777" w:rsidR="006E0F6F" w:rsidRPr="006E0F6F" w:rsidRDefault="006E0F6F" w:rsidP="006E0F6F">
      <w:pPr>
        <w:spacing w:before="100" w:beforeAutospacing="1" w:after="240" w:line="240" w:lineRule="auto"/>
        <w:outlineLvl w:val="3"/>
        <w:rPr>
          <w:rFonts w:ascii="Times New Roman" w:eastAsia="Times New Roman" w:hAnsi="Times New Roman" w:cs="Times New Roman"/>
          <w:b/>
          <w:bCs/>
          <w:kern w:val="0"/>
          <w:sz w:val="24"/>
          <w:szCs w:val="24"/>
          <w:lang w:eastAsia="en-IN"/>
          <w14:ligatures w14:val="none"/>
        </w:rPr>
      </w:pPr>
    </w:p>
    <w:p w14:paraId="0915BDE9" w14:textId="3E7A1155" w:rsidR="006E0F6F" w:rsidRPr="006E0F6F" w:rsidRDefault="006E0F6F" w:rsidP="006E0F6F">
      <w:pPr>
        <w:spacing w:after="0" w:line="240" w:lineRule="auto"/>
        <w:jc w:val="center"/>
        <w:rPr>
          <w:rFonts w:ascii="Times New Roman" w:eastAsia="Times New Roman" w:hAnsi="Times New Roman" w:cs="Times New Roman"/>
          <w:kern w:val="0"/>
          <w:sz w:val="24"/>
          <w:szCs w:val="24"/>
          <w:lang w:eastAsia="en-IN"/>
          <w14:ligatures w14:val="none"/>
        </w:rPr>
      </w:pPr>
    </w:p>
    <w:p w14:paraId="22233F2E" w14:textId="77777777" w:rsidR="006E0F6F" w:rsidRPr="006E0F6F" w:rsidRDefault="006E0F6F" w:rsidP="006E0F6F">
      <w:pPr>
        <w:spacing w:after="0" w:line="240" w:lineRule="auto"/>
        <w:rPr>
          <w:rFonts w:ascii="Times New Roman" w:eastAsia="Times New Roman" w:hAnsi="Times New Roman" w:cs="Times New Roman"/>
          <w:kern w:val="0"/>
          <w:sz w:val="24"/>
          <w:szCs w:val="24"/>
          <w:lang w:eastAsia="en-IN"/>
          <w14:ligatures w14:val="none"/>
        </w:rPr>
      </w:pPr>
    </w:p>
    <w:p w14:paraId="04D632A1" w14:textId="515B62F2" w:rsidR="00D70F14" w:rsidRDefault="008B6B4B" w:rsidP="006E0F6F">
      <w:r>
        <w:t>Interview Questions:</w:t>
      </w:r>
    </w:p>
    <w:p w14:paraId="3B7D8364" w14:textId="3EEF2B2C" w:rsidR="008B6B4B" w:rsidRDefault="008B6B4B" w:rsidP="008B6B4B">
      <w:pPr>
        <w:pStyle w:val="ListParagraph"/>
        <w:numPr>
          <w:ilvl w:val="0"/>
          <w:numId w:val="3"/>
        </w:numPr>
      </w:pPr>
      <w:r w:rsidRPr="008B6B4B">
        <w:t>What happens if multiple Filter Product Rules conflict with each other in a Salesforce CPQ configuration? How can you resolve such conflicts?</w:t>
      </w:r>
    </w:p>
    <w:p w14:paraId="3CDEE405" w14:textId="604A94DD" w:rsidR="008B6B4B" w:rsidRDefault="008B6B4B" w:rsidP="008B6B4B">
      <w:pPr>
        <w:pStyle w:val="ListParagraph"/>
        <w:numPr>
          <w:ilvl w:val="0"/>
          <w:numId w:val="3"/>
        </w:numPr>
      </w:pPr>
      <w:r w:rsidRPr="008B6B4B">
        <w:t>Can you explain the difference between an Inclusion Filter and an Exclusion Filter in Salesforce CPQ?</w:t>
      </w:r>
    </w:p>
    <w:p w14:paraId="145703AC" w14:textId="53B69DA3" w:rsidR="008B6B4B" w:rsidRPr="006E0F6F" w:rsidRDefault="008B6B4B" w:rsidP="008B6B4B">
      <w:pPr>
        <w:pStyle w:val="ListParagraph"/>
        <w:numPr>
          <w:ilvl w:val="0"/>
          <w:numId w:val="3"/>
        </w:numPr>
      </w:pPr>
      <w:r w:rsidRPr="008B6B4B">
        <w:t>Can you explain the concept of "AND" and "OR" conditions in Filter Product Rules</w:t>
      </w:r>
    </w:p>
    <w:sectPr w:rsidR="008B6B4B" w:rsidRPr="006E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FED"/>
    <w:multiLevelType w:val="hybridMultilevel"/>
    <w:tmpl w:val="16284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C057C8"/>
    <w:multiLevelType w:val="multilevel"/>
    <w:tmpl w:val="B41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2463D"/>
    <w:multiLevelType w:val="multilevel"/>
    <w:tmpl w:val="B01A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289346">
    <w:abstractNumId w:val="1"/>
  </w:num>
  <w:num w:numId="2" w16cid:durableId="1164004741">
    <w:abstractNumId w:val="2"/>
  </w:num>
  <w:num w:numId="3" w16cid:durableId="188162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6F"/>
    <w:rsid w:val="006E0F6F"/>
    <w:rsid w:val="00840A3E"/>
    <w:rsid w:val="008B6B4B"/>
    <w:rsid w:val="00D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337C"/>
  <w15:chartTrackingRefBased/>
  <w15:docId w15:val="{9D0B7DD5-A31A-4058-9855-025FFE6A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0F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6E0F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F6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6E0F6F"/>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6E0F6F"/>
    <w:rPr>
      <w:color w:val="0000FF"/>
      <w:u w:val="single"/>
    </w:rPr>
  </w:style>
  <w:style w:type="paragraph" w:styleId="ListParagraph">
    <w:name w:val="List Paragraph"/>
    <w:basedOn w:val="Normal"/>
    <w:uiPriority w:val="34"/>
    <w:qFormat/>
    <w:rsid w:val="008B6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4262">
      <w:bodyDiv w:val="1"/>
      <w:marLeft w:val="0"/>
      <w:marRight w:val="0"/>
      <w:marTop w:val="0"/>
      <w:marBottom w:val="0"/>
      <w:divBdr>
        <w:top w:val="none" w:sz="0" w:space="0" w:color="auto"/>
        <w:left w:val="none" w:sz="0" w:space="0" w:color="auto"/>
        <w:bottom w:val="none" w:sz="0" w:space="0" w:color="auto"/>
        <w:right w:val="none" w:sz="0" w:space="0" w:color="auto"/>
      </w:divBdr>
      <w:divsChild>
        <w:div w:id="1872062918">
          <w:marLeft w:val="0"/>
          <w:marRight w:val="0"/>
          <w:marTop w:val="0"/>
          <w:marBottom w:val="0"/>
          <w:divBdr>
            <w:top w:val="none" w:sz="0" w:space="0" w:color="auto"/>
            <w:left w:val="none" w:sz="0" w:space="0" w:color="auto"/>
            <w:bottom w:val="none" w:sz="0" w:space="0" w:color="auto"/>
            <w:right w:val="none" w:sz="0" w:space="0" w:color="auto"/>
          </w:divBdr>
          <w:divsChild>
            <w:div w:id="390613581">
              <w:marLeft w:val="0"/>
              <w:marRight w:val="0"/>
              <w:marTop w:val="0"/>
              <w:marBottom w:val="0"/>
              <w:divBdr>
                <w:top w:val="none" w:sz="0" w:space="0" w:color="auto"/>
                <w:left w:val="none" w:sz="0" w:space="0" w:color="auto"/>
                <w:bottom w:val="none" w:sz="0" w:space="0" w:color="auto"/>
                <w:right w:val="none" w:sz="0" w:space="0" w:color="auto"/>
              </w:divBdr>
            </w:div>
            <w:div w:id="207376346">
              <w:marLeft w:val="0"/>
              <w:marRight w:val="0"/>
              <w:marTop w:val="0"/>
              <w:marBottom w:val="0"/>
              <w:divBdr>
                <w:top w:val="none" w:sz="0" w:space="0" w:color="auto"/>
                <w:left w:val="none" w:sz="0" w:space="0" w:color="auto"/>
                <w:bottom w:val="none" w:sz="0" w:space="0" w:color="auto"/>
                <w:right w:val="none" w:sz="0" w:space="0" w:color="auto"/>
              </w:divBdr>
            </w:div>
            <w:div w:id="1928806030">
              <w:marLeft w:val="0"/>
              <w:marRight w:val="0"/>
              <w:marTop w:val="0"/>
              <w:marBottom w:val="0"/>
              <w:divBdr>
                <w:top w:val="none" w:sz="0" w:space="0" w:color="auto"/>
                <w:left w:val="none" w:sz="0" w:space="0" w:color="auto"/>
                <w:bottom w:val="none" w:sz="0" w:space="0" w:color="auto"/>
                <w:right w:val="none" w:sz="0" w:space="0" w:color="auto"/>
              </w:divBdr>
            </w:div>
            <w:div w:id="1727533080">
              <w:marLeft w:val="0"/>
              <w:marRight w:val="0"/>
              <w:marTop w:val="0"/>
              <w:marBottom w:val="0"/>
              <w:divBdr>
                <w:top w:val="none" w:sz="0" w:space="0" w:color="auto"/>
                <w:left w:val="none" w:sz="0" w:space="0" w:color="auto"/>
                <w:bottom w:val="none" w:sz="0" w:space="0" w:color="auto"/>
                <w:right w:val="none" w:sz="0" w:space="0" w:color="auto"/>
              </w:divBdr>
              <w:divsChild>
                <w:div w:id="284509061">
                  <w:marLeft w:val="0"/>
                  <w:marRight w:val="0"/>
                  <w:marTop w:val="0"/>
                  <w:marBottom w:val="0"/>
                  <w:divBdr>
                    <w:top w:val="none" w:sz="0" w:space="0" w:color="auto"/>
                    <w:left w:val="none" w:sz="0" w:space="0" w:color="auto"/>
                    <w:bottom w:val="none" w:sz="0" w:space="0" w:color="auto"/>
                    <w:right w:val="none" w:sz="0" w:space="0" w:color="auto"/>
                  </w:divBdr>
                </w:div>
              </w:divsChild>
            </w:div>
            <w:div w:id="237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2</cp:revision>
  <dcterms:created xsi:type="dcterms:W3CDTF">2023-09-21T14:00:00Z</dcterms:created>
  <dcterms:modified xsi:type="dcterms:W3CDTF">2023-09-22T02:06:00Z</dcterms:modified>
</cp:coreProperties>
</file>