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02429" w14:textId="77777777" w:rsidR="003C6523" w:rsidRDefault="003C6523" w:rsidP="003C6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4594376" w14:textId="77777777" w:rsidR="003C6523" w:rsidRDefault="003C6523" w:rsidP="003C6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04DA5B9" w14:textId="0FC7F045" w:rsidR="003C6523" w:rsidRPr="003C6523" w:rsidRDefault="003C6523" w:rsidP="003C6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65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14:paraId="6DDBAD1B" w14:textId="77777777" w:rsidR="003C6523" w:rsidRPr="003C6523" w:rsidRDefault="003C6523" w:rsidP="003C652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52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Power BI project provides a comprehensive analysis of retail sales data, focusing on profitability, consumer behavior, and temporal trends. The dashboard transforms raw transactional data into actionable insights, allowing stakeholders to identify high-performing products, optimize discount strategies, and compare performance across custom timeframes.</w:t>
      </w:r>
    </w:p>
    <w:p w14:paraId="4AC21137" w14:textId="07A91571" w:rsidR="000C7711" w:rsidRDefault="003C6523" w:rsidP="003C6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65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Business Questions Answered</w:t>
      </w:r>
    </w:p>
    <w:p w14:paraId="1BBC2F68" w14:textId="1D73785C" w:rsidR="003C6523" w:rsidRPr="003C6523" w:rsidRDefault="003C6523" w:rsidP="003C6523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523">
        <w:rPr>
          <w:rFonts w:ascii="Times New Roman" w:eastAsia="Times New Roman" w:hAnsi="Times New Roman" w:cs="Times New Roman"/>
          <w:sz w:val="24"/>
          <w:szCs w:val="24"/>
          <w:lang w:eastAsia="en-IN"/>
        </w:rPr>
        <w:t>Top/Bottom 5 product by Sales/Profit/Quantity Sold.</w:t>
      </w:r>
    </w:p>
    <w:p w14:paraId="50F18099" w14:textId="77777777" w:rsidR="003C6523" w:rsidRDefault="003C6523" w:rsidP="003C6523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sales trends vary over time (daily, monthly, quarterly, annually) </w:t>
      </w:r>
    </w:p>
    <w:p w14:paraId="6DA4CF3C" w14:textId="77777777" w:rsidR="003C6523" w:rsidRDefault="003C6523" w:rsidP="003C6523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523">
        <w:rPr>
          <w:rFonts w:ascii="Times New Roman" w:eastAsia="Times New Roman" w:hAnsi="Times New Roman" w:cs="Times New Roman"/>
          <w:sz w:val="24"/>
          <w:szCs w:val="24"/>
          <w:lang w:eastAsia="en-IN"/>
        </w:rPr>
        <w:t>Show relationship between sales &amp; profit.</w:t>
      </w:r>
    </w:p>
    <w:p w14:paraId="2C655533" w14:textId="77777777" w:rsidR="003C6523" w:rsidRDefault="003C6523" w:rsidP="003C6523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52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sales/profit/quantity sold between any two periods selected by the user.</w:t>
      </w:r>
    </w:p>
    <w:p w14:paraId="5483F190" w14:textId="77777777" w:rsidR="003C6523" w:rsidRDefault="003C6523" w:rsidP="003C6523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523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discount offered in each discount category.</w:t>
      </w:r>
    </w:p>
    <w:p w14:paraId="1788078A" w14:textId="77777777" w:rsidR="003C6523" w:rsidRDefault="003C6523" w:rsidP="003C6523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523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number of orders.</w:t>
      </w:r>
    </w:p>
    <w:p w14:paraId="48B98B7F" w14:textId="112969F8" w:rsidR="003C6523" w:rsidRDefault="003C6523" w:rsidP="003C6523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523">
        <w:rPr>
          <w:rFonts w:ascii="Times New Roman" w:eastAsia="Times New Roman" w:hAnsi="Times New Roman" w:cs="Times New Roman"/>
          <w:sz w:val="24"/>
          <w:szCs w:val="24"/>
          <w:lang w:eastAsia="en-IN"/>
        </w:rPr>
        <w:t>Show Sales/Profit/Discount/Net Sales/All remaining fields for each order that could be filtered using visual filters. (Product/Date/Customer ID/Promotion Categories)</w:t>
      </w:r>
    </w:p>
    <w:p w14:paraId="2F478E49" w14:textId="5CD0938E" w:rsidR="003C6523" w:rsidRPr="003C6523" w:rsidRDefault="003C6523" w:rsidP="003C6523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523">
        <w:rPr>
          <w:rFonts w:ascii="Times New Roman" w:eastAsia="Times New Roman" w:hAnsi="Times New Roman" w:cs="Times New Roman"/>
          <w:sz w:val="24"/>
          <w:szCs w:val="24"/>
          <w:lang w:eastAsia="en-IN"/>
        </w:rPr>
        <w:t>Show sales by different cities.</w:t>
      </w:r>
    </w:p>
    <w:sectPr w:rsidR="003C6523" w:rsidRPr="003C6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47C"/>
    <w:multiLevelType w:val="hybridMultilevel"/>
    <w:tmpl w:val="0D1C53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DA3"/>
    <w:rsid w:val="000C7711"/>
    <w:rsid w:val="001B3DA3"/>
    <w:rsid w:val="003C6523"/>
    <w:rsid w:val="009270C8"/>
    <w:rsid w:val="00C752BC"/>
    <w:rsid w:val="00F2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28B6"/>
  <w15:chartTrackingRefBased/>
  <w15:docId w15:val="{DFAA0D9E-5B8A-4128-BAD7-761FDDD4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2BC"/>
  </w:style>
  <w:style w:type="paragraph" w:styleId="Heading1">
    <w:name w:val="heading 1"/>
    <w:basedOn w:val="Normal"/>
    <w:next w:val="Normal"/>
    <w:link w:val="Heading1Char"/>
    <w:uiPriority w:val="9"/>
    <w:qFormat/>
    <w:rsid w:val="00C752BC"/>
    <w:pPr>
      <w:keepNext/>
      <w:keepLines/>
      <w:pBdr>
        <w:bottom w:val="single" w:sz="4" w:space="1" w:color="E32D91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B3186D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2BC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2BC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2B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2B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2B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2B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2B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2B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2BC"/>
    <w:rPr>
      <w:rFonts w:asciiTheme="majorHAnsi" w:eastAsiaTheme="majorEastAsia" w:hAnsiTheme="majorHAnsi" w:cstheme="majorBidi"/>
      <w:color w:val="B3186D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752BC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2BC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2B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2B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2BC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2BC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2BC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2BC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752BC"/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752BC"/>
    <w:pPr>
      <w:contextualSpacing/>
    </w:pPr>
    <w:rPr>
      <w:rFonts w:asciiTheme="majorHAnsi" w:eastAsiaTheme="majorEastAsia" w:hAnsiTheme="majorHAnsi" w:cstheme="majorBidi"/>
      <w:color w:val="B3186D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C752BC"/>
    <w:rPr>
      <w:rFonts w:asciiTheme="majorHAnsi" w:eastAsiaTheme="majorEastAsia" w:hAnsiTheme="majorHAnsi" w:cstheme="majorBidi"/>
      <w:color w:val="B3186D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2BC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752BC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C752BC"/>
    <w:rPr>
      <w:b/>
      <w:bCs/>
    </w:rPr>
  </w:style>
  <w:style w:type="character" w:styleId="Emphasis">
    <w:name w:val="Emphasis"/>
    <w:basedOn w:val="DefaultParagraphFont"/>
    <w:uiPriority w:val="20"/>
    <w:qFormat/>
    <w:rsid w:val="00C752BC"/>
    <w:rPr>
      <w:i/>
      <w:iCs/>
    </w:rPr>
  </w:style>
  <w:style w:type="paragraph" w:styleId="NoSpacing">
    <w:name w:val="No Spacing"/>
    <w:uiPriority w:val="1"/>
    <w:qFormat/>
    <w:rsid w:val="00C752BC"/>
  </w:style>
  <w:style w:type="paragraph" w:styleId="Quote">
    <w:name w:val="Quote"/>
    <w:basedOn w:val="Normal"/>
    <w:next w:val="Normal"/>
    <w:link w:val="QuoteChar"/>
    <w:uiPriority w:val="29"/>
    <w:qFormat/>
    <w:rsid w:val="00C752B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752B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2B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2BC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752B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752B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752BC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752B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C752B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52B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C652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C65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5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Bappaditya Kusari</dc:creator>
  <cp:keywords/>
  <dc:description/>
  <cp:lastModifiedBy>Bappaditya Kusari</cp:lastModifiedBy>
  <cp:revision>3</cp:revision>
  <dcterms:created xsi:type="dcterms:W3CDTF">2026-02-26T17:03:00Z</dcterms:created>
  <dcterms:modified xsi:type="dcterms:W3CDTF">2026-02-26T17:31:00Z</dcterms:modified>
</cp:coreProperties>
</file>