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8CFF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Cyclic Code</w:t>
      </w:r>
    </w:p>
    <w:p w14:paraId="29B0F41F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9208CE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Set the code parameters.</w:t>
      </w:r>
    </w:p>
    <w:p w14:paraId="71687B82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0571EAA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n = </w:t>
      </w:r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15;   </w:t>
      </w:r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            % Code length</w:t>
      </w:r>
    </w:p>
    <w:p w14:paraId="39404416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k = </w:t>
      </w:r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5;   </w:t>
      </w:r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             % Message length</w:t>
      </w:r>
    </w:p>
    <w:p w14:paraId="7180E225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Create a binary message having length k.</w:t>
      </w:r>
    </w:p>
    <w:p w14:paraId="7870A3B1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44C00E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data = </w:t>
      </w: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randi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[0 1],k,1);</w:t>
      </w:r>
    </w:p>
    <w:p w14:paraId="2C888B37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Create a generator polynomial for a cyclic code. Create a parity-check matrix by using the generator polynomial.</w:t>
      </w:r>
    </w:p>
    <w:p w14:paraId="0D518451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4DC7E8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gpol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cyclpoly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n,k</w:t>
      </w:r>
      <w:proofErr w:type="spellEnd"/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41FAD6C3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parmat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cyclgen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n,gpol</w:t>
      </w:r>
      <w:proofErr w:type="spellEnd"/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4F0DDB9E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Create a syndrome decoding tabled by using the parity-check matrix.</w:t>
      </w:r>
    </w:p>
    <w:p w14:paraId="61AF2200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6B83F88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trt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syndtable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parmat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3569FC9A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Single-error patterns loaded in decoding table.  1008 rows remaining.</w:t>
      </w:r>
    </w:p>
    <w:p w14:paraId="3E0C82A0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2-error patterns loaded.  918 rows remaining.</w:t>
      </w:r>
    </w:p>
    <w:p w14:paraId="00FC166F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3-error patterns loaded.  648 rows remaining.</w:t>
      </w:r>
    </w:p>
    <w:p w14:paraId="61F55FC9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4-error patterns loaded.  243 rows remaining.</w:t>
      </w:r>
    </w:p>
    <w:p w14:paraId="1D689C75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5-error patterns loaded.  0 rows remaining.</w:t>
      </w:r>
    </w:p>
    <w:p w14:paraId="5146EBCD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Encode the data by using the generator polynomial.</w:t>
      </w:r>
    </w:p>
    <w:p w14:paraId="28D0F343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11185E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encData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= encode(</w:t>
      </w: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data,n</w:t>
      </w:r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,k,'cyclic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/binary',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gpol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71E0D5D7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Introduce errors in the 4th and 7th bits of the encoded sequence.</w:t>
      </w:r>
    </w:p>
    <w:p w14:paraId="59789782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59408E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encData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4) = ~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encData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(4);</w:t>
      </w:r>
    </w:p>
    <w:p w14:paraId="350E3166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encData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7) = ~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encData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(7);</w:t>
      </w:r>
    </w:p>
    <w:p w14:paraId="7C89D72B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0132">
        <w:rPr>
          <w:rFonts w:ascii="Arial" w:eastAsia="Times New Roman" w:hAnsi="Arial" w:cs="Arial"/>
          <w:color w:val="222222"/>
          <w:sz w:val="24"/>
          <w:szCs w:val="24"/>
        </w:rPr>
        <w:t>Decode the corrupted sequence. Observe that the decoder has correctly recovered the message.</w:t>
      </w:r>
    </w:p>
    <w:p w14:paraId="4F10778B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5C6F121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decData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= decode(</w:t>
      </w: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encData,n</w:t>
      </w:r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,k,'cyclic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/binary',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gpol,trt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7C1D4C76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0B4408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numerr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biterr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data,decData</w:t>
      </w:r>
      <w:proofErr w:type="spellEnd"/>
      <w:proofErr w:type="gramEnd"/>
      <w:r w:rsidRPr="00F00132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4A3D8F71" w14:textId="77777777" w:rsidR="00F00132" w:rsidRPr="00F00132" w:rsidRDefault="00F00132" w:rsidP="00F00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0132">
        <w:rPr>
          <w:rFonts w:ascii="Arial" w:eastAsia="Times New Roman" w:hAnsi="Arial" w:cs="Arial"/>
          <w:color w:val="222222"/>
          <w:sz w:val="24"/>
          <w:szCs w:val="24"/>
        </w:rPr>
        <w:t>numerr</w:t>
      </w:r>
      <w:proofErr w:type="spellEnd"/>
      <w:r w:rsidRPr="00F00132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14:paraId="36B4C628" w14:textId="77777777" w:rsidR="006835C5" w:rsidRDefault="006835C5">
      <w:bookmarkStart w:id="0" w:name="_GoBack"/>
      <w:bookmarkEnd w:id="0"/>
    </w:p>
    <w:sectPr w:rsidR="0068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32"/>
    <w:rsid w:val="006835C5"/>
    <w:rsid w:val="00F0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E243"/>
  <w15:chartTrackingRefBased/>
  <w15:docId w15:val="{5A230266-C26B-4CEF-AA46-453EB6F8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 Subah Shamma</dc:creator>
  <cp:keywords/>
  <dc:description/>
  <cp:lastModifiedBy>Zarin Subah Shamma</cp:lastModifiedBy>
  <cp:revision>1</cp:revision>
  <dcterms:created xsi:type="dcterms:W3CDTF">2019-10-29T14:32:00Z</dcterms:created>
  <dcterms:modified xsi:type="dcterms:W3CDTF">2019-10-29T14:33:00Z</dcterms:modified>
</cp:coreProperties>
</file>