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412" w:rsidRPr="00DE0A08" w:rsidRDefault="00BE1412" w:rsidP="00BE1412">
      <w:pPr>
        <w:pStyle w:val="Titre"/>
        <w:jc w:val="center"/>
        <w:rPr>
          <w:rFonts w:ascii="Calibri" w:hAnsi="Calibri" w:cs="Calibri"/>
          <w:sz w:val="26"/>
          <w:szCs w:val="26"/>
        </w:rPr>
      </w:pPr>
      <w:r w:rsidRPr="00DE0A08">
        <w:rPr>
          <w:rFonts w:ascii="Calibri" w:hAnsi="Calibri" w:cs="Calibri"/>
          <w:sz w:val="26"/>
          <w:szCs w:val="26"/>
        </w:rPr>
        <w:t xml:space="preserve">TDDC17 LAB 4 : Planning </w:t>
      </w:r>
    </w:p>
    <w:p w:rsidR="00BE1412" w:rsidRPr="00DE0A08" w:rsidRDefault="00BE1412" w:rsidP="00BE1412">
      <w:pPr>
        <w:rPr>
          <w:rFonts w:ascii="Calibri" w:hAnsi="Calibri" w:cs="Calibri"/>
          <w:sz w:val="26"/>
          <w:szCs w:val="26"/>
        </w:rPr>
      </w:pPr>
    </w:p>
    <w:p w:rsidR="00BE1412" w:rsidRPr="00DE0A08" w:rsidRDefault="00BE1412" w:rsidP="00BE1412">
      <w:pPr>
        <w:pStyle w:val="Titre1"/>
        <w:rPr>
          <w:rFonts w:ascii="Calibri" w:hAnsi="Calibri" w:cs="Calibri"/>
          <w:sz w:val="26"/>
          <w:szCs w:val="26"/>
        </w:rPr>
      </w:pPr>
      <w:r w:rsidRPr="00DE0A08">
        <w:rPr>
          <w:rFonts w:ascii="Calibri" w:hAnsi="Calibri" w:cs="Calibri"/>
          <w:sz w:val="26"/>
          <w:szCs w:val="26"/>
        </w:rPr>
        <w:t xml:space="preserve">Task 1 </w:t>
      </w:r>
    </w:p>
    <w:p w:rsidR="00BE1412" w:rsidRPr="00DE0A08" w:rsidRDefault="00BE1412" w:rsidP="00BE1412">
      <w:pPr>
        <w:rPr>
          <w:rFonts w:ascii="Calibri" w:hAnsi="Calibri" w:cs="Calibri"/>
          <w:sz w:val="26"/>
          <w:szCs w:val="26"/>
        </w:rPr>
      </w:pPr>
    </w:p>
    <w:p w:rsidR="00BE1412" w:rsidRPr="00DE0A08" w:rsidRDefault="00BE1412" w:rsidP="00733A66">
      <w:pPr>
        <w:rPr>
          <w:rFonts w:ascii="Calibri" w:hAnsi="Calibri" w:cs="Calibri"/>
          <w:sz w:val="26"/>
          <w:szCs w:val="26"/>
        </w:rPr>
      </w:pPr>
      <w:r w:rsidRPr="00DE0A08">
        <w:rPr>
          <w:rFonts w:ascii="Calibri" w:hAnsi="Calibri" w:cs="Calibri"/>
          <w:sz w:val="26"/>
          <w:szCs w:val="26"/>
        </w:rPr>
        <w:t>Check shakey.pddl and problem.pddl</w:t>
      </w:r>
    </w:p>
    <w:p w:rsidR="00BE1412" w:rsidRPr="00DE0A08" w:rsidRDefault="00BE1412" w:rsidP="00733A66">
      <w:pPr>
        <w:pStyle w:val="Titre1"/>
        <w:rPr>
          <w:rFonts w:ascii="Calibri" w:hAnsi="Calibri" w:cs="Calibri"/>
          <w:sz w:val="26"/>
          <w:szCs w:val="26"/>
        </w:rPr>
      </w:pPr>
      <w:r w:rsidRPr="00DE0A08">
        <w:rPr>
          <w:rFonts w:ascii="Calibri" w:hAnsi="Calibri" w:cs="Calibri"/>
          <w:sz w:val="26"/>
          <w:szCs w:val="26"/>
        </w:rPr>
        <w:t xml:space="preserve">Task 2 </w:t>
      </w:r>
    </w:p>
    <w:p w:rsidR="00BE1412" w:rsidRPr="00DE0A08" w:rsidRDefault="00BE1412" w:rsidP="00BE1412">
      <w:pPr>
        <w:rPr>
          <w:rFonts w:ascii="Calibri" w:hAnsi="Calibri" w:cs="Calibri"/>
          <w:sz w:val="26"/>
          <w:szCs w:val="26"/>
        </w:rPr>
      </w:pPr>
    </w:p>
    <w:p w:rsidR="00BE1412" w:rsidRPr="00DE0A08" w:rsidRDefault="00BE1412" w:rsidP="00BE1412">
      <w:pPr>
        <w:rPr>
          <w:rFonts w:ascii="Calibri" w:hAnsi="Calibri" w:cs="Calibri"/>
          <w:sz w:val="26"/>
          <w:szCs w:val="26"/>
        </w:rPr>
      </w:pPr>
      <w:r w:rsidRPr="00DE0A08">
        <w:rPr>
          <w:rFonts w:ascii="Calibri" w:hAnsi="Calibri" w:cs="Calibri"/>
          <w:sz w:val="26"/>
          <w:szCs w:val="26"/>
        </w:rPr>
        <w:t>For the problem 3 :</w:t>
      </w:r>
    </w:p>
    <w:p w:rsidR="00BE1412" w:rsidRPr="00DE0A08" w:rsidRDefault="00BE1412" w:rsidP="00BE1412">
      <w:pPr>
        <w:rPr>
          <w:rFonts w:ascii="Calibri" w:hAnsi="Calibri" w:cs="Calibri"/>
          <w:sz w:val="26"/>
          <w:szCs w:val="26"/>
        </w:rPr>
      </w:pPr>
    </w:p>
    <w:p w:rsidR="00BE1412" w:rsidRPr="00DE0A08" w:rsidRDefault="00BE1412" w:rsidP="00BE1412">
      <w:pPr>
        <w:rPr>
          <w:rFonts w:ascii="Calibri" w:hAnsi="Calibri" w:cs="Calibri"/>
          <w:sz w:val="26"/>
          <w:szCs w:val="26"/>
        </w:rPr>
      </w:pPr>
      <w:r w:rsidRPr="00DE0A08">
        <w:rPr>
          <w:rFonts w:ascii="Calibri" w:hAnsi="Calibri" w:cs="Calibri"/>
          <w:sz w:val="26"/>
          <w:szCs w:val="26"/>
        </w:rPr>
        <w:t xml:space="preserve">Below you will see the visualisation of the problem 3 using the Fastforwarding algorithm and the goalcount, both stepped forward to 40 step. </w:t>
      </w:r>
    </w:p>
    <w:p w:rsidR="00BE1412" w:rsidRPr="00DE0A08" w:rsidRDefault="00BE1412" w:rsidP="00BE1412">
      <w:pPr>
        <w:rPr>
          <w:rFonts w:ascii="Calibri" w:hAnsi="Calibri" w:cs="Calibri"/>
          <w:sz w:val="26"/>
          <w:szCs w:val="26"/>
        </w:rPr>
      </w:pPr>
      <w:r w:rsidRPr="00DE0A08">
        <w:rPr>
          <w:rFonts w:ascii="Calibri" w:hAnsi="Calibri" w:cs="Calibri"/>
          <w:sz w:val="26"/>
          <w:szCs w:val="26"/>
        </w:rPr>
        <w:t>The graph of the fastforwading algorithm resembles to the deph-first search and the Goal count search resemble to the breath first search algorithm.</w:t>
      </w:r>
    </w:p>
    <w:p w:rsidR="00BE1412" w:rsidRPr="00DE0A08" w:rsidRDefault="00BE1412" w:rsidP="00BE1412">
      <w:pPr>
        <w:rPr>
          <w:rFonts w:ascii="Calibri" w:hAnsi="Calibri" w:cs="Calibri"/>
          <w:sz w:val="26"/>
          <w:szCs w:val="26"/>
        </w:rPr>
      </w:pPr>
    </w:p>
    <w:p w:rsidR="00BE1412" w:rsidRPr="00DE0A08" w:rsidRDefault="00DD4264" w:rsidP="00BE1412">
      <w:pPr>
        <w:pStyle w:val="PreformattedText"/>
        <w:tabs>
          <w:tab w:val="left" w:pos="1440"/>
        </w:tabs>
        <w:spacing w:after="283"/>
        <w:jc w:val="center"/>
        <w:rPr>
          <w:rFonts w:ascii="Calibri" w:hAnsi="Calibri" w:cs="Calibri"/>
          <w:sz w:val="26"/>
          <w:szCs w:val="26"/>
        </w:rPr>
      </w:pPr>
      <w:r w:rsidRPr="00DE0A08">
        <w:rPr>
          <w:rFonts w:ascii="Calibri" w:hAnsi="Calibri" w:cs="Calibri"/>
          <w:noProof/>
          <w:sz w:val="26"/>
          <w:szCs w:val="26"/>
          <w:lang w:val="fr-FR" w:eastAsia="fr-FR" w:bidi="ar-SA"/>
        </w:rPr>
        <w:drawing>
          <wp:anchor distT="0" distB="0" distL="114300" distR="114300" simplePos="0" relativeHeight="251658240" behindDoc="0" locked="0" layoutInCell="1" allowOverlap="1">
            <wp:simplePos x="0" y="0"/>
            <wp:positionH relativeFrom="column">
              <wp:posOffset>-7620</wp:posOffset>
            </wp:positionH>
            <wp:positionV relativeFrom="paragraph">
              <wp:posOffset>0</wp:posOffset>
            </wp:positionV>
            <wp:extent cx="6120000" cy="3824639"/>
            <wp:effectExtent l="0" t="0" r="0" b="444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20000" cy="3824639"/>
                    </a:xfrm>
                    <a:prstGeom prst="rect">
                      <a:avLst/>
                    </a:prstGeom>
                  </pic:spPr>
                </pic:pic>
              </a:graphicData>
            </a:graphic>
          </wp:anchor>
        </w:drawing>
      </w:r>
      <w:r w:rsidR="00BE1412" w:rsidRPr="00DE0A08">
        <w:rPr>
          <w:rFonts w:ascii="Calibri" w:hAnsi="Calibri" w:cs="Calibri"/>
          <w:sz w:val="26"/>
          <w:szCs w:val="26"/>
        </w:rPr>
        <w:t>Problem 3 : Gaol count heuristic</w:t>
      </w:r>
    </w:p>
    <w:p w:rsidR="00BE1412" w:rsidRPr="00DE0A08" w:rsidRDefault="00BE1412">
      <w:pPr>
        <w:pStyle w:val="PreformattedText"/>
        <w:spacing w:after="283"/>
        <w:rPr>
          <w:rFonts w:ascii="Calibri" w:hAnsi="Calibri" w:cs="Calibri"/>
          <w:sz w:val="26"/>
          <w:szCs w:val="26"/>
        </w:rPr>
      </w:pPr>
      <w:r w:rsidRPr="00DE0A08">
        <w:rPr>
          <w:rFonts w:ascii="Calibri" w:hAnsi="Calibri" w:cs="Calibri"/>
          <w:noProof/>
          <w:sz w:val="26"/>
          <w:szCs w:val="26"/>
          <w:lang w:val="fr-FR" w:eastAsia="fr-FR" w:bidi="ar-SA"/>
        </w:rPr>
        <w:lastRenderedPageBreak/>
        <w:drawing>
          <wp:anchor distT="0" distB="0" distL="114300" distR="114300" simplePos="0" relativeHeight="251660288" behindDoc="0" locked="0" layoutInCell="1" allowOverlap="1" wp14:anchorId="75F07D5A" wp14:editId="2605D5CA">
            <wp:simplePos x="0" y="0"/>
            <wp:positionH relativeFrom="column">
              <wp:posOffset>0</wp:posOffset>
            </wp:positionH>
            <wp:positionV relativeFrom="paragraph">
              <wp:posOffset>334645</wp:posOffset>
            </wp:positionV>
            <wp:extent cx="6120000" cy="3824639"/>
            <wp:effectExtent l="0" t="0" r="0" b="4411"/>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824639"/>
                    </a:xfrm>
                    <a:prstGeom prst="rect">
                      <a:avLst/>
                    </a:prstGeom>
                  </pic:spPr>
                </pic:pic>
              </a:graphicData>
            </a:graphic>
          </wp:anchor>
        </w:drawing>
      </w:r>
    </w:p>
    <w:p w:rsidR="007C10EF" w:rsidRPr="00DE0A08" w:rsidRDefault="00BE1412" w:rsidP="00BE1412">
      <w:pPr>
        <w:pStyle w:val="PreformattedText"/>
        <w:spacing w:after="283"/>
        <w:jc w:val="center"/>
        <w:rPr>
          <w:rFonts w:ascii="Calibri" w:hAnsi="Calibri" w:cs="Calibri"/>
          <w:sz w:val="26"/>
          <w:szCs w:val="26"/>
          <w:u w:val="single"/>
        </w:rPr>
      </w:pPr>
      <w:r w:rsidRPr="00DE0A08">
        <w:rPr>
          <w:rFonts w:ascii="Calibri" w:hAnsi="Calibri" w:cs="Calibri"/>
          <w:sz w:val="26"/>
          <w:szCs w:val="26"/>
          <w:u w:val="single"/>
        </w:rPr>
        <w:t xml:space="preserve">Problem : Fastforwarding heuristic </w:t>
      </w:r>
    </w:p>
    <w:p w:rsidR="007C10EF" w:rsidRPr="00DE0A08" w:rsidRDefault="0060394F">
      <w:pPr>
        <w:pStyle w:val="PreformattedText"/>
        <w:spacing w:after="283"/>
        <w:rPr>
          <w:rFonts w:ascii="Calibri" w:hAnsi="Calibri" w:cs="Calibri"/>
          <w:sz w:val="26"/>
          <w:szCs w:val="26"/>
        </w:rPr>
      </w:pPr>
      <w:r w:rsidRPr="00DE0A08">
        <w:rPr>
          <w:rFonts w:ascii="Calibri" w:hAnsi="Calibri" w:cs="Calibri"/>
          <w:sz w:val="26"/>
          <w:szCs w:val="26"/>
        </w:rPr>
        <w:t xml:space="preserve">3) Both configuration leads to the same solutions by proceeding in diffrent way. Both configuration do the same action. </w:t>
      </w:r>
    </w:p>
    <w:p w:rsidR="007C10EF" w:rsidRPr="00DE0A08" w:rsidRDefault="00733A66">
      <w:pPr>
        <w:pStyle w:val="PreformattedText"/>
        <w:spacing w:after="283"/>
        <w:rPr>
          <w:rFonts w:ascii="Calibri" w:hAnsi="Calibri" w:cs="Calibri"/>
          <w:sz w:val="26"/>
          <w:szCs w:val="26"/>
        </w:rPr>
      </w:pPr>
      <w:r w:rsidRPr="00DE0A08">
        <w:rPr>
          <w:rFonts w:ascii="Calibri" w:hAnsi="Calibri" w:cs="Calibri"/>
          <w:noProof/>
          <w:sz w:val="26"/>
          <w:szCs w:val="26"/>
          <w:lang w:val="fr-FR" w:eastAsia="fr-FR" w:bidi="ar-SA"/>
        </w:rPr>
        <w:drawing>
          <wp:anchor distT="0" distB="0" distL="114300" distR="114300" simplePos="0" relativeHeight="2" behindDoc="1" locked="0" layoutInCell="1" allowOverlap="1">
            <wp:simplePos x="0" y="0"/>
            <wp:positionH relativeFrom="margin">
              <wp:align>center</wp:align>
            </wp:positionH>
            <wp:positionV relativeFrom="paragraph">
              <wp:posOffset>579120</wp:posOffset>
            </wp:positionV>
            <wp:extent cx="5577840" cy="2712720"/>
            <wp:effectExtent l="0" t="0" r="3810" b="0"/>
            <wp:wrapTight wrapText="bothSides">
              <wp:wrapPolygon edited="0">
                <wp:start x="0" y="0"/>
                <wp:lineTo x="0" y="21388"/>
                <wp:lineTo x="21541" y="21388"/>
                <wp:lineTo x="21541" y="0"/>
                <wp:lineTo x="0" y="0"/>
              </wp:wrapPolygon>
            </wp:wrapTight>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577840" cy="2712720"/>
                    </a:xfrm>
                    <a:prstGeom prst="rect">
                      <a:avLst/>
                    </a:prstGeom>
                  </pic:spPr>
                </pic:pic>
              </a:graphicData>
            </a:graphic>
            <wp14:sizeRelH relativeFrom="margin">
              <wp14:pctWidth>0</wp14:pctWidth>
            </wp14:sizeRelH>
            <wp14:sizeRelV relativeFrom="margin">
              <wp14:pctHeight>0</wp14:pctHeight>
            </wp14:sizeRelV>
          </wp:anchor>
        </w:drawing>
      </w:r>
      <w:r w:rsidR="0060394F" w:rsidRPr="00DE0A08">
        <w:rPr>
          <w:rFonts w:ascii="Calibri" w:hAnsi="Calibri" w:cs="Calibri"/>
          <w:sz w:val="26"/>
          <w:szCs w:val="26"/>
        </w:rPr>
        <w:t>4) During the algorithm working, we observe that after developping a branch until the end it abandonned it to another branch to develop. It does like this until the path is found. It does not uses any of the other expanded nodes of the original chain</w:t>
      </w:r>
      <w:r w:rsidRPr="00DE0A08">
        <w:rPr>
          <w:rFonts w:ascii="Calibri" w:hAnsi="Calibri" w:cs="Calibri"/>
          <w:sz w:val="26"/>
          <w:szCs w:val="26"/>
        </w:rPr>
        <w:t>.</w:t>
      </w:r>
    </w:p>
    <w:p w:rsidR="00733A66" w:rsidRPr="00DE0A08" w:rsidRDefault="00733A66" w:rsidP="00733A66">
      <w:pPr>
        <w:pStyle w:val="PreformattedText"/>
        <w:spacing w:after="283"/>
        <w:jc w:val="center"/>
        <w:rPr>
          <w:rFonts w:ascii="Calibri" w:hAnsi="Calibri" w:cs="Calibri"/>
          <w:sz w:val="26"/>
          <w:szCs w:val="26"/>
        </w:rPr>
      </w:pPr>
      <w:r w:rsidRPr="00DE0A08">
        <w:rPr>
          <w:rFonts w:ascii="Calibri" w:hAnsi="Calibri" w:cs="Calibri"/>
          <w:sz w:val="26"/>
          <w:szCs w:val="26"/>
        </w:rPr>
        <w:t>Problem 3: Expansion of one branch and then expansion of another branch</w:t>
      </w:r>
    </w:p>
    <w:p w:rsidR="00733A66" w:rsidRPr="00DE0A08" w:rsidRDefault="00733A66">
      <w:pPr>
        <w:pStyle w:val="PreformattedText"/>
        <w:spacing w:after="283"/>
        <w:rPr>
          <w:rFonts w:ascii="Calibri" w:hAnsi="Calibri" w:cs="Calibri"/>
          <w:sz w:val="26"/>
          <w:szCs w:val="26"/>
        </w:rPr>
      </w:pPr>
    </w:p>
    <w:p w:rsidR="007C10EF" w:rsidRPr="00DE0A08" w:rsidRDefault="007C10EF">
      <w:pPr>
        <w:pStyle w:val="PreformattedText"/>
        <w:spacing w:after="283"/>
        <w:rPr>
          <w:rFonts w:ascii="Calibri" w:hAnsi="Calibri" w:cs="Calibri"/>
          <w:sz w:val="26"/>
          <w:szCs w:val="26"/>
        </w:rPr>
      </w:pPr>
    </w:p>
    <w:p w:rsidR="00733A66" w:rsidRPr="00DE0A08" w:rsidRDefault="00733A66" w:rsidP="00733A66">
      <w:pPr>
        <w:pStyle w:val="PreformattedText"/>
        <w:tabs>
          <w:tab w:val="left" w:pos="3696"/>
          <w:tab w:val="center" w:pos="4819"/>
        </w:tabs>
        <w:spacing w:after="283"/>
        <w:rPr>
          <w:rFonts w:ascii="Calibri" w:hAnsi="Calibri" w:cs="Calibri"/>
          <w:sz w:val="26"/>
          <w:szCs w:val="26"/>
        </w:rPr>
      </w:pPr>
      <w:r w:rsidRPr="00DE0A08">
        <w:rPr>
          <w:rFonts w:ascii="Calibri" w:hAnsi="Calibri" w:cs="Calibri"/>
          <w:sz w:val="26"/>
          <w:szCs w:val="26"/>
        </w:rPr>
        <w:tab/>
      </w:r>
    </w:p>
    <w:p w:rsidR="00733A66" w:rsidRPr="00DE0A08" w:rsidRDefault="00DD4264" w:rsidP="00754440">
      <w:pPr>
        <w:pStyle w:val="PreformattedText"/>
        <w:tabs>
          <w:tab w:val="left" w:pos="3696"/>
          <w:tab w:val="center" w:pos="4819"/>
        </w:tabs>
        <w:spacing w:after="283"/>
        <w:jc w:val="center"/>
        <w:rPr>
          <w:rFonts w:ascii="Calibri" w:hAnsi="Calibri" w:cs="Calibri"/>
          <w:sz w:val="26"/>
          <w:szCs w:val="26"/>
        </w:rPr>
      </w:pPr>
      <w:r w:rsidRPr="00DE0A08">
        <w:rPr>
          <w:rFonts w:ascii="Calibri" w:hAnsi="Calibri" w:cs="Calibri"/>
          <w:noProof/>
          <w:sz w:val="26"/>
          <w:szCs w:val="26"/>
          <w:lang w:val="fr-FR" w:eastAsia="fr-FR"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3824639"/>
            <wp:effectExtent l="0" t="0" r="0" b="441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824639"/>
                    </a:xfrm>
                    <a:prstGeom prst="rect">
                      <a:avLst/>
                    </a:prstGeom>
                  </pic:spPr>
                </pic:pic>
              </a:graphicData>
            </a:graphic>
          </wp:anchor>
        </w:drawing>
      </w:r>
      <w:r w:rsidR="00733A66" w:rsidRPr="00DE0A08">
        <w:rPr>
          <w:rFonts w:ascii="Calibri" w:hAnsi="Calibri" w:cs="Calibri"/>
          <w:sz w:val="26"/>
          <w:szCs w:val="26"/>
        </w:rPr>
        <w:t>Problem 3: Expansion of one branch and then expansion of another branch</w:t>
      </w:r>
    </w:p>
    <w:p w:rsidR="00733A66" w:rsidRPr="00DE0A08" w:rsidRDefault="00733A66" w:rsidP="00907165">
      <w:pPr>
        <w:rPr>
          <w:rFonts w:ascii="Calibri" w:hAnsi="Calibri" w:cs="Calibri"/>
          <w:sz w:val="26"/>
          <w:szCs w:val="26"/>
        </w:rPr>
      </w:pPr>
      <w:r w:rsidRPr="00DE0A08">
        <w:rPr>
          <w:rFonts w:ascii="Calibri" w:hAnsi="Calibri" w:cs="Calibri"/>
          <w:sz w:val="26"/>
          <w:szCs w:val="26"/>
        </w:rPr>
        <w:t xml:space="preserve">For </w:t>
      </w:r>
      <w:r w:rsidRPr="00DE0A08">
        <w:rPr>
          <w:rFonts w:ascii="Calibri" w:hAnsi="Calibri" w:cs="Calibri"/>
          <w:sz w:val="26"/>
          <w:szCs w:val="26"/>
        </w:rPr>
        <w:t>the problem 2</w:t>
      </w:r>
      <w:r w:rsidR="00907165" w:rsidRPr="00DE0A08">
        <w:rPr>
          <w:rFonts w:ascii="Calibri" w:hAnsi="Calibri" w:cs="Calibri"/>
          <w:sz w:val="26"/>
          <w:szCs w:val="26"/>
        </w:rPr>
        <w:t xml:space="preserve"> :</w:t>
      </w:r>
    </w:p>
    <w:p w:rsidR="00907165" w:rsidRPr="00DE0A08" w:rsidRDefault="00907165" w:rsidP="00907165">
      <w:pPr>
        <w:rPr>
          <w:rFonts w:ascii="Calibri" w:hAnsi="Calibri" w:cs="Calibri"/>
          <w:sz w:val="26"/>
          <w:szCs w:val="26"/>
        </w:rPr>
      </w:pPr>
    </w:p>
    <w:p w:rsidR="007C10EF" w:rsidRPr="00DE0A08" w:rsidRDefault="00754440">
      <w:pPr>
        <w:pStyle w:val="PreformattedText"/>
        <w:spacing w:after="283"/>
        <w:rPr>
          <w:rFonts w:ascii="Calibri" w:hAnsi="Calibri" w:cs="Calibri"/>
          <w:sz w:val="26"/>
          <w:szCs w:val="26"/>
        </w:rPr>
      </w:pPr>
      <w:bookmarkStart w:id="0" w:name="_GoBack"/>
      <w:bookmarkEnd w:id="0"/>
      <w:r w:rsidRPr="00DE0A08">
        <w:rPr>
          <w:rFonts w:ascii="Calibri" w:hAnsi="Calibri" w:cs="Calibri"/>
          <w:noProof/>
          <w:sz w:val="26"/>
          <w:szCs w:val="26"/>
          <w:lang w:val="fr-FR" w:eastAsia="fr-FR" w:bidi="ar-SA"/>
        </w:rPr>
        <w:drawing>
          <wp:anchor distT="0" distB="0" distL="114300" distR="114300" simplePos="0" relativeHeight="4" behindDoc="1" locked="0" layoutInCell="1" allowOverlap="1">
            <wp:simplePos x="0" y="0"/>
            <wp:positionH relativeFrom="margin">
              <wp:posOffset>-72390</wp:posOffset>
            </wp:positionH>
            <wp:positionV relativeFrom="paragraph">
              <wp:posOffset>497840</wp:posOffset>
            </wp:positionV>
            <wp:extent cx="6591300" cy="2880360"/>
            <wp:effectExtent l="0" t="0" r="0" b="0"/>
            <wp:wrapTight wrapText="bothSides">
              <wp:wrapPolygon edited="0">
                <wp:start x="0" y="0"/>
                <wp:lineTo x="0" y="21429"/>
                <wp:lineTo x="21538" y="21429"/>
                <wp:lineTo x="21538" y="0"/>
                <wp:lineTo x="0" y="0"/>
              </wp:wrapPolygon>
            </wp:wrapTight>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591300" cy="2880360"/>
                    </a:xfrm>
                    <a:prstGeom prst="rect">
                      <a:avLst/>
                    </a:prstGeom>
                  </pic:spPr>
                </pic:pic>
              </a:graphicData>
            </a:graphic>
            <wp14:sizeRelH relativeFrom="margin">
              <wp14:pctWidth>0</wp14:pctWidth>
            </wp14:sizeRelH>
            <wp14:sizeRelV relativeFrom="margin">
              <wp14:pctHeight>0</wp14:pctHeight>
            </wp14:sizeRelV>
          </wp:anchor>
        </w:drawing>
      </w:r>
      <w:r w:rsidRPr="00DE0A08">
        <w:rPr>
          <w:rFonts w:ascii="Calibri" w:hAnsi="Calibri" w:cs="Calibri"/>
          <w:sz w:val="26"/>
          <w:szCs w:val="26"/>
        </w:rPr>
        <w:t xml:space="preserve">2) </w:t>
      </w:r>
      <w:r w:rsidRPr="00DE0A08">
        <w:rPr>
          <w:rFonts w:ascii="Calibri" w:hAnsi="Calibri" w:cs="Calibri"/>
          <w:sz w:val="26"/>
          <w:szCs w:val="26"/>
        </w:rPr>
        <w:t>The heuristic of the fastforwarding algorithm decrease on the step 3. In the Gaol count search, the heuristic decreases at step 20 and then decreases constantly.</w:t>
      </w:r>
    </w:p>
    <w:p w:rsidR="007C10EF" w:rsidRPr="00DE0A08" w:rsidRDefault="00754440" w:rsidP="00754440">
      <w:pPr>
        <w:pStyle w:val="PreformattedText"/>
        <w:spacing w:after="283"/>
        <w:jc w:val="center"/>
        <w:rPr>
          <w:rFonts w:ascii="Calibri" w:hAnsi="Calibri" w:cs="Calibri"/>
          <w:sz w:val="26"/>
          <w:szCs w:val="26"/>
        </w:rPr>
      </w:pPr>
      <w:r w:rsidRPr="00DE0A08">
        <w:rPr>
          <w:rFonts w:ascii="Calibri" w:hAnsi="Calibri" w:cs="Calibri"/>
          <w:sz w:val="26"/>
          <w:szCs w:val="26"/>
        </w:rPr>
        <w:lastRenderedPageBreak/>
        <w:t>Problem 2: FF heuristic comparation</w:t>
      </w:r>
    </w:p>
    <w:p w:rsidR="00754440" w:rsidRPr="00DE0A08" w:rsidRDefault="00754440" w:rsidP="00754440">
      <w:pPr>
        <w:pStyle w:val="PreformattedText"/>
        <w:spacing w:after="283"/>
        <w:jc w:val="center"/>
        <w:rPr>
          <w:rFonts w:ascii="Calibri" w:hAnsi="Calibri" w:cs="Calibri"/>
          <w:sz w:val="26"/>
          <w:szCs w:val="26"/>
        </w:rPr>
      </w:pPr>
      <w:r w:rsidRPr="00DE0A08">
        <w:rPr>
          <w:rFonts w:ascii="Calibri" w:hAnsi="Calibri" w:cs="Calibri"/>
          <w:noProof/>
          <w:sz w:val="26"/>
          <w:szCs w:val="26"/>
          <w:lang w:val="fr-FR" w:eastAsia="fr-FR" w:bidi="ar-SA"/>
        </w:rPr>
        <w:drawing>
          <wp:anchor distT="0" distB="0" distL="114300" distR="114300" simplePos="0" relativeHeight="5" behindDoc="1" locked="0" layoutInCell="1" allowOverlap="1">
            <wp:simplePos x="0" y="0"/>
            <wp:positionH relativeFrom="column">
              <wp:posOffset>-76200</wp:posOffset>
            </wp:positionH>
            <wp:positionV relativeFrom="paragraph">
              <wp:posOffset>0</wp:posOffset>
            </wp:positionV>
            <wp:extent cx="6120000" cy="3824639"/>
            <wp:effectExtent l="0" t="0" r="0" b="4445"/>
            <wp:wrapTight wrapText="bothSides">
              <wp:wrapPolygon edited="0">
                <wp:start x="0" y="0"/>
                <wp:lineTo x="0" y="21518"/>
                <wp:lineTo x="21517" y="21518"/>
                <wp:lineTo x="21517" y="0"/>
                <wp:lineTo x="0" y="0"/>
              </wp:wrapPolygon>
            </wp:wrapTight>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824639"/>
                    </a:xfrm>
                    <a:prstGeom prst="rect">
                      <a:avLst/>
                    </a:prstGeom>
                  </pic:spPr>
                </pic:pic>
              </a:graphicData>
            </a:graphic>
            <wp14:sizeRelH relativeFrom="margin">
              <wp14:pctWidth>0</wp14:pctWidth>
            </wp14:sizeRelH>
            <wp14:sizeRelV relativeFrom="margin">
              <wp14:pctHeight>0</wp14:pctHeight>
            </wp14:sizeRelV>
          </wp:anchor>
        </w:drawing>
      </w:r>
      <w:r w:rsidRPr="00DE0A08">
        <w:rPr>
          <w:rFonts w:ascii="Calibri" w:hAnsi="Calibri" w:cs="Calibri"/>
          <w:sz w:val="26"/>
          <w:szCs w:val="26"/>
        </w:rPr>
        <w:t>Problem 2: Goal count heuristic comparation</w:t>
      </w:r>
    </w:p>
    <w:p w:rsidR="00754440" w:rsidRPr="00DE0A08" w:rsidRDefault="00754440">
      <w:pPr>
        <w:pStyle w:val="PreformattedText"/>
        <w:spacing w:after="283"/>
        <w:rPr>
          <w:rFonts w:ascii="Calibri" w:hAnsi="Calibri" w:cs="Calibri"/>
          <w:sz w:val="26"/>
          <w:szCs w:val="26"/>
        </w:rPr>
      </w:pPr>
      <w:r w:rsidRPr="00DE0A08">
        <w:rPr>
          <w:rFonts w:ascii="Calibri" w:hAnsi="Calibri" w:cs="Calibri"/>
          <w:sz w:val="26"/>
          <w:szCs w:val="26"/>
        </w:rPr>
        <w:t>3) For the FF, at the step 27, we found the solution and for the step 27 for the goal count heuristic search, the goal count is 6.</w:t>
      </w:r>
    </w:p>
    <w:p w:rsidR="007C10EF" w:rsidRPr="00DE0A08" w:rsidRDefault="00754440">
      <w:pPr>
        <w:pStyle w:val="PreformattedText"/>
        <w:spacing w:after="283"/>
        <w:rPr>
          <w:rFonts w:ascii="Calibri" w:hAnsi="Calibri" w:cs="Calibri"/>
          <w:sz w:val="26"/>
          <w:szCs w:val="26"/>
        </w:rPr>
      </w:pPr>
      <w:r w:rsidRPr="00DE0A08">
        <w:rPr>
          <w:rFonts w:ascii="Calibri" w:hAnsi="Calibri" w:cs="Calibri"/>
          <w:sz w:val="26"/>
          <w:szCs w:val="26"/>
        </w:rPr>
        <w:t>4</w:t>
      </w:r>
      <w:r w:rsidR="00DD4264" w:rsidRPr="00DE0A08">
        <w:rPr>
          <w:rFonts w:ascii="Calibri" w:hAnsi="Calibri" w:cs="Calibri"/>
          <w:sz w:val="26"/>
          <w:szCs w:val="26"/>
        </w:rPr>
        <w:t>)</w:t>
      </w:r>
      <w:r w:rsidRPr="00DE0A08">
        <w:rPr>
          <w:rFonts w:ascii="Calibri" w:hAnsi="Calibri" w:cs="Calibri"/>
          <w:sz w:val="26"/>
          <w:szCs w:val="26"/>
        </w:rPr>
        <w:t xml:space="preserve"> No it does not increase but the count will always decrease from the starting node to the final node</w:t>
      </w:r>
    </w:p>
    <w:p w:rsidR="00754440" w:rsidRPr="00DE0A08" w:rsidRDefault="00754440">
      <w:pPr>
        <w:pStyle w:val="PreformattedText"/>
        <w:spacing w:after="283"/>
        <w:rPr>
          <w:rFonts w:ascii="Calibri" w:hAnsi="Calibri" w:cs="Calibri"/>
          <w:sz w:val="26"/>
          <w:szCs w:val="26"/>
        </w:rPr>
      </w:pPr>
      <w:r w:rsidRPr="00DE0A08">
        <w:rPr>
          <w:rFonts w:ascii="Calibri" w:hAnsi="Calibri" w:cs="Calibri"/>
          <w:sz w:val="26"/>
          <w:szCs w:val="26"/>
        </w:rPr>
        <w:t>For ou shakey problem :</w:t>
      </w:r>
    </w:p>
    <w:p w:rsidR="00754440" w:rsidRPr="00DE0A08" w:rsidRDefault="00754440">
      <w:pPr>
        <w:pStyle w:val="PreformattedText"/>
        <w:spacing w:after="283"/>
        <w:rPr>
          <w:rFonts w:ascii="Calibri" w:hAnsi="Calibri" w:cs="Calibri"/>
          <w:sz w:val="26"/>
          <w:szCs w:val="26"/>
        </w:rPr>
      </w:pPr>
      <w:r w:rsidRPr="00DE0A08">
        <w:rPr>
          <w:rFonts w:ascii="Calibri" w:hAnsi="Calibri" w:cs="Calibri"/>
          <w:sz w:val="26"/>
          <w:szCs w:val="26"/>
        </w:rPr>
        <w:t xml:space="preserve">We use both the FF and th Goal count heuristics search. We observe that the </w:t>
      </w:r>
      <w:r w:rsidR="00BC416F" w:rsidRPr="00DE0A08">
        <w:rPr>
          <w:rFonts w:ascii="Calibri" w:hAnsi="Calibri" w:cs="Calibri"/>
          <w:sz w:val="26"/>
          <w:szCs w:val="26"/>
        </w:rPr>
        <w:t>it is similar to what we found previously. The FF seems to be similar to DFS and the GC heuristic searche seems similar to a BFS.</w:t>
      </w:r>
    </w:p>
    <w:sectPr w:rsidR="00754440" w:rsidRPr="00DE0A08">
      <w:headerReference w:type="default" r:id="rId1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264" w:rsidRDefault="00DD4264">
      <w:r>
        <w:separator/>
      </w:r>
    </w:p>
  </w:endnote>
  <w:endnote w:type="continuationSeparator" w:id="0">
    <w:p w:rsidR="00DD4264" w:rsidRDefault="00DD4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w:altName w:val="Segoe UI Symbol"/>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Liberation Mono">
    <w:altName w:val="Calibri"/>
    <w:charset w:val="00"/>
    <w:family w:val="modern"/>
    <w:pitch w:val="fixed"/>
  </w:font>
  <w:font w:name="DejaVu Sans Mono">
    <w:charset w:val="00"/>
    <w:family w:val="modern"/>
    <w:pitch w:val="fixed"/>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264" w:rsidRDefault="00DD4264">
      <w:r>
        <w:rPr>
          <w:color w:val="000000"/>
        </w:rPr>
        <w:separator/>
      </w:r>
    </w:p>
  </w:footnote>
  <w:footnote w:type="continuationSeparator" w:id="0">
    <w:p w:rsidR="00DD4264" w:rsidRDefault="00DD4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A08" w:rsidRDefault="00DE0A08">
    <w:pPr>
      <w:pStyle w:val="En-tte"/>
    </w:pPr>
    <w:r>
      <w:t>Perraux Baptiste</w:t>
    </w:r>
  </w:p>
  <w:p w:rsidR="00DE0A08" w:rsidRDefault="00DE0A08">
    <w:pPr>
      <w:pStyle w:val="En-tte"/>
    </w:pPr>
    <w:r>
      <w:t>Baskar Jonathan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7C10EF"/>
    <w:rsid w:val="001D0FB9"/>
    <w:rsid w:val="004C4362"/>
    <w:rsid w:val="0060394F"/>
    <w:rsid w:val="00733A66"/>
    <w:rsid w:val="00754440"/>
    <w:rsid w:val="007C10EF"/>
    <w:rsid w:val="00907165"/>
    <w:rsid w:val="00BC416F"/>
    <w:rsid w:val="00BD1D8D"/>
    <w:rsid w:val="00BE1412"/>
    <w:rsid w:val="00DD4264"/>
    <w:rsid w:val="00DE0A08"/>
    <w:rsid w:val="00FE6F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BBE8"/>
  <w15:docId w15:val="{27E47D98-07D1-4D9B-A4EF-4FDE8BB3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w:hAnsi="Liberation Serif" w:cs="Lohit Devanagari"/>
        <w:kern w:val="3"/>
        <w:sz w:val="24"/>
        <w:szCs w:val="24"/>
        <w:lang w:val="sv-SE" w:eastAsia="zh-CN" w:bidi="hi-IN"/>
      </w:rPr>
    </w:rPrDefault>
    <w:pPrDefault>
      <w:pPr>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BE1412"/>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BE1412"/>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DejaVu Sans Mono" w:hAnsi="Liberation Mono" w:cs="Liberation Mono"/>
      <w:sz w:val="20"/>
      <w:szCs w:val="20"/>
    </w:rPr>
  </w:style>
  <w:style w:type="paragraph" w:styleId="Titre">
    <w:name w:val="Title"/>
    <w:basedOn w:val="Normal"/>
    <w:next w:val="Normal"/>
    <w:link w:val="TitreCar"/>
    <w:uiPriority w:val="10"/>
    <w:qFormat/>
    <w:rsid w:val="00BE1412"/>
    <w:pPr>
      <w:contextualSpacing/>
    </w:pPr>
    <w:rPr>
      <w:rFonts w:asciiTheme="majorHAnsi" w:eastAsiaTheme="majorEastAsia" w:hAnsiTheme="majorHAnsi" w:cs="Mangal"/>
      <w:spacing w:val="-10"/>
      <w:kern w:val="28"/>
      <w:sz w:val="56"/>
      <w:szCs w:val="50"/>
    </w:rPr>
  </w:style>
  <w:style w:type="character" w:customStyle="1" w:styleId="TitreCar">
    <w:name w:val="Titre Car"/>
    <w:basedOn w:val="Policepardfaut"/>
    <w:link w:val="Titre"/>
    <w:uiPriority w:val="10"/>
    <w:rsid w:val="00BE1412"/>
    <w:rPr>
      <w:rFonts w:asciiTheme="majorHAnsi" w:eastAsiaTheme="majorEastAsia" w:hAnsiTheme="majorHAnsi" w:cs="Mangal"/>
      <w:spacing w:val="-10"/>
      <w:kern w:val="28"/>
      <w:sz w:val="56"/>
      <w:szCs w:val="50"/>
    </w:rPr>
  </w:style>
  <w:style w:type="character" w:customStyle="1" w:styleId="Titre1Car">
    <w:name w:val="Titre 1 Car"/>
    <w:basedOn w:val="Policepardfaut"/>
    <w:link w:val="Titre1"/>
    <w:uiPriority w:val="9"/>
    <w:rsid w:val="00BE1412"/>
    <w:rPr>
      <w:rFonts w:asciiTheme="majorHAnsi" w:eastAsiaTheme="majorEastAsia" w:hAnsiTheme="majorHAnsi" w:cs="Mangal"/>
      <w:color w:val="2F5496" w:themeColor="accent1" w:themeShade="BF"/>
      <w:sz w:val="32"/>
      <w:szCs w:val="29"/>
    </w:rPr>
  </w:style>
  <w:style w:type="character" w:customStyle="1" w:styleId="Titre2Car">
    <w:name w:val="Titre 2 Car"/>
    <w:basedOn w:val="Policepardfaut"/>
    <w:link w:val="Titre2"/>
    <w:uiPriority w:val="9"/>
    <w:rsid w:val="00BE1412"/>
    <w:rPr>
      <w:rFonts w:asciiTheme="majorHAnsi" w:eastAsiaTheme="majorEastAsia" w:hAnsiTheme="majorHAnsi" w:cs="Mangal"/>
      <w:color w:val="2F5496" w:themeColor="accent1" w:themeShade="BF"/>
      <w:sz w:val="26"/>
      <w:szCs w:val="23"/>
    </w:rPr>
  </w:style>
  <w:style w:type="paragraph" w:styleId="En-tte">
    <w:name w:val="header"/>
    <w:basedOn w:val="Normal"/>
    <w:link w:val="En-tteCar"/>
    <w:uiPriority w:val="99"/>
    <w:unhideWhenUsed/>
    <w:rsid w:val="00DE0A08"/>
    <w:pPr>
      <w:tabs>
        <w:tab w:val="center" w:pos="4536"/>
        <w:tab w:val="right" w:pos="9072"/>
      </w:tabs>
    </w:pPr>
    <w:rPr>
      <w:rFonts w:cs="Mangal"/>
      <w:szCs w:val="21"/>
    </w:rPr>
  </w:style>
  <w:style w:type="character" w:customStyle="1" w:styleId="En-tteCar">
    <w:name w:val="En-tête Car"/>
    <w:basedOn w:val="Policepardfaut"/>
    <w:link w:val="En-tte"/>
    <w:uiPriority w:val="99"/>
    <w:rsid w:val="00DE0A08"/>
    <w:rPr>
      <w:rFonts w:cs="Mangal"/>
      <w:szCs w:val="21"/>
    </w:rPr>
  </w:style>
  <w:style w:type="paragraph" w:styleId="Pieddepage">
    <w:name w:val="footer"/>
    <w:basedOn w:val="Normal"/>
    <w:link w:val="PieddepageCar"/>
    <w:uiPriority w:val="99"/>
    <w:unhideWhenUsed/>
    <w:rsid w:val="00DE0A08"/>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DE0A0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76772">
      <w:bodyDiv w:val="1"/>
      <w:marLeft w:val="0"/>
      <w:marRight w:val="0"/>
      <w:marTop w:val="0"/>
      <w:marBottom w:val="0"/>
      <w:divBdr>
        <w:top w:val="none" w:sz="0" w:space="0" w:color="auto"/>
        <w:left w:val="none" w:sz="0" w:space="0" w:color="auto"/>
        <w:bottom w:val="none" w:sz="0" w:space="0" w:color="auto"/>
        <w:right w:val="none" w:sz="0" w:space="0" w:color="auto"/>
      </w:divBdr>
    </w:div>
    <w:div w:id="1462459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264</Words>
  <Characters>1455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BASKAR</cp:lastModifiedBy>
  <cp:revision>3</cp:revision>
  <dcterms:created xsi:type="dcterms:W3CDTF">2019-10-27T15:39:00Z</dcterms:created>
  <dcterms:modified xsi:type="dcterms:W3CDTF">2019-10-27T16:05:00Z</dcterms:modified>
</cp:coreProperties>
</file>