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5150" w14:textId="627E685C" w:rsidR="000054FC" w:rsidRDefault="000054FC" w:rsidP="000054FC">
      <w:pPr>
        <w:pStyle w:val="Titre"/>
      </w:pPr>
      <w:r>
        <w:t>Documentation</w:t>
      </w:r>
    </w:p>
    <w:p w14:paraId="1598002B" w14:textId="6FD01791" w:rsidR="009771CF" w:rsidRDefault="009771CF" w:rsidP="009771CF">
      <w:pPr>
        <w:pStyle w:val="Titre1"/>
      </w:pPr>
      <w:r>
        <w:t>Fonctionnement</w:t>
      </w:r>
      <w:r w:rsidR="0007764E">
        <w:t xml:space="preserve"> et paramétrage des fichiers</w:t>
      </w:r>
      <w:r w:rsidR="00DF5A93">
        <w:t xml:space="preserve"> ACCESS</w:t>
      </w:r>
    </w:p>
    <w:p w14:paraId="48E1D37D" w14:textId="613CBE01" w:rsidR="009771CF" w:rsidRPr="009771CF" w:rsidRDefault="009771CF" w:rsidP="009771CF">
      <w:pPr>
        <w:pStyle w:val="Titre2"/>
      </w:pPr>
      <w:r>
        <w:t>Fichier IS_beC.mdb</w:t>
      </w:r>
    </w:p>
    <w:p w14:paraId="7399103C" w14:textId="275737A3" w:rsidR="009771CF" w:rsidRDefault="009771CF" w:rsidP="009771CF">
      <w:r w:rsidRPr="009771CF">
        <w:t xml:space="preserve">Le fichier Access </w:t>
      </w:r>
      <w:r w:rsidRPr="009771CF">
        <w:rPr>
          <w:color w:val="FF0000"/>
        </w:rPr>
        <w:t xml:space="preserve">IS_beC.mdb </w:t>
      </w:r>
      <w:r w:rsidRPr="009771CF">
        <w:t xml:space="preserve">contient </w:t>
      </w:r>
      <w:r>
        <w:t>et stocke l’ensemble des tables de données :</w:t>
      </w:r>
    </w:p>
    <w:p w14:paraId="57FE41C1" w14:textId="061F7C10" w:rsidR="009771CF" w:rsidRDefault="00F323D8" w:rsidP="009771CF">
      <w:r w:rsidRPr="00F323D8">
        <w:drawing>
          <wp:inline distT="0" distB="0" distL="0" distR="0" wp14:anchorId="00E72E6F" wp14:editId="57C19CCC">
            <wp:extent cx="1877541" cy="199390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2" b="-1"/>
                    <a:stretch/>
                  </pic:blipFill>
                  <pic:spPr bwMode="auto">
                    <a:xfrm>
                      <a:off x="0" y="0"/>
                      <a:ext cx="1902018" cy="201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F70E" w14:textId="1F32BE72" w:rsidR="009771CF" w:rsidRDefault="009771CF" w:rsidP="009771CF">
      <w:r>
        <w:t>Les seules modifications à effectuer dans ce fichier sont l’ajout d’une colonne « </w:t>
      </w:r>
      <w:proofErr w:type="spellStart"/>
      <w:r>
        <w:t>RatingDBRS</w:t>
      </w:r>
      <w:proofErr w:type="spellEnd"/>
      <w:r>
        <w:t> » et d’une colonne « </w:t>
      </w:r>
      <w:proofErr w:type="spellStart"/>
      <w:r>
        <w:t>DefaultProb</w:t>
      </w:r>
      <w:proofErr w:type="spellEnd"/>
      <w:r>
        <w:t xml:space="preserve"> » (correspondant à la probabilité de défaut dans </w:t>
      </w:r>
      <w:r w:rsidR="000054FC">
        <w:t>la formule</w:t>
      </w:r>
      <w:r>
        <w:t xml:space="preserve"> de rating interne) dans la table « Obligation ». Ces 2 ajouts sont à effectuer sur votre fichier </w:t>
      </w:r>
      <w:r w:rsidRPr="009771CF">
        <w:rPr>
          <w:color w:val="FF0000"/>
        </w:rPr>
        <w:t>IS_beC.mdb</w:t>
      </w:r>
      <w:r>
        <w:t>.</w:t>
      </w:r>
    </w:p>
    <w:p w14:paraId="78C0E059" w14:textId="16503656" w:rsidR="000054FC" w:rsidRDefault="005D1701" w:rsidP="000054FC">
      <w:pPr>
        <w:pStyle w:val="Paragraphedeliste"/>
        <w:numPr>
          <w:ilvl w:val="0"/>
          <w:numId w:val="16"/>
        </w:numPr>
      </w:pPr>
      <w:r>
        <w:t>Ces deux nouvelles colonnes doivent être prises en compte lors de l’ajout de nouvelles données avec le « VIA EXCEL ».</w:t>
      </w:r>
    </w:p>
    <w:p w14:paraId="4045B509" w14:textId="79B4BB16" w:rsidR="009771CF" w:rsidRDefault="009771CF" w:rsidP="009771CF">
      <w:pPr>
        <w:pStyle w:val="Titre2"/>
      </w:pPr>
      <w:r>
        <w:t>Fichier ISC_beC.mdb</w:t>
      </w:r>
    </w:p>
    <w:p w14:paraId="257A265E" w14:textId="6B34DFF5" w:rsidR="009771CF" w:rsidRDefault="009771CF" w:rsidP="009771CF">
      <w:r>
        <w:t xml:space="preserve">Le fichier Access </w:t>
      </w:r>
      <w:r w:rsidRPr="009771CF">
        <w:rPr>
          <w:color w:val="00B050"/>
        </w:rPr>
        <w:t xml:space="preserve">ISC_beC.mdb </w:t>
      </w:r>
      <w:r>
        <w:t>contient différentes tables de données :</w:t>
      </w:r>
    </w:p>
    <w:p w14:paraId="6680B2DC" w14:textId="02BA4440" w:rsidR="009771CF" w:rsidRDefault="00F323D8" w:rsidP="009771CF">
      <w:r w:rsidRPr="00F323D8">
        <w:drawing>
          <wp:inline distT="0" distB="0" distL="0" distR="0" wp14:anchorId="3ED90FF6" wp14:editId="62101141">
            <wp:extent cx="2160000" cy="2398486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9D8" w14:textId="0F8D10B3" w:rsidR="009771CF" w:rsidRDefault="009771CF" w:rsidP="009771CF">
      <w:r>
        <w:t xml:space="preserve">Les tables dont l’icône possède une flèche sont des liaisons vers des tables de données stockées dans le fichier </w:t>
      </w:r>
      <w:r w:rsidRPr="009771CF">
        <w:rPr>
          <w:color w:val="FF0000"/>
        </w:rPr>
        <w:t>IS_bec.mdb</w:t>
      </w:r>
      <w:r>
        <w:t xml:space="preserve">. Par exemple les données de la table « Portefeuille » sont accessibles depuis le fichier </w:t>
      </w:r>
      <w:r w:rsidRPr="00DF5A93">
        <w:rPr>
          <w:color w:val="00B050"/>
        </w:rPr>
        <w:t xml:space="preserve">ISC_beC.mdb </w:t>
      </w:r>
      <w:r>
        <w:t xml:space="preserve">mais sont stockées dans le fichier </w:t>
      </w:r>
      <w:r w:rsidRPr="00DF5A93">
        <w:rPr>
          <w:color w:val="FF0000"/>
        </w:rPr>
        <w:t>IS_beC.mdb</w:t>
      </w:r>
      <w:r>
        <w:t xml:space="preserve">. Une modification de la table « Portefeuille » depuis le fichier </w:t>
      </w:r>
      <w:r w:rsidRPr="00DF5A93">
        <w:rPr>
          <w:color w:val="00B050"/>
        </w:rPr>
        <w:t xml:space="preserve">ISC_beC.mdb </w:t>
      </w:r>
      <w:r>
        <w:t xml:space="preserve">entrainera une modification dans le fichier </w:t>
      </w:r>
      <w:r w:rsidRPr="00DF5A93">
        <w:rPr>
          <w:color w:val="FF0000"/>
        </w:rPr>
        <w:t>IS_beC.mdb</w:t>
      </w:r>
      <w:r>
        <w:t>.</w:t>
      </w:r>
    </w:p>
    <w:p w14:paraId="0AFEC446" w14:textId="09B9C6B7" w:rsidR="00DF5A93" w:rsidRDefault="00DF5A93" w:rsidP="009771CF">
      <w:r>
        <w:lastRenderedPageBreak/>
        <w:t xml:space="preserve">Le fichier </w:t>
      </w:r>
      <w:r w:rsidRPr="00DF5A93">
        <w:rPr>
          <w:color w:val="00B050"/>
        </w:rPr>
        <w:t xml:space="preserve">ISC_beC.mdb </w:t>
      </w:r>
      <w:r>
        <w:t xml:space="preserve">contient par ailleurs la requête « Valorisation » qui permet d’effectuer des calculs pour les états, ainsi que les états : </w:t>
      </w:r>
    </w:p>
    <w:p w14:paraId="5D39E789" w14:textId="6F049CBB" w:rsidR="00DF5A93" w:rsidRDefault="00F323D8" w:rsidP="009771CF">
      <w:r w:rsidRPr="00F323D8">
        <w:drawing>
          <wp:inline distT="0" distB="0" distL="0" distR="0" wp14:anchorId="1EFD9930" wp14:editId="152B95DB">
            <wp:extent cx="2160000" cy="1616560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0F5" w14:textId="5262BE46" w:rsidR="00DF5A93" w:rsidRDefault="00DF5A93" w:rsidP="009771CF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>a été modifié pendant la mission :</w:t>
      </w:r>
    </w:p>
    <w:p w14:paraId="4035797B" w14:textId="7EC34151" w:rsidR="00DF5A93" w:rsidRDefault="005D1701" w:rsidP="00DF5A93">
      <w:pPr>
        <w:pStyle w:val="Paragraphedeliste"/>
        <w:numPr>
          <w:ilvl w:val="0"/>
          <w:numId w:val="11"/>
        </w:numPr>
      </w:pPr>
      <w:r>
        <w:t xml:space="preserve">Modification de la </w:t>
      </w:r>
      <w:r w:rsidR="00DF5A93">
        <w:t>requête Valorisation, dont le code SQL est joint dans le fichier « </w:t>
      </w:r>
      <w:proofErr w:type="spellStart"/>
      <w:r w:rsidR="00DF5A93">
        <w:t>Valorisation.sql</w:t>
      </w:r>
      <w:proofErr w:type="spellEnd"/>
      <w:r w:rsidR="00DF5A93">
        <w:t> »</w:t>
      </w:r>
      <w:r>
        <w:t xml:space="preserve"> (l’ancienne requête est conservée sous le nom « Valorisation (</w:t>
      </w:r>
      <w:proofErr w:type="spellStart"/>
      <w:r>
        <w:t>old</w:t>
      </w:r>
      <w:proofErr w:type="spellEnd"/>
      <w:r>
        <w:t>) »</w:t>
      </w:r>
    </w:p>
    <w:p w14:paraId="55CB7027" w14:textId="66889D2C" w:rsidR="00DF5A93" w:rsidRDefault="00DF5A93" w:rsidP="00DF5A93">
      <w:pPr>
        <w:pStyle w:val="Paragraphedeliste"/>
        <w:numPr>
          <w:ilvl w:val="0"/>
          <w:numId w:val="11"/>
        </w:numPr>
      </w:pPr>
      <w:r>
        <w:t>Modifications de plusieurs états (les anciens sont conservés sous le nom « </w:t>
      </w:r>
      <w:proofErr w:type="spellStart"/>
      <w:r>
        <w:t>etat</w:t>
      </w:r>
      <w:proofErr w:type="spellEnd"/>
      <w:r>
        <w:t xml:space="preserve"> (</w:t>
      </w:r>
      <w:proofErr w:type="spellStart"/>
      <w:r>
        <w:t>old</w:t>
      </w:r>
      <w:proofErr w:type="spellEnd"/>
      <w:r>
        <w:t>) »</w:t>
      </w:r>
    </w:p>
    <w:p w14:paraId="4D186532" w14:textId="186FF3F5" w:rsidR="005D1701" w:rsidRDefault="005D1701" w:rsidP="005D1701">
      <w:pPr>
        <w:pStyle w:val="Paragraphedeliste"/>
        <w:numPr>
          <w:ilvl w:val="0"/>
          <w:numId w:val="11"/>
        </w:numPr>
      </w:pPr>
      <w:r>
        <w:t>Ajout d’une requête « </w:t>
      </w:r>
      <w:proofErr w:type="spellStart"/>
      <w:r>
        <w:t>RatingEuro</w:t>
      </w:r>
      <w:proofErr w:type="spellEnd"/>
      <w:r>
        <w:t> » calculant la note de rating interne de chaque obligation. Le code SQL est joint dans le fichier « </w:t>
      </w:r>
      <w:proofErr w:type="spellStart"/>
      <w:r>
        <w:t>RatingEuro.sql</w:t>
      </w:r>
      <w:proofErr w:type="spellEnd"/>
      <w:r>
        <w:t> ».</w:t>
      </w:r>
    </w:p>
    <w:p w14:paraId="11569ADB" w14:textId="65061490" w:rsidR="00DF5A93" w:rsidRDefault="00DF5A93" w:rsidP="00DF5A93">
      <w:pPr>
        <w:pStyle w:val="Titre2"/>
      </w:pPr>
      <w:r>
        <w:t>Liaison entre le fichier ISC_beC.mdb et le fichier IS_beC.mdb</w:t>
      </w:r>
    </w:p>
    <w:p w14:paraId="354FC290" w14:textId="324F7789" w:rsidR="00DF5A93" w:rsidRDefault="00DF5A93" w:rsidP="00DF5A93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 xml:space="preserve">contient des liaisons vers les tables du fichier </w:t>
      </w:r>
      <w:r w:rsidRPr="009771CF">
        <w:rPr>
          <w:color w:val="FF0000"/>
        </w:rPr>
        <w:t>IS_bec.mdb</w:t>
      </w:r>
      <w:r>
        <w:t xml:space="preserve">. Il est donc nécessaire de spécifier à Access l’emplacement du fichier </w:t>
      </w:r>
      <w:r w:rsidRPr="009771CF">
        <w:rPr>
          <w:color w:val="FF0000"/>
        </w:rPr>
        <w:t>IS_bec.mdb</w:t>
      </w:r>
      <w:r>
        <w:t>.</w:t>
      </w:r>
    </w:p>
    <w:p w14:paraId="2DA99AF6" w14:textId="45C94452" w:rsidR="00DF5A93" w:rsidRPr="000E20B4" w:rsidRDefault="000E20B4" w:rsidP="00DF5A93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>Démarche</w:t>
      </w:r>
      <w:r>
        <w:rPr>
          <w:b/>
          <w:bCs/>
          <w:color w:val="ED7D31" w:themeColor="accent2"/>
        </w:rPr>
        <w:t xml:space="preserve"> 1. M</w:t>
      </w:r>
      <w:r w:rsidRPr="000E20B4">
        <w:rPr>
          <w:b/>
          <w:bCs/>
          <w:color w:val="ED7D31" w:themeColor="accent2"/>
        </w:rPr>
        <w:t>odifier le lien être les deux fichiers Access</w:t>
      </w:r>
      <w:r>
        <w:rPr>
          <w:b/>
          <w:bCs/>
          <w:color w:val="ED7D31" w:themeColor="accent2"/>
        </w:rPr>
        <w:t> :</w:t>
      </w:r>
    </w:p>
    <w:p w14:paraId="264D9846" w14:textId="312A52C8" w:rsidR="00DF5A93" w:rsidRPr="00DF5A93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Ouvrir le fichier </w:t>
      </w:r>
      <w:r w:rsidRPr="00DF5A93">
        <w:rPr>
          <w:color w:val="00B050"/>
        </w:rPr>
        <w:t>ISC_beC.mdb</w:t>
      </w:r>
    </w:p>
    <w:p w14:paraId="5527A79C" w14:textId="1084F178" w:rsidR="00DF5A93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3F84" wp14:editId="194B8CD4">
                <wp:simplePos x="0" y="0"/>
                <wp:positionH relativeFrom="column">
                  <wp:posOffset>1906905</wp:posOffset>
                </wp:positionH>
                <wp:positionV relativeFrom="paragraph">
                  <wp:posOffset>789305</wp:posOffset>
                </wp:positionV>
                <wp:extent cx="170180" cy="195580"/>
                <wp:effectExtent l="38100" t="38100" r="20320" b="139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B0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50.15pt;margin-top:62.15pt;width:13.4pt;height:15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y2CgIAAFsEAAAOAAAAZHJzL2Uyb0RvYy54bWysVMGO0zAQvSPxD5bvNMmihVI13UOXwgFB&#10;tbDcXWecWHJsa+xt2j/iP/gxxk4aWEBIIHKwxpl5M2/eTLK+OfWGHQGDdrbm1aLkDKx0jbZtze8/&#10;7Z4tOQtR2EYYZ6HmZwj8ZvP0yXrwK7hynTMNIKMkNqwGX/MuRr8qiiA76EVYOA+WnMphLyJdsS0a&#10;FANl701xVZYvisFh49FJCIHe3o5Ovsn5lQIZPygVIDJTc+IW84n5PKSz2KzFqkXhOy0nGuIfWPRC&#10;Wyo6p7oVUbAH1L+k6rVEF5yKC+n6wimlJeQeqJuq/Kmbj53wkHshcYKfZQr/L618f9wj003NaVBW&#10;9DSirbOWdIMHZA06HZk4gmTKfP1CQ2HLJNngw4qQW7vH6Rb8HlP/J4U9xWr/lraBZ+tzspKPumWn&#10;LP15lh5OkUl6Wb0sqyUNSJKrenV9TTZlLsaECewxxDfgepaMmoeIQrddnMg6HEuI47sQR+AFkMDG&#10;sqHmz5dVWWYmwRnd7LQxyRmwPWwNsqOgHdntSnqm2o/CotDmtW1YPHsSKaIWtjUwRRpLZJMqow7Z&#10;imcDY/E7UCRx6nKsnpYb5pJCSrCxmjNRdIIpojcDJ9p/Ak7xCQp58f8GPCNyZWfjDO61dfg72vF0&#10;oazG+IsCY99JgoNrznlDsjS0wXmi09eWPpEf7xn+/Z+w+QYAAP//AwBQSwMEFAAGAAgAAAAhAOsA&#10;YRffAAAACwEAAA8AAABkcnMvZG93bnJldi54bWxMj81OwzAQhO9IvIO1SNyo7YS2KMSpoBK3ItGA&#10;EEcnNkmEf0LWbcPbs5zKbXdnNPtNuZm9Y0c74RCDArkQwGxooxlCp+Dt9enmDhgmHYx2MVgFPxZh&#10;U11elLow8RT29linjlFIwEIr6FMaC86x7a3XuIijDaR9xsnrROvUcTPpE4V7xzMhVtzrIdCHXo92&#10;29v2qz54BfnLNz7usJa4w2e32m/X7x+yUer6an64B5bsnM5m+MMndKiIqYmHYJA5yhAiJysJ2S0N&#10;5MiztQTW0GW5lMCrkv/vUP0CAAD//wMAUEsBAi0AFAAGAAgAAAAhALaDOJL+AAAA4QEAABMAAAAA&#10;AAAAAAAAAAAAAAAAAFtDb250ZW50X1R5cGVzXS54bWxQSwECLQAUAAYACAAAACEAOP0h/9YAAACU&#10;AQAACwAAAAAAAAAAAAAAAAAvAQAAX3JlbHMvLnJlbHNQSwECLQAUAAYACAAAACEAKnuctgoCAABb&#10;BAAADgAAAAAAAAAAAAAAAAAuAgAAZHJzL2Uyb0RvYy54bWxQSwECLQAUAAYACAAAACEA6wBhF98A&#10;AAALAQAADwAAAAAAAAAAAAAAAABk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DF5A93">
        <w:t xml:space="preserve">Dans l’onglet « Données externes », ouvrir le « Gestionnaire de tables liées » : </w:t>
      </w:r>
      <w:r w:rsidR="00DF5A93" w:rsidRPr="00DF5A93">
        <w:drawing>
          <wp:inline distT="0" distB="0" distL="0" distR="0" wp14:anchorId="4DE18673" wp14:editId="73E40AA0">
            <wp:extent cx="5760720" cy="9213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B13" w14:textId="77777777" w:rsidR="0007764E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Le gestionnaire de tables liées contient une ligne correspondant au fichier </w:t>
      </w:r>
      <w:r w:rsidRPr="00F323D8">
        <w:rPr>
          <w:color w:val="FF0000"/>
        </w:rPr>
        <w:t>IS_bec.mdb</w:t>
      </w:r>
      <w:r>
        <w:t xml:space="preserve">. Le lien vers ce fichier a été modifié pour les besoins de la mission, et il est donc nécessaire de le modifier </w:t>
      </w:r>
      <w:r w:rsidR="00F323D8">
        <w:t xml:space="preserve">pour indiquer le bon emplacement du fichier </w:t>
      </w:r>
      <w:r w:rsidR="00F323D8" w:rsidRPr="00F323D8">
        <w:rPr>
          <w:color w:val="FF0000"/>
        </w:rPr>
        <w:t>IS_bec.mdb</w:t>
      </w:r>
      <w:r w:rsidR="00F323D8">
        <w:t xml:space="preserve">. </w:t>
      </w:r>
    </w:p>
    <w:p w14:paraId="6C9C2B04" w14:textId="421FB993" w:rsidR="00F323D8" w:rsidRDefault="00F323D8" w:rsidP="000E20B4">
      <w:pPr>
        <w:pStyle w:val="Paragraphedeliste"/>
        <w:spacing w:line="240" w:lineRule="auto"/>
        <w:ind w:left="360"/>
      </w:pPr>
      <w:r w:rsidRPr="00F323D8">
        <w:lastRenderedPageBreak/>
        <w:drawing>
          <wp:inline distT="0" distB="0" distL="0" distR="0" wp14:anchorId="1A9BBC8B" wp14:editId="1B7D95AE">
            <wp:extent cx="5760720" cy="3202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359" w14:textId="77777777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B0E95" wp14:editId="6D719DEA">
                <wp:simplePos x="0" y="0"/>
                <wp:positionH relativeFrom="column">
                  <wp:posOffset>5043805</wp:posOffset>
                </wp:positionH>
                <wp:positionV relativeFrom="paragraph">
                  <wp:posOffset>1624965</wp:posOffset>
                </wp:positionV>
                <wp:extent cx="177800" cy="187960"/>
                <wp:effectExtent l="19050" t="38100" r="50800" b="215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10A" id="Connecteur droit avec flèche 13" o:spid="_x0000_s1026" type="#_x0000_t32" style="position:absolute;margin-left:397.15pt;margin-top:127.95pt;width:14pt;height:14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paCAIAAFMEAAAOAAAAZHJzL2Uyb0RvYy54bWysVE2P0zAQvSPxHyzfaZJdaVuqpnvoUi4I&#10;Kli4u844seTY1tjbtP+I/8EfY+yk4VNIIHqwMvG8N/PeTLq5P/eGnQCDdrbm1aLkDKx0jbZtzT8+&#10;7l+sOAtR2EYYZ6HmFwj8fvv82Wbwa7hxnTMNICMSG9aDr3kXo18XRZAd9CIsnAdLl8phLyKF2BYN&#10;ioHYe1PclOVdMThsPDoJIdDbh/GSbzO/UiDjO6UCRGZqTr3FfGI+j+ksthuxblH4TsupDfEPXfRC&#10;Wyo6Uz2IKNgT6l+oei3RBafiQrq+cEppCVkDqanKn9R86ISHrIXMCX62Kfw/Wvn2dECmG5rdLWdW&#10;9DSjnbOWjIMnZA06HZk4gWTKfPlMU2GUR6YNPqwJu7MHnKLgD5gcOCvsKVn7T8SZPSGV7Jwtv8yW&#10;wzkySS+r5XJV0mAkXVWr5cu7PJJipEl0HkN8Da5n6aHmIaLQbRenHh2OJcTpTYjUCAGvgAQ2lg01&#10;v11VVCLFwRnd7LUxOcD2uDPIToJ2Y78v6ZeUEcUPaVFo88o2LF48eRNRC9samDKNJUDyYlSfn+LF&#10;wFj8PSiyNqkcq6elhrmkkBJsrGYmyk4wRe3NwKntPwGn/ASFvPB/A54RubKzcQb32jr8XdvxfG1Z&#10;jflXB0bdyYKjay55L7I1tLnZ1ekrS5/G93GGf/sv2H4FAAD//wMAUEsDBBQABgAIAAAAIQALt51q&#10;5AAAAAsBAAAPAAAAZHJzL2Rvd25yZXYueG1sTI/BSsNAEIbvgu+wjOBF7KapsUnMpoggFKmgrSje&#10;ttkxiWZnY3bbpm/veNLj/PPxzzfFYrSd2OPgW0cKppMIBFLlTEu1gpfN/WUKwgdNRneOUMERPSzK&#10;05NC58Yd6Bn361ALLiGfawVNCH0upa8atNpPXI/Euw83WB14HGppBn3gctvJOIqupdUt8YVG93jX&#10;YPW13lkF2dP88SE6Ll9n75u35cUUV/Hn90qp87Px9gZEwDH8wfCrz+pQstPW7ch40SmYZ1czRhXE&#10;SZKBYCKNY062nKRJArIs5P8fyh8AAAD//wMAUEsBAi0AFAAGAAgAAAAhALaDOJL+AAAA4QEAABMA&#10;AAAAAAAAAAAAAAAAAAAAAFtDb250ZW50X1R5cGVzXS54bWxQSwECLQAUAAYACAAAACEAOP0h/9YA&#10;AACUAQAACwAAAAAAAAAAAAAAAAAvAQAAX3JlbHMvLnJlbHNQSwECLQAUAAYACAAAACEAm8yqWggC&#10;AABTBAAADgAAAAAAAAAAAAAAAAAuAgAAZHJzL2Uyb0RvYy54bWxQSwECLQAUAAYACAAAACEAC7ed&#10;au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050A6" wp14:editId="72618925">
                <wp:simplePos x="0" y="0"/>
                <wp:positionH relativeFrom="column">
                  <wp:posOffset>502920</wp:posOffset>
                </wp:positionH>
                <wp:positionV relativeFrom="paragraph">
                  <wp:posOffset>942975</wp:posOffset>
                </wp:positionV>
                <wp:extent cx="170180" cy="195580"/>
                <wp:effectExtent l="38100" t="38100" r="20320" b="139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C13E" id="Connecteur droit avec flèche 12" o:spid="_x0000_s1026" type="#_x0000_t32" style="position:absolute;margin-left:39.6pt;margin-top:74.25pt;width:13.4pt;height:15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hUCwIAAF0EAAAOAAAAZHJzL2Uyb0RvYy54bWysVMuu0zAQ3SPxD5b3NEnRhVI1vYteCgsE&#10;1eWxd51xYsmxrbFv0/4R/8GPMXbS8BQSiCyscWbOmZkzk2xuz71hJ8Cgna15tSg5Aytdo21b848f&#10;9k9WnIUobCOMs1DzCwR+u338aDP4NSxd50wDyIjEhvXga97F6NdFEWQHvQgL58GSUznsRaQrtkWD&#10;YiD23hTLsnxWDA4bj05CCPT2bnTybeZXCmR8p1SAyEzNqbaYT8znMZ3FdiPWLQrfaTmVIf6hil5o&#10;S0lnqjsRBXtA/QtVryW64FRcSNcXTiktIfdA3VTlT92874SH3AuJE/wsU/h/tPLt6YBMNzS7JWdW&#10;9DSjnbOWhIMHZA06HZk4gWTKfPlMU2EUR6INPqwJu7MHnG7BHzApcFbYU7D2r4mTZ+tTspKP+mXn&#10;LP5lFh/OkUl6WT0vqxWNSJKrenFzQzYxFyNhAnsM8RW4niWj5iGi0G0Xp2odjinE6U2II/AKSGBj&#10;2VDzp6uqLHMlwRnd7LUxyRmwPe4MspOgLdnvS3qm3D+ERaHNS9uwePGkUkQtbGtgijSWik2qjDpk&#10;K14MjMnvQZHIqcsxe1pvmFMKKcHGamai6ARTVN4MnMr+E3CKT1DIq/834BmRMzsbZ3CvrcPflR3P&#10;15LVGH9VYOw7SXB0zSVvSJaGdjhPdPre0kfy/T3Dv/0Vtl8BAAD//wMAUEsDBBQABgAIAAAAIQA3&#10;STWn4AAAAAoBAAAPAAAAZHJzL2Rvd25yZXYueG1sTI9BT8MwDIXvSPyHyEjcWNoN2q00nWAStyGx&#10;Mk0c0ya0FY1T6mwr/x7vBDfb7+n5e/l6cr042ZE6jwriWQTCYu1Nh42C/fvL3RIEBY1G9x6tgh9L&#10;sC6ur3KdGX/GnT2VoREcgpRpBW0IQyYl1a11mmZ+sMjapx+dDryOjTSjPnO46+U8ihLpdIf8odWD&#10;3bS2/iqPTsHi7Zuet1TGtKXXPtlt0sNHXCl1ezM9PYIIdgp/ZrjgMzoUzFT5IxoSvYJ0NWcn3++X&#10;DyAuhijhchUP6WoBssjl/wrFLwAAAP//AwBQSwECLQAUAAYACAAAACEAtoM4kv4AAADhAQAAEwAA&#10;AAAAAAAAAAAAAAAAAAAAW0NvbnRlbnRfVHlwZXNdLnhtbFBLAQItABQABgAIAAAAIQA4/SH/1gAA&#10;AJQBAAALAAAAAAAAAAAAAAAAAC8BAABfcmVscy8ucmVsc1BLAQItABQABgAIAAAAIQBJnMhUCwIA&#10;AF0EAAAOAAAAAAAAAAAAAAAAAC4CAABkcnMvZTJvRG9jLnhtbFBLAQItABQABgAIAAAAIQA3STWn&#10;4AAAAAoBAAAPAAAAAAAAAAAAAAAAAGU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t>Pour ce faire, cocher la case de la ligne correspondante, puis cliquer sur « Modifier » :</w:t>
      </w:r>
      <w:r w:rsidRPr="00F323D8">
        <w:rPr>
          <w:noProof/>
        </w:rPr>
        <w:t xml:space="preserve"> </w:t>
      </w:r>
    </w:p>
    <w:p w14:paraId="29FCA7AE" w14:textId="2D558176" w:rsidR="00F323D8" w:rsidRDefault="00F323D8" w:rsidP="000E20B4">
      <w:pPr>
        <w:pStyle w:val="Paragraphedeliste"/>
        <w:spacing w:line="240" w:lineRule="auto"/>
        <w:ind w:left="360"/>
      </w:pPr>
      <w:r>
        <w:rPr>
          <w:noProof/>
        </w:rPr>
        <w:drawing>
          <wp:inline distT="0" distB="0" distL="0" distR="0" wp14:anchorId="2B214172" wp14:editId="396511D4">
            <wp:extent cx="5760720" cy="32023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F35" w14:textId="72FDD2FC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336EC" wp14:editId="2DC89BF9">
                <wp:simplePos x="0" y="0"/>
                <wp:positionH relativeFrom="column">
                  <wp:posOffset>3418205</wp:posOffset>
                </wp:positionH>
                <wp:positionV relativeFrom="paragraph">
                  <wp:posOffset>3904615</wp:posOffset>
                </wp:positionV>
                <wp:extent cx="177800" cy="187960"/>
                <wp:effectExtent l="19050" t="38100" r="50800" b="2159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9DDB" id="Connecteur droit avec flèche 19" o:spid="_x0000_s1026" type="#_x0000_t32" style="position:absolute;margin-left:269.15pt;margin-top:307.45pt;width:14pt;height:14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DyCAIAAFMEAAAOAAAAZHJzL2Uyb0RvYy54bWysVE2P0zAQvSPxHyzfaZJF2narpnvoUi4I&#10;Kli4u844seTY1tjbtP+I/8EfY+yk4VNIIHqwMvG8N/PeTLq5P/eGnQCDdrbm1aLkDKx0jbZtzT8+&#10;7l+sOAtR2EYYZ6HmFwj8fvv82Wbwa7hxnTMNICMSG9aDr3kXo18XRZAd9CIsnAdLl8phLyKF2BYN&#10;ioHYe1PclOVtMThsPDoJIdDbh/GSbzO/UiDjO6UCRGZqTr3FfGI+j+ksthuxblH4TsupDfEPXfRC&#10;Wyo6Uz2IKNgT6l+oei3RBafiQrq+cEppCVkDqanKn9R86ISHrIXMCX62Kfw/Wvn2dECmG5rdHWdW&#10;9DSjnbOWjIMnZA06HZk4gWTKfPlMU2GUR6YNPqwJu7MHnKLgD5gcOCvsKVn7T8SZPSGV7Jwtv8yW&#10;wzkySS+r5XJV0mAkXVWr5d1tHkkx0iQ6jyG+Btez9FDzEFHototTjw7HEuL0JkRqhIBXQAIby4aa&#10;v1xVVCLFwRnd7LUxOcD2uDPIToJ2Y78v6ZeUEcUPaVFo88o2LF48eRNRC9samDKNJUDyYlSfn+LF&#10;wFj8PSiyNqkcq6elhrmkkBJsrGYmyk4wRe3NwKntPwGn/ASFvPB/A54RubKzcQb32jr8XdvxfG1Z&#10;jflXB0bdyYKjay55L7I1tLnZ1ekrS5/G93GGf/sv2H4FAAD//wMAUEsDBBQABgAIAAAAIQC1+kU3&#10;5AAAAAsBAAAPAAAAZHJzL2Rvd25yZXYueG1sTI9NS8NAEIbvgv9hGcGL2E2aD9uYTRFBKFJBW1G8&#10;bZMxiWZnY3bbpv++40mP887DO8/ki9F0Yo+Day0pCCcBCKTSVi3VCl43D9czEM5rqnRnCRUc0cGi&#10;OD/LdVbZA73gfu1rwSXkMq2g8b7PpHRlg0a7ie2RePdpB6M9j0Mtq0EfuNx0choEqTS6Jb7Q6B7v&#10;Gyy/1zujYP588/QYHJdv0cfmfXkV4mr69bNS6vJivLsF4XH0fzD86rM6FOy0tTuqnOgUJNEsYlRB&#10;GsZzEEwkacrJlpM4TkAWufz/Q3ECAAD//wMAUEsBAi0AFAAGAAgAAAAhALaDOJL+AAAA4QEAABMA&#10;AAAAAAAAAAAAAAAAAAAAAFtDb250ZW50X1R5cGVzXS54bWxQSwECLQAUAAYACAAAACEAOP0h/9YA&#10;AACUAQAACwAAAAAAAAAAAAAAAAAvAQAAX3JlbHMvLnJlbHNQSwECLQAUAAYACAAAACEA9sxQ8ggC&#10;AABTBAAADgAAAAAAAAAAAAAAAAAuAgAAZHJzL2Uyb0RvYy54bWxQSwECLQAUAAYACAAAACEAtfpF&#10;N+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t xml:space="preserve">Modifier le lien du fichier, puis cliquer sur « Enregistrer » : </w:t>
      </w:r>
    </w:p>
    <w:p w14:paraId="39B5BCF0" w14:textId="0E9408A8" w:rsidR="00F323D8" w:rsidRDefault="0007764E" w:rsidP="000E20B4">
      <w:pPr>
        <w:pStyle w:val="Paragraphedeliste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45765" wp14:editId="18961B70">
                <wp:simplePos x="0" y="0"/>
                <wp:positionH relativeFrom="column">
                  <wp:posOffset>1958340</wp:posOffset>
                </wp:positionH>
                <wp:positionV relativeFrom="paragraph">
                  <wp:posOffset>1577340</wp:posOffset>
                </wp:positionV>
                <wp:extent cx="160020" cy="210820"/>
                <wp:effectExtent l="19050" t="19050" r="68580" b="5588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0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5E4D" id="Connecteur droit avec flèche 17" o:spid="_x0000_s1026" type="#_x0000_t32" style="position:absolute;margin-left:154.2pt;margin-top:124.2pt;width:12.6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6hAAIAAEkEAAAOAAAAZHJzL2Uyb0RvYy54bWysVEuO2zAM3RfoHQTtG9spMA2COLPINN0U&#10;bdDPARSZsgXIkkBp7ORGvUcvVkp2PP2hQIt6IUsmH/n4SHl3f+kNGwCDdrbm1arkDKx0jbZtzT9/&#10;Or7YcBaisI0wzkLNrxD4/f75s93ot7B2nTMNIKMgNmxHX/MuRr8tiiA76EVYOQ+WjMphLyIdsS0a&#10;FCNF702xLsu7YnTYeHQSQqCvD5OR73N8pUDG90oFiMzUnLjFvGJez2kt9juxbVH4TsuZhvgHFr3Q&#10;lpIuoR5EFOwR9S+hei3RBafiSrq+cEppCbkGqqYqf6rmYyc85FpInOAXmcL/CyvfDSdkuqHeveLM&#10;ip56dHDWknDwiKxBpyMTA0imzNcv1BVGfiTa6MOWsAd7wvkU/AmTAheFfXpTbeyShb4uQsMlMkkf&#10;q7uyXFM7JJnWVbmhPUUpnsAeQ3wDrmdpU/MQUei2izMzh1UWWwxvQ5yAN0DKbCwba/5yU5VldgvO&#10;6OaojUnGgO35YJANgibieCzpmXP/4BaFNq9tw+LVkyIRtbCtgdnTWCKbFJhqzrt4NTAl/wCKBE1V&#10;TtnTKMOSUkgJNlZLJPJOMEX0FuBM+0/A2T9BIY/534AXRM7sbFzAvbYOf0c7Xm6U1eR/U2CqO0lw&#10;ds01T0OWhuY1d3S+W+lCfH/O8Kc/wP4bAAAA//8DAFBLAwQUAAYACAAAACEAXKhaW94AAAALAQAA&#10;DwAAAGRycy9kb3ducmV2LnhtbEyPPU/DMBCGdyT+g3VIbPTcpgpRiFMFEALGFgZG1zZxID5HsZuE&#10;f487wXYfj957rtotrmeTGUPnScB6xYEZUl531Ap4f3u6KYCFKEnL3pMR8GMC7OrLi0qW2s+0N9Mh&#10;tiyFUCilABvjUCIGZY2TYeUHQ2n36UcnY2rHFvUo5xTuetxwnqOTHaULVg7mwRr1fTg5Ac/3t8p+&#10;Pc4KW/yYGgzDS8Nfhbi+Wpo7YNEs8Q+Gs35Shzo5Hf2JdGC9gIwX24QK2GzPRSKyLMuBHdOkWOeA&#10;dYX/f6h/AQAA//8DAFBLAQItABQABgAIAAAAIQC2gziS/gAAAOEBAAATAAAAAAAAAAAAAAAAAAAA&#10;AABbQ29udGVudF9UeXBlc10ueG1sUEsBAi0AFAAGAAgAAAAhADj9If/WAAAAlAEAAAsAAAAAAAAA&#10;AAAAAAAALwEAAF9yZWxzLy5yZWxzUEsBAi0AFAAGAAgAAAAhAGy/HqEAAgAASQQAAA4AAAAAAAAA&#10;AAAAAAAALgIAAGRycy9lMm9Eb2MueG1sUEsBAi0AFAAGAAgAAAAhAFyoWlveAAAACwEAAA8AAAAA&#10;AAAAAAAAAAAAW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F323D8" w:rsidRPr="00F323D8">
        <w:drawing>
          <wp:inline distT="0" distB="0" distL="0" distR="0" wp14:anchorId="746AA1E9" wp14:editId="2F1CF11A">
            <wp:extent cx="2908300" cy="2159877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284" cy="2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0A5" w14:textId="77777777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7C65F" wp14:editId="69EAEC6A">
                <wp:simplePos x="0" y="0"/>
                <wp:positionH relativeFrom="column">
                  <wp:posOffset>5027295</wp:posOffset>
                </wp:positionH>
                <wp:positionV relativeFrom="paragraph">
                  <wp:posOffset>3181985</wp:posOffset>
                </wp:positionV>
                <wp:extent cx="177800" cy="187960"/>
                <wp:effectExtent l="19050" t="38100" r="50800" b="215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F23E" id="Connecteur droit avec flèche 22" o:spid="_x0000_s1026" type="#_x0000_t32" style="position:absolute;margin-left:395.85pt;margin-top:250.55pt;width:14pt;height:1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X1CA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dLzqzo&#10;6Yz2zloyDh6RNeh0ZOIMkinz5TOdCqM8Mm3wYUPYvT3iFAV/xOTARWFPydp/onnInpBKdsmWX2fL&#10;4RKZpI/VarUu6WAkbVXr1Yu7fCTFSJPoPIb4ClzP0kvNQ0Sh2y5OPTocS4jz6xCpEQLeAAlsLBtq&#10;/nxdUYkUB2d0c9DG5ADb094gOwuajcOhpCcpI4of0qLQ5qVtWLx68iaiFrY1MGUaS4Dkxag+v8Wr&#10;gbH4O1BkbVI5Vk9DDXNJISXYWM1MlJ1gitqbgVPbfwJO+QkKeeD/BjwjcmVn4wzutXX4u7bj5day&#10;GvNvDoy6kwUn11zzXGRraHKzq9MtS1fj+zjDv/0Ldl8BAAD//wMAUEsDBBQABgAIAAAAIQABY3im&#10;4wAAAAsBAAAPAAAAZHJzL2Rvd25yZXYueG1sTI/BSsNAEIbvgu+wjOBF7O62aJqYTRFBKFJBW1G8&#10;bZMxiWZnY3bbpm/veNLj/PPxzzf5YnSd2OMQWk8G9ESBQCp91VJt4GVzfzkHEaKlynae0MARAyyK&#10;05PcZpU/0DPu17EWXEIhswaaGPtMylA26GyY+B6Jdx9+cDbyONSyGuyBy10np0pdS2db4guN7fGu&#10;wfJrvXMG0qfk8UEdl6+z983b8kLjavr5vTLm/Gy8vQERcYx/MPzqszoU7LT1O6qC6AwkqU4YNXCl&#10;tAbBxFynnGw5makEZJHL/z8UPwAAAP//AwBQSwECLQAUAAYACAAAACEAtoM4kv4AAADhAQAAEwAA&#10;AAAAAAAAAAAAAAAAAAAAW0NvbnRlbnRfVHlwZXNdLnhtbFBLAQItABQABgAIAAAAIQA4/SH/1gAA&#10;AJQBAAALAAAAAAAAAAAAAAAAAC8BAABfcmVscy8ucmVsc1BLAQItABQABgAIAAAAIQBRNYX1CAIA&#10;AFMEAAAOAAAAAAAAAAAAAAAAAC4CAABkcnMvZTJvRG9jLnhtbFBLAQItABQABgAIAAAAIQABY3im&#10;4wAAAAsBAAAPAAAAAAAAAAAAAAAAAGI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2F7D4" wp14:editId="4133995D">
                <wp:simplePos x="0" y="0"/>
                <wp:positionH relativeFrom="column">
                  <wp:posOffset>5064125</wp:posOffset>
                </wp:positionH>
                <wp:positionV relativeFrom="paragraph">
                  <wp:posOffset>578485</wp:posOffset>
                </wp:positionV>
                <wp:extent cx="177800" cy="187960"/>
                <wp:effectExtent l="19050" t="38100" r="5080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66E5" id="Connecteur droit avec flèche 21" o:spid="_x0000_s1026" type="#_x0000_t32" style="position:absolute;margin-left:398.75pt;margin-top:45.55pt;width:14pt;height:14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krCg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cVZ1b0&#10;dEZ7Zy0ZB4/IGnQ6MnEGyZT58plOhVEemTb4sCHs3h5xioI/YnLgorCnZO0/0TxkT0glu2TLr7Pl&#10;cIlM0sdqtVqXdDCStqr16sVdPpJipEl0HkN8Ba5n6aXmIaLQbRenHh2OJcT5dYjUCAFvgAQ2lg01&#10;f76uqESKgzO6OWhjcoDtaW+QnQXNxuFQ0pOUEcUPaVFo89I2LF49eRNRC9samDKNJUDyYlSf3+LV&#10;wFj8HSiyNqkcq6ehhrmkkBJszG5STWMpO8EUtTcDp7b/BJzyExTywP8NeEbkys7GGdxr6/B3bcfL&#10;rWU15t8cGHUnC06uuea5yNbQ5GZXp1uWrsb3cYZ/+xfsvgIAAP//AwBQSwMEFAAGAAgAAAAhAJsj&#10;IJniAAAACgEAAA8AAABkcnMvZG93bnJldi54bWxMj8FKw0AQhu+C77CM4EXsbiI1bcymiCAUqaCt&#10;KN622TGJZmdjdtumb+940uPMfPzz/cVidJ3Y4xBaTxqSiQKBVHnbUq3hZXN/OQMRoiFrOk+o4YgB&#10;FuXpSWFy6w/0jPt1rAWHUMiNhibGPpcyVA06Eya+R+Lbhx+ciTwOtbSDOXC462Sq1LV0piX+0Jge&#10;7xqsvtY7p2H+lD0+qOPy9ep987a8SHCVfn6vtD4/G29vQEQc4x8Mv/qsDiU7bf2ObBCdhmyeTRnl&#10;sCQBwcAsnfJiy2SqMpBlIf9XKH8AAAD//wMAUEsBAi0AFAAGAAgAAAAhALaDOJL+AAAA4QEAABMA&#10;AAAAAAAAAAAAAAAAAAAAAFtDb250ZW50X1R5cGVzXS54bWxQSwECLQAUAAYACAAAACEAOP0h/9YA&#10;AACUAQAACwAAAAAAAAAAAAAAAAAvAQAAX3JlbHMvLnJlbHNQSwECLQAUAAYACAAAACEAnEnpKwoC&#10;AABTBAAADgAAAAAAAAAAAAAAAAAuAgAAZHJzL2Uyb0RvYy54bWxQSwECLQAUAAYACAAAACEAmyMg&#10;meIAAAAKAQAADwAAAAAAAAAAAAAAAABk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t>Cliquer ensuite sur le bouton « Actualiser », puis « Fermer » :</w:t>
      </w:r>
      <w:r w:rsidRPr="00F323D8">
        <w:rPr>
          <w:noProof/>
        </w:rPr>
        <w:t xml:space="preserve"> </w:t>
      </w:r>
    </w:p>
    <w:p w14:paraId="6A392CC2" w14:textId="51A75AF9" w:rsidR="00F323D8" w:rsidRDefault="00F323D8" w:rsidP="000E20B4">
      <w:pPr>
        <w:pStyle w:val="Paragraphedeliste"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0E76940E" wp14:editId="0F386D5F">
            <wp:extent cx="5760720" cy="32023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9DA" w14:textId="214B1B48" w:rsidR="00F323D8" w:rsidRDefault="0007764E" w:rsidP="000054FC">
      <w:pPr>
        <w:pStyle w:val="Titre1"/>
      </w:pPr>
      <w:r>
        <w:t>Installation et paramétrage</w:t>
      </w:r>
      <w:r w:rsidR="000054FC">
        <w:t xml:space="preserve"> </w:t>
      </w:r>
      <w:r>
        <w:t xml:space="preserve">du </w:t>
      </w:r>
      <w:r w:rsidR="000054FC">
        <w:t>logiciel IS</w:t>
      </w:r>
    </w:p>
    <w:p w14:paraId="7C5073FB" w14:textId="0348CEC8" w:rsidR="00F323D8" w:rsidRDefault="000054FC" w:rsidP="00F323D8">
      <w:r>
        <w:t xml:space="preserve">Le logiciel IS travaille sur le fichier </w:t>
      </w:r>
      <w:r w:rsidRPr="00DF5A93">
        <w:rPr>
          <w:color w:val="00B050"/>
        </w:rPr>
        <w:t>ISC_beC.mdb</w:t>
      </w:r>
      <w:r>
        <w:t xml:space="preserve">. Les modifications faites sur les bases tables de données sont donc ensuite automatiquement répercutées sur le fichier </w:t>
      </w:r>
      <w:r w:rsidRPr="000054FC">
        <w:rPr>
          <w:color w:val="FF0000"/>
        </w:rPr>
        <w:t xml:space="preserve">IS_beC.mdb </w:t>
      </w:r>
      <w:r>
        <w:t>puisque les tables sont liées.</w:t>
      </w:r>
    </w:p>
    <w:p w14:paraId="7063896B" w14:textId="67E9A49E" w:rsidR="00DF5A93" w:rsidRDefault="000054FC" w:rsidP="000054FC">
      <w:pPr>
        <w:pStyle w:val="Paragraphedeliste"/>
        <w:numPr>
          <w:ilvl w:val="0"/>
          <w:numId w:val="15"/>
        </w:numPr>
      </w:pPr>
      <w:r>
        <w:t xml:space="preserve">Le fichier </w:t>
      </w:r>
      <w:r w:rsidRPr="000054FC">
        <w:rPr>
          <w:color w:val="00B050"/>
        </w:rPr>
        <w:t>ISC_beC.mdb</w:t>
      </w:r>
      <w:r w:rsidRPr="000054FC">
        <w:rPr>
          <w:color w:val="00B050"/>
        </w:rPr>
        <w:t xml:space="preserve"> </w:t>
      </w:r>
      <w:r>
        <w:t>ne doit pas être ouvert dans Access lors de l’utilisation du logiciel IS. Pour l’ouvrir, il est nécessaire de fermer complètement le logiciel IS.</w:t>
      </w:r>
    </w:p>
    <w:p w14:paraId="067B7AFB" w14:textId="2627804C" w:rsidR="005D1701" w:rsidRDefault="000054FC" w:rsidP="005D1701">
      <w:pPr>
        <w:pStyle w:val="Titre2"/>
      </w:pPr>
      <w:r>
        <w:t>Installatio</w:t>
      </w:r>
      <w:r w:rsidR="005D1701">
        <w:t>n</w:t>
      </w:r>
    </w:p>
    <w:p w14:paraId="5471A146" w14:textId="1955C579" w:rsidR="000E20B4" w:rsidRP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2. I</w:t>
      </w:r>
      <w:r w:rsidRPr="000E20B4">
        <w:rPr>
          <w:b/>
          <w:bCs/>
          <w:color w:val="ED7D31" w:themeColor="accent2"/>
        </w:rPr>
        <w:t>nstallation du logiciel IS :</w:t>
      </w:r>
    </w:p>
    <w:p w14:paraId="3D0F5F83" w14:textId="66075EB5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Lancer le programme d’installation « </w:t>
      </w:r>
      <w:proofErr w:type="spellStart"/>
      <w:r w:rsidRPr="000E20B4">
        <w:t>Eurocorporate</w:t>
      </w:r>
      <w:proofErr w:type="spellEnd"/>
      <w:r w:rsidRPr="000E20B4">
        <w:t xml:space="preserve"> ISSetup.exe</w:t>
      </w:r>
      <w:r w:rsidRPr="000E20B4">
        <w:t> » et autoriser l’installation de l’application.</w:t>
      </w:r>
    </w:p>
    <w:p w14:paraId="1A71440B" w14:textId="77777777" w:rsidR="0007764E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Cliquer sur « Next »</w:t>
      </w:r>
      <w:r w:rsidRPr="000E20B4">
        <w:rPr>
          <w:noProof/>
        </w:rPr>
        <w:t xml:space="preserve"> : </w:t>
      </w:r>
    </w:p>
    <w:p w14:paraId="47047B01" w14:textId="5319A8E5" w:rsidR="005D1701" w:rsidRPr="000E20B4" w:rsidRDefault="005D1701" w:rsidP="000E20B4">
      <w:pPr>
        <w:pStyle w:val="Paragraphedeliste"/>
        <w:spacing w:line="240" w:lineRule="auto"/>
        <w:ind w:left="360"/>
        <w:jc w:val="left"/>
      </w:pPr>
      <w:r w:rsidRPr="000E20B4">
        <w:drawing>
          <wp:inline distT="0" distB="0" distL="0" distR="0" wp14:anchorId="3FD490A0" wp14:editId="7AD4C2BD">
            <wp:extent cx="3600000" cy="2798016"/>
            <wp:effectExtent l="0" t="0" r="635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260" w14:textId="2F9ADD12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 xml:space="preserve">Changer le dossier d’installation si nécessaire, puis cliquer sur « Install » : </w:t>
      </w:r>
    </w:p>
    <w:p w14:paraId="631FD633" w14:textId="21718593" w:rsidR="005D1701" w:rsidRPr="000E20B4" w:rsidRDefault="005D1701" w:rsidP="000E20B4">
      <w:pPr>
        <w:pStyle w:val="Paragraphedeliste"/>
        <w:spacing w:line="240" w:lineRule="auto"/>
        <w:ind w:left="360"/>
      </w:pPr>
      <w:r w:rsidRPr="000E20B4">
        <w:lastRenderedPageBreak/>
        <w:drawing>
          <wp:inline distT="0" distB="0" distL="0" distR="0" wp14:anchorId="1B1E292D" wp14:editId="4D9AFD49">
            <wp:extent cx="3600000" cy="2798016"/>
            <wp:effectExtent l="0" t="0" r="635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B6" w14:textId="6EBDC89F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>A la fin de l’installation, cliquer sur « Next » puis « Finish » pour conclure l’installation :</w:t>
      </w:r>
    </w:p>
    <w:p w14:paraId="15AF569F" w14:textId="23D42D19" w:rsidR="005D1701" w:rsidRPr="000E20B4" w:rsidRDefault="001623A7" w:rsidP="000E20B4">
      <w:pPr>
        <w:spacing w:line="240" w:lineRule="auto"/>
      </w:pP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3F65B" wp14:editId="05093722">
                <wp:simplePos x="0" y="0"/>
                <wp:positionH relativeFrom="column">
                  <wp:posOffset>4975860</wp:posOffset>
                </wp:positionH>
                <wp:positionV relativeFrom="paragraph">
                  <wp:posOffset>1912620</wp:posOffset>
                </wp:positionV>
                <wp:extent cx="165100" cy="205740"/>
                <wp:effectExtent l="19050" t="19050" r="63500" b="4191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DD05" id="Connecteur droit avec flèche 34" o:spid="_x0000_s1026" type="#_x0000_t32" style="position:absolute;margin-left:391.8pt;margin-top:150.6pt;width:13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MeAgIAAEkEAAAOAAAAZHJzL2Uyb0RvYy54bWysVM2O0zAQviPxDpbvNEnZXVZV0z10KRcE&#10;FT8P4DrjxJJjW2Nv074R78GLMXbSLLBoJRA5OJ54vpn5vhlnfXfqDTsCBu1szatFyRlY6Rpt25p/&#10;/bJ7dctZiMI2wjgLNT9D4Hebly/Wg1/B0nXONICMgtiwGnzNuxj9qiiC7KAXYeE8WDpUDnsRycS2&#10;aFAMFL03xbIsb4rBYePRSQiBvt6Ph3yT4ysFMn5UKkBkpuZUW8wr5vWQ1mKzFqsWhe+0nMoQ/1BF&#10;L7SlpHOoexEFe0D9JFSvJbrgVFxI1xdOKS0hcyA2Vfkbm8+d8JC5kDjBzzKF/xdWfjjukemm5q+v&#10;OLOipx5tnbUkHDwga9DpyMQRJFPm+zfqCiM/Em3wYUXYrd3jZAW/x6TASWGf3sSNnbLQ51loOEUm&#10;6WN1c12V1A5JR8vy+s1VbkTxCPYY4jtwPUubmoeIQrddnCpzWGWxxfF9iJSegBdAymwsG4jPbUqR&#10;7OCMbnbamGxge9gaZEdBE7HblfQkPhTiF7cotHlrGxbPnhSJqIVtDUyexhIgKTByzrt4NjAm/wSK&#10;BE0sx+xplGFOKaQEG6s5EnknmKLyZuBU9nPAyT9BIY/534BnRM7sbJzBvbYO/1R2PF1KVqP/RYGR&#10;d5Lg4JpznoYsDc1rVnW6W+lC/Gxn+OMfYPMDAAD//wMAUEsDBBQABgAIAAAAIQCXdDCP3QAAAAsB&#10;AAAPAAAAZHJzL2Rvd25yZXYueG1sTI/BTsMwEETvSPyDtUjc6LqN1IYQpwogBBwpHDi6jokD8TqK&#10;3ST8PcsJjjvzNDtT7hffi8mOsQukYL2SICyZ0HTUKnh7fbjKQcSkqdF9IKvg20bYV+dnpS6aMNOL&#10;nQ6pFRxCsdAKXEpDgRiNs17HVRgssfcRRq8Tn2OLzahnDvc9bqTcotcd8QenB3vnrPk6nLyCx9ud&#10;cZ/3s8EW36ca4/BUy2elLi+W+gZEskv6g+G3PleHijsdw4maKHoFuzzbMqogk+sNCCZyec3KkZWM&#10;LaxK/L+h+gEAAP//AwBQSwECLQAUAAYACAAAACEAtoM4kv4AAADhAQAAEwAAAAAAAAAAAAAAAAAA&#10;AAAAW0NvbnRlbnRfVHlwZXNdLnhtbFBLAQItABQABgAIAAAAIQA4/SH/1gAAAJQBAAALAAAAAAAA&#10;AAAAAAAAAC8BAABfcmVscy8ucmVsc1BLAQItABQABgAIAAAAIQDjAWMeAgIAAEkEAAAOAAAAAAAA&#10;AAAAAAAAAC4CAABkcnMvZTJvRG9jLnhtbFBLAQItABQABgAIAAAAIQCXdDCP3QAAAAsBAAAPAAAA&#10;AAAAAAAAAAAAAFw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D5CED" wp14:editId="1BB4CBFC">
                <wp:simplePos x="0" y="0"/>
                <wp:positionH relativeFrom="column">
                  <wp:posOffset>1946910</wp:posOffset>
                </wp:positionH>
                <wp:positionV relativeFrom="paragraph">
                  <wp:posOffset>1929130</wp:posOffset>
                </wp:positionV>
                <wp:extent cx="165100" cy="205740"/>
                <wp:effectExtent l="19050" t="19050" r="63500" b="4191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4934" id="Connecteur droit avec flèche 31" o:spid="_x0000_s1026" type="#_x0000_t32" style="position:absolute;margin-left:153.3pt;margin-top:151.9pt;width:13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DoBAIAAEkEAAAOAAAAZHJzL2Uyb0RvYy54bWysVEtu2zAQ3RfoHQjua0lukwaG5Sycupui&#10;NZr2ADQ1lAhQJDFkLPtGvUcv1iElK/0hQIpqQWnEefPmPY60vj31hh0Bg3a25tWi5AysdI22bc2/&#10;ftm9uuEsRGEbYZyFmp8h8NvNyxfrwa9g6TpnGkBGRWxYDb7mXYx+VRRBdtCLsHAeLG0qh72IFGJb&#10;NCgGqt6bYlmW18XgsPHoJIRAb+/GTb7J9ZUCGT8pFSAyU3PqLeYV83pIa7FZi1WLwndaTm2If+ii&#10;F9oS6VzqTkTBHlD/UarXEl1wKi6k6wunlJaQNZCaqvxNzX0nPGQtZE7ws03h/5WVH497ZLqp+euK&#10;Myt6OqOts5aMgwdkDTodmTiCZMp8/0anwiiPTBt8WBF2a/c4RcHvMTlwUtinO2ljp2z0eTYaTpFJ&#10;elldX1UlHYekrWV59fZNPojiEewxxPfgepYeah4iCt12cerMYZXNFscPIRI9AS+AxGwsG0jPTaJI&#10;cXBGNzttTA6wPWwNsqOgidjtSrqSHirxS1oU2ryzDYtnT45E1MK2BqZMYwmQHBg156d4NjCSfwZF&#10;hiaVI3saZZgphZRgY/aQOI2l7ART1N4MnNp+CjjlJyjkMX8OeEZkZmfjDO61dfi3tuPp0rIa8y8O&#10;jLqTBQfXnPM0ZGtoXrOr07eVPoif4wx//ANsfgAAAP//AwBQSwMEFAAGAAgAAAAhAF3TBtHcAAAA&#10;CwEAAA8AAABkcnMvZG93bnJldi54bWxMj0FPhDAQhe8m/odmTLy5rZCgYSkb1Bj16OrBY7ftUpRO&#10;Ce0C/nuHk3t7M/Py5nvVbvE9m+wYu4ASbjcCmEUdTIethM+P55t7YDEpNKoPaCX82gi7+vKiUqUJ&#10;M77baZ9aRiEYSyXBpTSUnEftrFdxEwaLdDuG0atE49hyM6qZwn3PMyEK7lWH9MGpwT46q3/2Jy/h&#10;5eFOu++nWfOWf00Nj8NrI96kvL5ami2wZJf0b4YVn9ChJqZDOKGJrJeQi6Ig6ypy6kCOPM9oc1hF&#10;kQGvK37eof4DAAD//wMAUEsBAi0AFAAGAAgAAAAhALaDOJL+AAAA4QEAABMAAAAAAAAAAAAAAAAA&#10;AAAAAFtDb250ZW50X1R5cGVzXS54bWxQSwECLQAUAAYACAAAACEAOP0h/9YAAACUAQAACwAAAAAA&#10;AAAAAAAAAAAvAQAAX3JlbHMvLnJlbHNQSwECLQAUAAYACAAAACEAqZ4Q6AQCAABJBAAADgAAAAAA&#10;AAAAAAAAAAAuAgAAZHJzL2Uyb0RvYy54bWxQSwECLQAUAAYACAAAACEAXdMG0dwAAAALAQAADwAA&#10;AAAAAAAAAAAAAABe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5D1701" w:rsidRPr="000E20B4">
        <w:drawing>
          <wp:inline distT="0" distB="0" distL="0" distR="0" wp14:anchorId="0B23C9BF" wp14:editId="11C9A1FD">
            <wp:extent cx="3024000" cy="2358001"/>
            <wp:effectExtent l="0" t="0" r="5080" b="444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01" w:rsidRPr="000E20B4">
        <w:drawing>
          <wp:inline distT="0" distB="0" distL="0" distR="0" wp14:anchorId="77FFAB14" wp14:editId="573265D4">
            <wp:extent cx="3024000" cy="2358000"/>
            <wp:effectExtent l="0" t="0" r="508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EC" w14:textId="7F7BFFB2" w:rsidR="000054FC" w:rsidRDefault="000054FC" w:rsidP="000054FC">
      <w:pPr>
        <w:pStyle w:val="Titre2"/>
      </w:pPr>
      <w:r>
        <w:t>Prem</w:t>
      </w:r>
      <w:r w:rsidR="001623A7">
        <w:t>ier lancement</w:t>
      </w:r>
      <w:r>
        <w:t xml:space="preserve"> et paramétrage</w:t>
      </w:r>
    </w:p>
    <w:p w14:paraId="06AB135A" w14:textId="77777777" w:rsidR="000E20B4" w:rsidRDefault="001623A7" w:rsidP="001623A7">
      <w:r>
        <w:t>Lors du premier lancement un premier message d’erreur d’affichera car il est nécessaire de lier le logiciel aux fichiers Access : cliquer sur « Ok »</w:t>
      </w:r>
    </w:p>
    <w:p w14:paraId="0A2F8E91" w14:textId="45B332A7" w:rsidR="001623A7" w:rsidRDefault="001623A7" w:rsidP="001623A7">
      <w:r w:rsidRPr="001623A7">
        <w:drawing>
          <wp:inline distT="0" distB="0" distL="0" distR="0" wp14:anchorId="6B439991" wp14:editId="57AD9C51">
            <wp:extent cx="3172500" cy="972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5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960C" w14:textId="77777777" w:rsidR="000E20B4" w:rsidRDefault="001623A7" w:rsidP="001623A7">
      <w:r>
        <w:t>Un second message d’erreur due à l’</w:t>
      </w:r>
      <w:r w:rsidR="000E20B4">
        <w:t>impossibilité</w:t>
      </w:r>
      <w:r>
        <w:t xml:space="preserve"> de se connecter à la base de données : cliquer sur « Ok ». </w:t>
      </w:r>
    </w:p>
    <w:p w14:paraId="11A9B96B" w14:textId="6C121FA3" w:rsidR="001623A7" w:rsidRDefault="001623A7" w:rsidP="001623A7">
      <w:r w:rsidRPr="001623A7">
        <w:drawing>
          <wp:inline distT="0" distB="0" distL="0" distR="0" wp14:anchorId="30853ED7" wp14:editId="2B3FB527">
            <wp:extent cx="1836002" cy="9720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00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463" w14:textId="43BAC494" w:rsidR="00B265CE" w:rsidRDefault="00B265CE" w:rsidP="001623A7">
      <w:r>
        <w:t xml:space="preserve">Pour paramétrer l’application, il est nécessaire de lui indiquer l’emplacement du fichier </w:t>
      </w:r>
      <w:r w:rsidRPr="009771CF">
        <w:rPr>
          <w:color w:val="00B050"/>
        </w:rPr>
        <w:t>ISC_beC.mdb</w:t>
      </w:r>
      <w:r w:rsidR="000E20B4" w:rsidRPr="000E20B4">
        <w:t>.</w:t>
      </w:r>
    </w:p>
    <w:p w14:paraId="6F143BD4" w14:textId="7E65D760" w:rsidR="000E20B4" w:rsidRPr="000E20B4" w:rsidRDefault="000E20B4" w:rsidP="001623A7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lastRenderedPageBreak/>
        <w:t xml:space="preserve">Démarche </w:t>
      </w:r>
      <w:r>
        <w:rPr>
          <w:b/>
          <w:bCs/>
          <w:color w:val="ED7D31" w:themeColor="accent2"/>
        </w:rPr>
        <w:t>3. C</w:t>
      </w:r>
      <w:r w:rsidRPr="000E20B4">
        <w:rPr>
          <w:b/>
          <w:bCs/>
          <w:color w:val="ED7D31" w:themeColor="accent2"/>
        </w:rPr>
        <w:t xml:space="preserve">onfigurer l’emplacement du fichier </w:t>
      </w:r>
      <w:proofErr w:type="spellStart"/>
      <w:r w:rsidRPr="000E20B4">
        <w:rPr>
          <w:b/>
          <w:bCs/>
          <w:color w:val="ED7D31" w:themeColor="accent2"/>
        </w:rPr>
        <w:t>ISC_beC</w:t>
      </w:r>
      <w:proofErr w:type="spellEnd"/>
      <w:r w:rsidRPr="000E20B4">
        <w:rPr>
          <w:b/>
          <w:bCs/>
          <w:color w:val="ED7D31" w:themeColor="accent2"/>
        </w:rPr>
        <w:t xml:space="preserve"> dans le logiciel :</w:t>
      </w:r>
    </w:p>
    <w:p w14:paraId="32E52234" w14:textId="15FA4B98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Cliquer sur « Configuration (</w:t>
      </w:r>
      <w:proofErr w:type="spellStart"/>
      <w:r>
        <w:t>ISC_beC</w:t>
      </w:r>
      <w:proofErr w:type="spellEnd"/>
      <w:r>
        <w:t>) » :</w:t>
      </w:r>
    </w:p>
    <w:p w14:paraId="3F9B4E9B" w14:textId="11073A6C" w:rsidR="00B265CE" w:rsidRDefault="00B265CE" w:rsidP="000E20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32FF2" wp14:editId="66A54B41">
                <wp:simplePos x="0" y="0"/>
                <wp:positionH relativeFrom="column">
                  <wp:posOffset>321310</wp:posOffset>
                </wp:positionH>
                <wp:positionV relativeFrom="paragraph">
                  <wp:posOffset>3347720</wp:posOffset>
                </wp:positionV>
                <wp:extent cx="171450" cy="215900"/>
                <wp:effectExtent l="19050" t="38100" r="38100" b="127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DF83" id="Connecteur droit avec flèche 38" o:spid="_x0000_s1026" type="#_x0000_t32" style="position:absolute;margin-left:25.3pt;margin-top:263.6pt;width:13.5pt;height:1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2NBgIAAFMEAAAOAAAAZHJzL2Uyb0RvYy54bWysVMuu0zAQ3SPxD1b2NEnh8qia3kUvZYOg&#10;4rV3nXFiyS+NfZP2j/gPfoyxk4ankEB0YWXiOWfmnJl0e3s2mg2AQTnbFPWqKhhY4Vplu6b4+OHw&#10;6HnBQuS25dpZaIoLhOJ29/DBdvQbWLve6RaQEYkNm9E3RR+j35RlED0YHlbOg6VL6dDwSCF2ZYt8&#10;JHajy3VVPS1Hh61HJyAEens3XRa7zC8liPhWygCR6aag3mI+MZ+ndJa7Ld90yH2vxNwG/4cuDFeW&#10;ii5Udzxydo/qFyqjBLrgZFwJZ0onpRKQNZCauvpJzfuee8hayJzgF5vC/6MVb4YjMtU2xWOalOWG&#10;ZrR31pJxcI+sRaci4wMIJvWXzzQVRnlk2ujDhrB7e8Q5Cv6IyYGzREPJyn+ifciekEp2zpZfFsvh&#10;HJmgl/Wz+skNDUbQ1bq+eVHlkZQTTaLzGOIrcIalh6YIEbnq+jj36HAqwYfXIVIjBLwCElhbNiZl&#10;NdGmODit2oPSOgfYnfYa2cBpNw6Hin5JGVH8kBa50i9ty+LFkzcRFbedhjlTWwIkLyb1+SleNEzF&#10;34Eka5PKqXpaalhKciHAxnphouwEk9TeApzb/hNwzk9QyAv/N+AFkSs7GxewUdbh79qO52vLcsq/&#10;OjDpThacXHvJe5Gtoc3Nrs5fWfo0vo8z/Nt/we4rAAAA//8DAFBLAwQUAAYACAAAACEAIDN41+EA&#10;AAAJAQAADwAAAGRycy9kb3ducmV2LnhtbEyPQUvDQBCF74L/YRnBi9jdrJhozKaIIBSpoK0o3rbJ&#10;mESzszG7bdN/73jS0zDvPd58U8wn14sdjqHzZCCZKRBIla87agy8rO/Pr0CEaKm2vSc0cMAA8/L4&#10;qLB57ff0jLtVbASXUMitgTbGIZcyVC06G2Z+QGLvw4/ORl7HRtaj3XO566VWKpXOdsQXWjvgXYvV&#10;12rrDFw/ZY8P6rB4vXhfvy3OElzqz++lMacn0+0NiIhT/AvDLz6jQ8lMG7+lOojewKVKOclTZxoE&#10;B7KMhQ0LaaJBloX8/0H5AwAA//8DAFBLAQItABQABgAIAAAAIQC2gziS/gAAAOEBAAATAAAAAAAA&#10;AAAAAAAAAAAAAABbQ29udGVudF9UeXBlc10ueG1sUEsBAi0AFAAGAAgAAAAhADj9If/WAAAAlAEA&#10;AAsAAAAAAAAAAAAAAAAALwEAAF9yZWxzLy5yZWxzUEsBAi0AFAAGAAgAAAAhAGMZzY0GAgAAUwQA&#10;AA4AAAAAAAAAAAAAAAAALgIAAGRycy9lMm9Eb2MueG1sUEsBAi0AFAAGAAgAAAAhACAzeNfhAAAA&#10;CQEAAA8AAAAAAAAAAAAAAAAAYA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Pr="00B265CE">
        <w:drawing>
          <wp:inline distT="0" distB="0" distL="0" distR="0" wp14:anchorId="7245076E" wp14:editId="6567BE09">
            <wp:extent cx="3960000" cy="3609936"/>
            <wp:effectExtent l="0" t="0" r="254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3F6" w14:textId="2F19AB5B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Cliquer sur « OK » puis choisir le fichier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>à son bon emplacement.</w:t>
      </w:r>
    </w:p>
    <w:p w14:paraId="06CF95C2" w14:textId="52CE7C0C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Confirmer en cliquant sur « OK » puis fermer et relancer l’application.</w:t>
      </w:r>
    </w:p>
    <w:p w14:paraId="7AB4DD52" w14:textId="77777777" w:rsidR="0007764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Si tout fonctionne normalement, l’application doit s’ouvrir sans message d’erreur, et en positionnant la souris sur </w:t>
      </w:r>
      <w:r w:rsidR="0007764E">
        <w:t>le bouton « Configuration (</w:t>
      </w:r>
      <w:proofErr w:type="spellStart"/>
      <w:r w:rsidR="0007764E">
        <w:t>ISB_beC</w:t>
      </w:r>
      <w:proofErr w:type="spellEnd"/>
      <w:r w:rsidR="0007764E">
        <w:t>) », l’emplacement du fichier doit s’afficher dans la barre de statut :</w:t>
      </w:r>
      <w:r w:rsidR="0007764E" w:rsidRPr="0007764E">
        <w:rPr>
          <w:noProof/>
        </w:rPr>
        <w:t xml:space="preserve"> </w:t>
      </w:r>
    </w:p>
    <w:p w14:paraId="5679B02D" w14:textId="11AB5091" w:rsidR="00B265CE" w:rsidRDefault="0007764E" w:rsidP="000E20B4">
      <w:pPr>
        <w:spacing w:line="240" w:lineRule="auto"/>
      </w:pPr>
      <w:r w:rsidRPr="0007764E">
        <w:rPr>
          <w:noProof/>
        </w:rPr>
        <w:drawing>
          <wp:inline distT="0" distB="0" distL="0" distR="0" wp14:anchorId="0B5A5FD0" wp14:editId="394C6BE4">
            <wp:extent cx="3960000" cy="3546250"/>
            <wp:effectExtent l="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E2F" w14:textId="1EE1942B" w:rsidR="0007764E" w:rsidRDefault="0007764E" w:rsidP="0007764E"/>
    <w:p w14:paraId="4EFDE919" w14:textId="77777777" w:rsidR="0007764E" w:rsidRPr="001623A7" w:rsidRDefault="0007764E" w:rsidP="0007764E"/>
    <w:p w14:paraId="744C855F" w14:textId="41F38A00" w:rsidR="000054FC" w:rsidRDefault="0007764E" w:rsidP="000054FC">
      <w:r>
        <w:t xml:space="preserve">Il est aussi possible d’indiquer à l’application l’emplacement du fichier </w:t>
      </w:r>
      <w:r w:rsidRPr="0007764E">
        <w:rPr>
          <w:color w:val="FF0000"/>
        </w:rPr>
        <w:t>IS_beC.mdb</w:t>
      </w:r>
      <w:r w:rsidRPr="0007764E">
        <w:t xml:space="preserve">. Ceci permet simplement de pouvoir ouvrir ce fichier </w:t>
      </w:r>
      <w:r w:rsidRPr="000E20B4">
        <w:rPr>
          <w:color w:val="FF0000"/>
        </w:rPr>
        <w:t>IS_beC.mdb</w:t>
      </w:r>
      <w:r w:rsidRPr="000E20B4">
        <w:rPr>
          <w:color w:val="FF0000"/>
        </w:rPr>
        <w:t xml:space="preserve"> </w:t>
      </w:r>
      <w:r w:rsidRPr="0007764E">
        <w:t>en cliquant sur le bouton au-dessus « Accéder à Access (</w:t>
      </w:r>
      <w:proofErr w:type="spellStart"/>
      <w:r w:rsidRPr="0007764E">
        <w:t>IS</w:t>
      </w:r>
      <w:r>
        <w:t>_beC</w:t>
      </w:r>
      <w:proofErr w:type="spellEnd"/>
      <w:r>
        <w:t xml:space="preserve">) ». </w:t>
      </w:r>
    </w:p>
    <w:p w14:paraId="370205BB" w14:textId="4BB591CE" w:rsidR="0007764E" w:rsidRPr="0007764E" w:rsidRDefault="0007764E" w:rsidP="0007764E">
      <w:pPr>
        <w:pStyle w:val="Paragraphedeliste"/>
        <w:numPr>
          <w:ilvl w:val="0"/>
          <w:numId w:val="15"/>
        </w:numPr>
      </w:pPr>
      <w:r>
        <w:t xml:space="preserve">Le bouton de configuration </w:t>
      </w:r>
      <w:proofErr w:type="spellStart"/>
      <w:r>
        <w:t>IS_beC</w:t>
      </w:r>
      <w:proofErr w:type="spellEnd"/>
      <w:r>
        <w:t xml:space="preserve"> n’a aucun effet sur le lien entre les fichiers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 xml:space="preserve">et </w:t>
      </w:r>
      <w:r w:rsidRPr="0007764E">
        <w:rPr>
          <w:color w:val="FF0000"/>
        </w:rPr>
        <w:t>IS_beC.mdb</w:t>
      </w:r>
      <w:r>
        <w:t xml:space="preserve">. Pour modifier la liaison entre ces deux fichiers Access, suivre la </w:t>
      </w:r>
      <w:r w:rsidRPr="000E20B4">
        <w:rPr>
          <w:b/>
          <w:bCs/>
          <w:color w:val="ED7D31" w:themeColor="accent2"/>
        </w:rPr>
        <w:t xml:space="preserve">démarche </w:t>
      </w:r>
      <w:r w:rsidR="000E20B4" w:rsidRPr="000E20B4">
        <w:rPr>
          <w:b/>
          <w:bCs/>
          <w:color w:val="ED7D31" w:themeColor="accent2"/>
        </w:rPr>
        <w:t>1</w:t>
      </w:r>
      <w:r w:rsidR="000E20B4">
        <w:t>.</w:t>
      </w:r>
    </w:p>
    <w:p w14:paraId="7834BF5F" w14:textId="77777777" w:rsidR="000E20B4" w:rsidRDefault="000E20B4" w:rsidP="000054FC">
      <w:r>
        <w:t>L’application requiert aussi l’emplacement du fichier PDF contenant la page d’avertissement pour le rapport.</w:t>
      </w:r>
    </w:p>
    <w:p w14:paraId="7D1E7CA6" w14:textId="6F5466C3" w:rsid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4. C</w:t>
      </w:r>
      <w:r w:rsidRPr="000E20B4">
        <w:rPr>
          <w:b/>
          <w:bCs/>
          <w:color w:val="ED7D31" w:themeColor="accent2"/>
        </w:rPr>
        <w:t xml:space="preserve">onfigurer l’emplacement du fichier </w:t>
      </w:r>
      <w:proofErr w:type="spellStart"/>
      <w:r w:rsidRPr="000E20B4">
        <w:rPr>
          <w:b/>
          <w:bCs/>
          <w:color w:val="ED7D31" w:themeColor="accent2"/>
        </w:rPr>
        <w:t>ISC_beC</w:t>
      </w:r>
      <w:proofErr w:type="spellEnd"/>
      <w:r w:rsidRPr="000E20B4">
        <w:rPr>
          <w:b/>
          <w:bCs/>
          <w:color w:val="ED7D31" w:themeColor="accent2"/>
        </w:rPr>
        <w:t xml:space="preserve"> dans le logiciel :</w:t>
      </w:r>
    </w:p>
    <w:p w14:paraId="13F73A4F" w14:textId="32584503" w:rsidR="000E20B4" w:rsidRDefault="000E20B4" w:rsidP="000E20B4">
      <w:pPr>
        <w:pStyle w:val="Paragraphedeliste"/>
        <w:numPr>
          <w:ilvl w:val="0"/>
          <w:numId w:val="19"/>
        </w:numPr>
      </w:pPr>
      <w:r>
        <w:t>Ouvrir l</w:t>
      </w:r>
      <w:proofErr w:type="gramStart"/>
      <w:r>
        <w:t>’«</w:t>
      </w:r>
      <w:proofErr w:type="gramEnd"/>
      <w:r>
        <w:t> Assistant de gestion : Portefeuille ».</w:t>
      </w:r>
    </w:p>
    <w:p w14:paraId="304771B5" w14:textId="6A8C08AE" w:rsidR="000E20B4" w:rsidRDefault="000E20B4" w:rsidP="000E20B4">
      <w:pPr>
        <w:pStyle w:val="Paragraphedeliste"/>
        <w:numPr>
          <w:ilvl w:val="0"/>
          <w:numId w:val="19"/>
        </w:numPr>
      </w:pPr>
      <w:r>
        <w:t>Sélectionner un client, puis un portefeuille à jour pour la visualisation.</w:t>
      </w:r>
    </w:p>
    <w:p w14:paraId="553042BE" w14:textId="77777777" w:rsidR="000E20B4" w:rsidRDefault="000E20B4" w:rsidP="000E20B4">
      <w:pPr>
        <w:pStyle w:val="Paragraphedeliste"/>
        <w:numPr>
          <w:ilvl w:val="0"/>
          <w:numId w:val="19"/>
        </w:numPr>
      </w:pPr>
      <w:r>
        <w:t>Ouvrir le « Menu Visualisation »</w:t>
      </w:r>
      <w:r w:rsidRPr="000E20B4">
        <w:rPr>
          <w:noProof/>
        </w:rPr>
        <w:t xml:space="preserve"> </w:t>
      </w:r>
    </w:p>
    <w:p w14:paraId="1935FD24" w14:textId="1D48EBCE" w:rsidR="000E20B4" w:rsidRDefault="002C1D07" w:rsidP="000E20B4">
      <w:pPr>
        <w:pStyle w:val="Paragraphedeliste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4FD68" wp14:editId="0111091C">
                <wp:simplePos x="0" y="0"/>
                <wp:positionH relativeFrom="column">
                  <wp:posOffset>4671060</wp:posOffset>
                </wp:positionH>
                <wp:positionV relativeFrom="paragraph">
                  <wp:posOffset>4335780</wp:posOffset>
                </wp:positionV>
                <wp:extent cx="171450" cy="215900"/>
                <wp:effectExtent l="19050" t="38100" r="38100" b="127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7E35" id="Connecteur droit avec flèche 42" o:spid="_x0000_s1026" type="#_x0000_t32" style="position:absolute;margin-left:367.8pt;margin-top:341.4pt;width:13.5pt;height:1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hoCQIAAFMEAAAOAAAAZHJzL2Uyb0RvYy54bWysVE2P0zAQvSPxHyzfaZKyC7tV0z10KRcE&#10;FbDcXWecWHJsa+xt2n/E/+CPMXbS8CkkEDlYmXjemzfP46zvTr1hR8Cgna15tSg5Aytdo21b84eP&#10;u2c3nIUobCOMs1DzMwR+t3n6ZD34FSxd50wDyIjEhtXga97F6FdFEWQHvQgL58HSpnLYi0ghtkWD&#10;YiD23hTLsnxRDA4bj05CCPT1ftzkm8yvFMj4TqkAkZmak7aYV8zrIa3FZi1WLQrfaTnJEP+gohfa&#10;UtGZ6l5EwR5R/0LVa4kuOBUX0vWFU0pLyD1QN1X5UzcfOuEh90LmBD/bFP4frXx73CPTTc2vlpxZ&#10;0dMZbZ21ZBw8ImvQ6cjEESRT5stnOhVGeWTa4MOKsFu7xykKfo/JgZPCnpK1/0TzkD2hLtkpW36e&#10;LYdTZJI+Vi+rq2s6GElby+r6tsxHUow0ic5jiK/B9Sy91DxEFLrt4qTR4VhCHN+ESEIIeAEksLFs&#10;qPnzm4poUxyc0c1OG5MDbA9bg+woaDZ2u5Ke1BlR/JAWhTavbMPi2ZM3EbWwrYEp01gCJC/G7vNb&#10;PBsYi78HRdamLsfqaahhLimkBBurmYmyE0yRvBk4yf4TcMpPUMgD/zfgGZErOxtncK+tw9/JjqeL&#10;ZDXmXxwY+04WHFxzznORraHJza5Otyxdje/jDP/2L9h8BQAA//8DAFBLAwQUAAYACAAAACEA6dKD&#10;JeQAAAALAQAADwAAAGRycy9kb3ducmV2LnhtbEyPQUvDQBCF74L/YRnBi9hNUtzEmE0RQShSQVtR&#10;vG2TMYlmZ2N226b/3vGkt5l5jzffKxaT7cUeR9850hDPIhBIlas7ajS8bO4vMxA+GKpN7wg1HNHD&#10;ojw9KUxeuwM9434dGsEh5HOjoQ1hyKX0VYvW+JkbkFj7cKM1gdexkfVoDhxue5lEkZLWdMQfWjPg&#10;XYvV13pnNVw/pY8P0XH5On/fvC0vYlwln98rrc/PptsbEAGn8GeGX3xGh5KZtm5HtRe9hnR+pdiq&#10;QWUJd2BHqhK+bHmIVQayLOT/DuUPAAAA//8DAFBLAQItABQABgAIAAAAIQC2gziS/gAAAOEBAAAT&#10;AAAAAAAAAAAAAAAAAAAAAABbQ29udGVudF9UeXBlc10ueG1sUEsBAi0AFAAGAAgAAAAhADj9If/W&#10;AAAAlAEAAAsAAAAAAAAAAAAAAAAALwEAAF9yZWxzLy5yZWxzUEsBAi0AFAAGAAgAAAAhAIL1qGgJ&#10;AgAAUwQAAA4AAAAAAAAAAAAAAAAALgIAAGRycy9lMm9Eb2MueG1sUEsBAi0AFAAGAAgAAAAhAOnS&#10;gyXkAAAACwEAAA8AAAAAAAAAAAAAAAAAYw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 w:rsidR="000E20B4" w:rsidRPr="000E20B4">
        <w:drawing>
          <wp:inline distT="0" distB="0" distL="0" distR="0" wp14:anchorId="0469BA1E" wp14:editId="4A22C6AB">
            <wp:extent cx="6120130" cy="461772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063" w14:textId="7E3430A4" w:rsidR="002C1D07" w:rsidRDefault="002C1D07" w:rsidP="002C1D07">
      <w:pPr>
        <w:pStyle w:val="Paragraphedeliste"/>
        <w:numPr>
          <w:ilvl w:val="0"/>
          <w:numId w:val="19"/>
        </w:numPr>
      </w:pPr>
      <w:r>
        <w:t xml:space="preserve">Lors de la première configuration, un message d’information indiquera la nécessité de configurer le fichier PDF Avertissement, cliquer sur « OK » puis choisir sélectionner le fichier PDF Avertissement au bon emplacement puis cliquer sur « Ouvrir ». </w:t>
      </w:r>
    </w:p>
    <w:p w14:paraId="70C6AF00" w14:textId="46854A5B" w:rsidR="002C1D07" w:rsidRDefault="002C1D07" w:rsidP="002C1D07">
      <w:pPr>
        <w:pStyle w:val="Paragraphedeliste"/>
        <w:numPr>
          <w:ilvl w:val="0"/>
          <w:numId w:val="19"/>
        </w:numPr>
      </w:pPr>
      <w:r>
        <w:t>Pour confirmer la configuration, cliquer sur le bouton PDF de la ligne « Avertissement », le fichier PDF doit normalement s’ouvrir.</w:t>
      </w:r>
    </w:p>
    <w:p w14:paraId="6A4893B3" w14:textId="264EB26F" w:rsidR="002C1D07" w:rsidRPr="000E20B4" w:rsidRDefault="002C1D07" w:rsidP="002C1D07">
      <w:pPr>
        <w:pStyle w:val="Paragraphedeliste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A46EA" wp14:editId="5628D966">
                <wp:simplePos x="0" y="0"/>
                <wp:positionH relativeFrom="column">
                  <wp:posOffset>1962150</wp:posOffset>
                </wp:positionH>
                <wp:positionV relativeFrom="paragraph">
                  <wp:posOffset>1814830</wp:posOffset>
                </wp:positionV>
                <wp:extent cx="171450" cy="215900"/>
                <wp:effectExtent l="19050" t="38100" r="38100" b="127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1264" id="Connecteur droit avec flèche 44" o:spid="_x0000_s1026" type="#_x0000_t32" style="position:absolute;margin-left:154.5pt;margin-top:142.9pt;width:13.5pt;height:1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EPCAIAAFMEAAAOAAAAZHJzL2Uyb0RvYy54bWysVMuu0zAQ3SPxD5b3NEnphUvV9C56KRsE&#10;Fa+964wTS45tjX2b9o/4D36MsZOGp5BAZGFl4jlnzhyPs7k794adAIN2tubVouQMrHSNtm3NP37Y&#10;P7nlLERhG2GchZpfIPC77eNHm8GvYek6ZxpARiQ2rAdf8y5Gvy6KIDvoRVg4D5Y2lcNeRAqxLRoU&#10;A7H3pliW5bNicNh4dBJCoK/34ybfZn6lQMa3SgWIzNSctMW8Yl6PaS22G7FuUfhOy0mG+AcVvdCW&#10;is5U9yIK9oD6F6peS3TBqbiQri+cUlpC7oG6qcqfunnfCQ+5FzIn+Nmm8P9o5ZvTAZluar5acWZF&#10;T2e0c9aScfCArEGnIxMnkEyZL5/pVBjlkWmDD2vC7uwBpyj4AyYHzgp7Stb+E81D9oS6ZOds+WW2&#10;HM6RSfpYPa9WN3QwkraW1c2LMh9JMdIkOo8hvgLXs/RS8xBR6LaLk0aHYwlxeh0iCSHgFZDAxrKh&#10;5k9vK6JNcXBGN3ttTA6wPe4MspOg2djvS3pSZ0TxQ1oU2ry0DYsXT95E1MK2BqZMYwmQvBi7z2/x&#10;YmAs/g4UWZu6HKunoYa5pJASbKxmJspOMEXyZuAk+0/AKT9BIQ/834BnRK7sbJzBvbYOfyc7nq+S&#10;1Zh/dWDsO1lwdM0lz0W2hiY3uzrdsnQ1vo8z/Nu/YPsVAAD//wMAUEsDBBQABgAIAAAAIQB3j5Ap&#10;5AAAAAsBAAAPAAAAZHJzL2Rvd25yZXYueG1sTI9PS8NAEMXvgt9hGcGL2M0frEnMpoggFKmgrSje&#10;ttkxiWZnY3bbpt/e8aS3mXmPN79XLibbiz2OvnOkIJ5FIJBqZzpqFLxs7i8zED5oMrp3hAqO6GFR&#10;nZ6UujDuQM+4X4dGcAj5QitoQxgKKX3dotV+5gYk1j7caHXgdWykGfWBw20vkyiaS6s74g+tHvCu&#10;xfprvbMK8qfrx4fouHxN3zdvy4sYV8nn90qp87Pp9gZEwCn8meEXn9GhYqat25HxoleQRjl3CQqS&#10;7Io7sCNN53zZ8hDnGciqlP87VD8AAAD//wMAUEsBAi0AFAAGAAgAAAAhALaDOJL+AAAA4QEAABMA&#10;AAAAAAAAAAAAAAAAAAAAAFtDb250ZW50X1R5cGVzXS54bWxQSwECLQAUAAYACAAAACEAOP0h/9YA&#10;AACUAQAACwAAAAAAAAAAAAAAAAAvAQAAX3JlbHMvLnJlbHNQSwECLQAUAAYACAAAACEAWQoBDwgC&#10;AABTBAAADgAAAAAAAAAAAAAAAAAuAgAAZHJzL2Uyb0RvYy54bWxQSwECLQAUAAYACAAAACEAd4+Q&#10;Ke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 w:rsidRPr="002C1D07">
        <w:drawing>
          <wp:inline distT="0" distB="0" distL="0" distR="0" wp14:anchorId="5C38FF9A" wp14:editId="7DA3EDE9">
            <wp:extent cx="4320000" cy="4581764"/>
            <wp:effectExtent l="0" t="0" r="4445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01E" w14:textId="15A0E5D7" w:rsidR="000E20B4" w:rsidRPr="000054FC" w:rsidRDefault="000E20B4" w:rsidP="000054FC"/>
    <w:p w14:paraId="22B7DA52" w14:textId="34CF6A93" w:rsidR="000054FC" w:rsidRDefault="007E0F82" w:rsidP="00A307F3">
      <w:pPr>
        <w:pStyle w:val="Titre2"/>
      </w:pPr>
      <w:r>
        <w:t>Utilisation du Menu Visualisation</w:t>
      </w:r>
    </w:p>
    <w:p w14:paraId="14385515" w14:textId="5DA58FC9" w:rsidR="007E0F82" w:rsidRDefault="00BC06EE" w:rsidP="00BC06EE">
      <w:pPr>
        <w:pStyle w:val="Titre3"/>
      </w:pPr>
      <w:r>
        <w:t>Onglet Général</w:t>
      </w:r>
    </w:p>
    <w:p w14:paraId="338A03EA" w14:textId="6A22C778" w:rsidR="00BC06EE" w:rsidRDefault="00BC06EE" w:rsidP="00BC06EE">
      <w:r>
        <w:t>L’onglet « Général » permet de générer des rapports.</w:t>
      </w:r>
    </w:p>
    <w:p w14:paraId="534B3616" w14:textId="50691BC2" w:rsidR="00BC06EE" w:rsidRDefault="009D189B" w:rsidP="00BC06EE">
      <w:r>
        <w:t xml:space="preserve">Les boutons </w:t>
      </w:r>
      <w:r w:rsidRPr="009D189B">
        <w:drawing>
          <wp:inline distT="0" distB="0" distL="0" distR="0" wp14:anchorId="3F85FBB0" wp14:editId="6986D8A8">
            <wp:extent cx="239352" cy="216000"/>
            <wp:effectExtent l="0" t="0" r="889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35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permettent d’ouvrir un état dans Access. </w:t>
      </w:r>
    </w:p>
    <w:p w14:paraId="6B5ABDB6" w14:textId="2CA8042D" w:rsidR="009D189B" w:rsidRDefault="009D189B" w:rsidP="00BC06EE">
      <w:r>
        <w:t xml:space="preserve">Les boutons </w:t>
      </w:r>
      <w:r w:rsidR="005A2F08" w:rsidRPr="005A2F08">
        <w:drawing>
          <wp:inline distT="0" distB="0" distL="0" distR="0" wp14:anchorId="09A6C2C3" wp14:editId="0BD34F6E">
            <wp:extent cx="239351" cy="216000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35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F08">
        <w:t xml:space="preserve"> permettent de générer </w:t>
      </w:r>
      <w:r w:rsidR="00ED7F89">
        <w:t>un fichier PDF correspondant à un état.</w:t>
      </w:r>
    </w:p>
    <w:p w14:paraId="72DC6B5D" w14:textId="273052DC" w:rsidR="00BC06EE" w:rsidRDefault="00BC06EE" w:rsidP="00BC06EE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5</w:t>
      </w:r>
      <w:r>
        <w:rPr>
          <w:b/>
          <w:bCs/>
          <w:color w:val="ED7D31" w:themeColor="accent2"/>
        </w:rPr>
        <w:t xml:space="preserve">. </w:t>
      </w:r>
      <w:r>
        <w:rPr>
          <w:b/>
          <w:bCs/>
          <w:color w:val="ED7D31" w:themeColor="accent2"/>
        </w:rPr>
        <w:t xml:space="preserve">Générer un </w:t>
      </w:r>
      <w:r w:rsidR="00ED7F89">
        <w:rPr>
          <w:b/>
          <w:bCs/>
          <w:color w:val="ED7D31" w:themeColor="accent2"/>
        </w:rPr>
        <w:t xml:space="preserve">fichier PDF avec plusieurs états </w:t>
      </w:r>
      <w:r>
        <w:rPr>
          <w:b/>
          <w:bCs/>
          <w:color w:val="ED7D31" w:themeColor="accent2"/>
        </w:rPr>
        <w:t>:</w:t>
      </w:r>
    </w:p>
    <w:p w14:paraId="092044BE" w14:textId="611961C2" w:rsidR="00BC06EE" w:rsidRDefault="00AD2546" w:rsidP="00BC06EE">
      <w:pPr>
        <w:pStyle w:val="Paragraphedeliste"/>
        <w:numPr>
          <w:ilvl w:val="0"/>
          <w:numId w:val="20"/>
        </w:numPr>
      </w:pPr>
      <w:r>
        <w:t xml:space="preserve">Personnaliser les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6</w:t>
      </w:r>
      <w:r>
        <w:t>).</w:t>
      </w:r>
    </w:p>
    <w:p w14:paraId="0E60F203" w14:textId="3E15FE9B" w:rsidR="00AD2546" w:rsidRPr="00BC06EE" w:rsidRDefault="00AD2546" w:rsidP="00AD2546">
      <w:pPr>
        <w:pStyle w:val="Paragraphedeliste"/>
        <w:numPr>
          <w:ilvl w:val="0"/>
          <w:numId w:val="20"/>
        </w:numPr>
      </w:pPr>
      <w:r>
        <w:t>Personnaliser l</w:t>
      </w:r>
      <w:r>
        <w:t>’ordre des</w:t>
      </w:r>
      <w:r>
        <w:t xml:space="preserve">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7</w:t>
      </w:r>
      <w:r>
        <w:t>).</w:t>
      </w:r>
    </w:p>
    <w:p w14:paraId="25C8408C" w14:textId="6EE88A48" w:rsidR="00AD2546" w:rsidRDefault="00ED78B9" w:rsidP="00BC06EE">
      <w:pPr>
        <w:pStyle w:val="Paragraphedeliste"/>
        <w:numPr>
          <w:ilvl w:val="0"/>
          <w:numId w:val="20"/>
        </w:numPr>
      </w:pPr>
      <w:r>
        <w:t xml:space="preserve">Cocher les états à intégrer dans le rapport final. </w:t>
      </w:r>
      <w:r w:rsidR="009B2920">
        <w:t>Si aucune case n’est cochée, le rapport intégrera par défaut l’ensemble des états.</w:t>
      </w:r>
    </w:p>
    <w:p w14:paraId="6A0DDC9F" w14:textId="2CE50CBF" w:rsidR="009B2920" w:rsidRDefault="009B2920" w:rsidP="00BC06EE">
      <w:pPr>
        <w:pStyle w:val="Paragraphedeliste"/>
        <w:numPr>
          <w:ilvl w:val="0"/>
          <w:numId w:val="20"/>
        </w:numPr>
      </w:pPr>
      <w:r>
        <w:t xml:space="preserve">Cliquer sur le bouton « PDF entier » </w:t>
      </w:r>
      <w:r w:rsidR="003B707C" w:rsidRPr="003B707C">
        <w:drawing>
          <wp:inline distT="0" distB="0" distL="0" distR="0" wp14:anchorId="2F1C2C05" wp14:editId="06B6C660">
            <wp:extent cx="234383" cy="2160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8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3E1" w14:textId="7017176D" w:rsidR="003B707C" w:rsidRPr="00BC06EE" w:rsidRDefault="003B707C" w:rsidP="00BC06EE">
      <w:pPr>
        <w:pStyle w:val="Paragraphedeliste"/>
        <w:numPr>
          <w:ilvl w:val="0"/>
          <w:numId w:val="20"/>
        </w:numPr>
      </w:pPr>
      <w:r>
        <w:t>Choisir un emplacement pour le fichier général et un nom de fichier</w:t>
      </w:r>
      <w:r w:rsidR="00F74CA0">
        <w:t>, puis cliquer sur « Générer ».</w:t>
      </w:r>
    </w:p>
    <w:p w14:paraId="58E65271" w14:textId="77777777" w:rsidR="00BC06EE" w:rsidRPr="00BC06EE" w:rsidRDefault="00BC06EE" w:rsidP="00BC06EE"/>
    <w:p w14:paraId="3B24BB33" w14:textId="77777777" w:rsidR="00A307F3" w:rsidRPr="00A307F3" w:rsidRDefault="00A307F3" w:rsidP="00A307F3"/>
    <w:p w14:paraId="500492D8" w14:textId="11DCFD52" w:rsidR="000054FC" w:rsidRPr="000054FC" w:rsidRDefault="005B3F74" w:rsidP="005B3F74">
      <w:pPr>
        <w:pStyle w:val="Titre2"/>
      </w:pPr>
      <w:r>
        <w:t>Erreurs</w:t>
      </w:r>
    </w:p>
    <w:sectPr w:rsidR="000054FC" w:rsidRPr="000054FC" w:rsidSect="000776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12" type="#_x0000_t75" style="width:267pt;height:229.5pt;visibility:visible;mso-wrap-style:square" o:bullet="t">
        <v:imagedata r:id="rId1" o:title=""/>
      </v:shape>
    </w:pict>
  </w:numPicBullet>
  <w:abstractNum w:abstractNumId="0" w15:restartNumberingAfterBreak="0">
    <w:nsid w:val="09D729F3"/>
    <w:multiLevelType w:val="hybridMultilevel"/>
    <w:tmpl w:val="2CC61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F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154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6379C"/>
    <w:multiLevelType w:val="hybridMultilevel"/>
    <w:tmpl w:val="591AB55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5146E9"/>
    <w:multiLevelType w:val="hybridMultilevel"/>
    <w:tmpl w:val="97760C94"/>
    <w:lvl w:ilvl="0" w:tplc="370412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EDA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32D9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A6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66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2D2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E9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49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8B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5F94C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A3274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EB4C31"/>
    <w:multiLevelType w:val="hybridMultilevel"/>
    <w:tmpl w:val="821E330C"/>
    <w:lvl w:ilvl="0" w:tplc="37041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563C7"/>
    <w:multiLevelType w:val="hybridMultilevel"/>
    <w:tmpl w:val="4F6A12C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1433F"/>
    <w:multiLevelType w:val="hybridMultilevel"/>
    <w:tmpl w:val="1EF2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0"/>
  </w:num>
  <w:num w:numId="12">
    <w:abstractNumId w:val="0"/>
  </w:num>
  <w:num w:numId="13">
    <w:abstractNumId w:val="4"/>
  </w:num>
  <w:num w:numId="14">
    <w:abstractNumId w:val="9"/>
  </w:num>
  <w:num w:numId="15">
    <w:abstractNumId w:val="5"/>
  </w:num>
  <w:num w:numId="16">
    <w:abstractNumId w:val="8"/>
  </w:num>
  <w:num w:numId="17">
    <w:abstractNumId w:val="7"/>
  </w:num>
  <w:num w:numId="18">
    <w:abstractNumId w:val="3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CF"/>
    <w:rsid w:val="000054FC"/>
    <w:rsid w:val="0007764E"/>
    <w:rsid w:val="000E20B4"/>
    <w:rsid w:val="001623A7"/>
    <w:rsid w:val="002C1D07"/>
    <w:rsid w:val="003B707C"/>
    <w:rsid w:val="005A2F08"/>
    <w:rsid w:val="005B3F74"/>
    <w:rsid w:val="005D1701"/>
    <w:rsid w:val="007E0F82"/>
    <w:rsid w:val="00883585"/>
    <w:rsid w:val="009771CF"/>
    <w:rsid w:val="009B2920"/>
    <w:rsid w:val="009D189B"/>
    <w:rsid w:val="00A307F3"/>
    <w:rsid w:val="00AD2546"/>
    <w:rsid w:val="00B265CE"/>
    <w:rsid w:val="00BC06EE"/>
    <w:rsid w:val="00DF5A93"/>
    <w:rsid w:val="00ED78B9"/>
    <w:rsid w:val="00ED7F89"/>
    <w:rsid w:val="00F323D8"/>
    <w:rsid w:val="00F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616DB"/>
  <w15:chartTrackingRefBased/>
  <w15:docId w15:val="{01F26592-97FD-494E-967A-CE906B6D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E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771C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1C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1C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1C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1C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1C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1C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1C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1C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771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771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1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771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771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1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1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771CF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9771CF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771CF"/>
    <w:rPr>
      <w:i/>
      <w:iCs/>
      <w:color w:val="auto"/>
    </w:rPr>
  </w:style>
  <w:style w:type="paragraph" w:styleId="Sansinterligne">
    <w:name w:val="No Spacing"/>
    <w:uiPriority w:val="1"/>
    <w:qFormat/>
    <w:rsid w:val="009771C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71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771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1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1CF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9771C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771CF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9771C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71C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771C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71CF"/>
    <w:pPr>
      <w:outlineLvl w:val="9"/>
    </w:pPr>
  </w:style>
  <w:style w:type="paragraph" w:styleId="Paragraphedeliste">
    <w:name w:val="List Paragraph"/>
    <w:basedOn w:val="Normal"/>
    <w:uiPriority w:val="34"/>
    <w:qFormat/>
    <w:rsid w:val="00DF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Baptiste Pasquier</cp:lastModifiedBy>
  <cp:revision>13</cp:revision>
  <cp:lastPrinted>2020-07-26T17:00:00Z</cp:lastPrinted>
  <dcterms:created xsi:type="dcterms:W3CDTF">2020-07-26T15:08:00Z</dcterms:created>
  <dcterms:modified xsi:type="dcterms:W3CDTF">2020-07-26T17:12:00Z</dcterms:modified>
</cp:coreProperties>
</file>