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734" w:rsidRPr="001F2500" w:rsidRDefault="00E95734" w:rsidP="00E95734">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1.2</w:t>
      </w:r>
      <w:r w:rsidR="005F0E84">
        <w:rPr>
          <w:rFonts w:ascii="Arial" w:eastAsia="Times New Roman" w:hAnsi="Arial" w:cs="Arial"/>
          <w:b/>
          <w:bCs/>
          <w:color w:val="C00000"/>
          <w:kern w:val="0"/>
          <w:sz w:val="28"/>
          <w:szCs w:val="28"/>
          <w:lang w:val="en-US" w:eastAsia="en-GB"/>
          <w14:ligatures w14:val="none"/>
        </w:rPr>
        <w:t>.</w:t>
      </w:r>
      <w:r w:rsidR="00785997">
        <w:rPr>
          <w:rFonts w:ascii="Arial" w:eastAsia="Times New Roman" w:hAnsi="Arial" w:cs="Arial"/>
          <w:b/>
          <w:bCs/>
          <w:color w:val="C00000"/>
          <w:kern w:val="0"/>
          <w:sz w:val="28"/>
          <w:szCs w:val="28"/>
          <w:lang w:val="en-US" w:eastAsia="en-GB"/>
          <w14:ligatures w14:val="none"/>
        </w:rPr>
        <w:t>3</w:t>
      </w:r>
    </w:p>
    <w:p w:rsidR="00E95734" w:rsidRDefault="00E95734" w:rsidP="00E95734">
      <w:pPr>
        <w:spacing w:line="276" w:lineRule="auto"/>
        <w:rPr>
          <w:rFonts w:ascii="Arial" w:eastAsia="Times New Roman" w:hAnsi="Arial" w:cs="Arial"/>
          <w:b/>
          <w:bCs/>
          <w:color w:val="000000"/>
          <w:kern w:val="0"/>
          <w:sz w:val="32"/>
          <w:szCs w:val="32"/>
          <w:u w:val="single"/>
          <w:lang w:eastAsia="en-GB"/>
          <w14:ligatures w14:val="none"/>
        </w:rPr>
      </w:pPr>
    </w:p>
    <w:p w:rsidR="003A0CFB" w:rsidRDefault="00335F9F" w:rsidP="002E5FD7">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sdt>
      <w:sdtPr>
        <w:rPr>
          <w:rFonts w:asciiTheme="minorHAnsi" w:eastAsiaTheme="minorHAnsi" w:hAnsiTheme="minorHAnsi" w:cstheme="minorBidi"/>
          <w:b w:val="0"/>
          <w:bCs w:val="0"/>
          <w:color w:val="auto"/>
          <w:kern w:val="2"/>
          <w:sz w:val="24"/>
          <w:szCs w:val="24"/>
          <w:lang w:val="en-DE" w:bidi="he-IL"/>
          <w14:ligatures w14:val="standardContextual"/>
        </w:rPr>
        <w:id w:val="-1954318489"/>
        <w:docPartObj>
          <w:docPartGallery w:val="Table of Contents"/>
          <w:docPartUnique/>
        </w:docPartObj>
      </w:sdtPr>
      <w:sdtEndPr>
        <w:rPr>
          <w:noProof/>
        </w:rPr>
      </w:sdtEndPr>
      <w:sdtContent>
        <w:p w:rsidR="003A0CFB" w:rsidRDefault="003A0CFB">
          <w:pPr>
            <w:pStyle w:val="TOCHeading"/>
          </w:pPr>
          <w:r>
            <w:t>Table of Contents</w:t>
          </w:r>
        </w:p>
        <w:p w:rsidR="002371EC" w:rsidRDefault="003A0CF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7601459" w:history="1">
            <w:r w:rsidR="002371EC" w:rsidRPr="00B96051">
              <w:rPr>
                <w:rStyle w:val="Hyperlink"/>
                <w:rFonts w:ascii="Arial" w:eastAsia="Times New Roman" w:hAnsi="Arial" w:cs="Arial"/>
                <w:noProof/>
                <w:kern w:val="0"/>
                <w:lang w:eastAsia="en-GB"/>
                <w14:ligatures w14:val="none"/>
              </w:rPr>
              <w:t>Overview</w:t>
            </w:r>
            <w:r w:rsidR="002371EC">
              <w:rPr>
                <w:noProof/>
                <w:webHidden/>
              </w:rPr>
              <w:tab/>
            </w:r>
            <w:r w:rsidR="002371EC">
              <w:rPr>
                <w:noProof/>
                <w:webHidden/>
              </w:rPr>
              <w:fldChar w:fldCharType="begin"/>
            </w:r>
            <w:r w:rsidR="002371EC">
              <w:rPr>
                <w:noProof/>
                <w:webHidden/>
              </w:rPr>
              <w:instrText xml:space="preserve"> PAGEREF _Toc157601459 \h </w:instrText>
            </w:r>
            <w:r w:rsidR="002371EC">
              <w:rPr>
                <w:noProof/>
                <w:webHidden/>
              </w:rPr>
            </w:r>
            <w:r w:rsidR="002371EC">
              <w:rPr>
                <w:noProof/>
                <w:webHidden/>
              </w:rPr>
              <w:fldChar w:fldCharType="separate"/>
            </w:r>
            <w:r w:rsidR="000C45A3">
              <w:rPr>
                <w:noProof/>
                <w:webHidden/>
              </w:rPr>
              <w:t>1</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0" w:history="1">
            <w:r w:rsidR="002371EC" w:rsidRPr="00B96051">
              <w:rPr>
                <w:rStyle w:val="Hyperlink"/>
                <w:rFonts w:ascii="Arial" w:eastAsia="Times New Roman" w:hAnsi="Arial" w:cs="Arial"/>
                <w:noProof/>
                <w:kern w:val="0"/>
                <w:lang w:eastAsia="en-GB"/>
                <w14:ligatures w14:val="none"/>
              </w:rPr>
              <w:t>Installation</w:t>
            </w:r>
            <w:r w:rsidR="002371EC">
              <w:rPr>
                <w:noProof/>
                <w:webHidden/>
              </w:rPr>
              <w:tab/>
            </w:r>
            <w:r w:rsidR="002371EC">
              <w:rPr>
                <w:noProof/>
                <w:webHidden/>
              </w:rPr>
              <w:fldChar w:fldCharType="begin"/>
            </w:r>
            <w:r w:rsidR="002371EC">
              <w:rPr>
                <w:noProof/>
                <w:webHidden/>
              </w:rPr>
              <w:instrText xml:space="preserve"> PAGEREF _Toc157601460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1" w:history="1">
            <w:r w:rsidR="002371EC" w:rsidRPr="00B96051">
              <w:rPr>
                <w:rStyle w:val="Hyperlink"/>
                <w:rFonts w:ascii="Arial" w:eastAsia="Times New Roman" w:hAnsi="Arial" w:cs="Arial"/>
                <w:noProof/>
                <w:kern w:val="0"/>
                <w:lang w:eastAsia="en-GB"/>
                <w14:ligatures w14:val="none"/>
              </w:rPr>
              <w:t>Requirements:</w:t>
            </w:r>
            <w:r w:rsidR="002371EC">
              <w:rPr>
                <w:noProof/>
                <w:webHidden/>
              </w:rPr>
              <w:tab/>
            </w:r>
            <w:r w:rsidR="002371EC">
              <w:rPr>
                <w:noProof/>
                <w:webHidden/>
              </w:rPr>
              <w:fldChar w:fldCharType="begin"/>
            </w:r>
            <w:r w:rsidR="002371EC">
              <w:rPr>
                <w:noProof/>
                <w:webHidden/>
              </w:rPr>
              <w:instrText xml:space="preserve"> PAGEREF _Toc157601461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2" w:history="1">
            <w:r w:rsidR="002371EC" w:rsidRPr="00B96051">
              <w:rPr>
                <w:rStyle w:val="Hyperlink"/>
                <w:rFonts w:ascii="Arial" w:eastAsia="Times New Roman" w:hAnsi="Arial" w:cs="Arial"/>
                <w:noProof/>
                <w:kern w:val="0"/>
                <w:lang w:eastAsia="en-GB"/>
                <w14:ligatures w14:val="none"/>
              </w:rPr>
              <w:t>Installing from source:</w:t>
            </w:r>
            <w:r w:rsidR="002371EC">
              <w:rPr>
                <w:noProof/>
                <w:webHidden/>
              </w:rPr>
              <w:tab/>
            </w:r>
            <w:r w:rsidR="002371EC">
              <w:rPr>
                <w:noProof/>
                <w:webHidden/>
              </w:rPr>
              <w:fldChar w:fldCharType="begin"/>
            </w:r>
            <w:r w:rsidR="002371EC">
              <w:rPr>
                <w:noProof/>
                <w:webHidden/>
              </w:rPr>
              <w:instrText xml:space="preserve"> PAGEREF _Toc157601462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3" w:history="1">
            <w:r w:rsidR="002371EC" w:rsidRPr="00B96051">
              <w:rPr>
                <w:rStyle w:val="Hyperlink"/>
                <w:rFonts w:ascii="Arial" w:eastAsia="Times New Roman" w:hAnsi="Arial" w:cs="Arial"/>
                <w:noProof/>
                <w:kern w:val="0"/>
                <w:lang w:eastAsia="en-GB"/>
                <w14:ligatures w14:val="none"/>
              </w:rPr>
              <w:t>Input files</w:t>
            </w:r>
            <w:r w:rsidR="002371EC">
              <w:rPr>
                <w:noProof/>
                <w:webHidden/>
              </w:rPr>
              <w:tab/>
            </w:r>
            <w:r w:rsidR="002371EC">
              <w:rPr>
                <w:noProof/>
                <w:webHidden/>
              </w:rPr>
              <w:fldChar w:fldCharType="begin"/>
            </w:r>
            <w:r w:rsidR="002371EC">
              <w:rPr>
                <w:noProof/>
                <w:webHidden/>
              </w:rPr>
              <w:instrText xml:space="preserve"> PAGEREF _Toc157601463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4" w:history="1">
            <w:r w:rsidR="002371EC" w:rsidRPr="00B96051">
              <w:rPr>
                <w:rStyle w:val="Hyperlink"/>
                <w:rFonts w:ascii="Arial" w:eastAsia="Times New Roman" w:hAnsi="Arial" w:cs="Arial"/>
                <w:noProof/>
                <w:kern w:val="0"/>
                <w:lang w:eastAsia="en-GB"/>
                <w14:ligatures w14:val="none"/>
              </w:rPr>
              <w:t>Sample input:</w:t>
            </w:r>
            <w:r w:rsidR="002371EC">
              <w:rPr>
                <w:noProof/>
                <w:webHidden/>
              </w:rPr>
              <w:tab/>
            </w:r>
            <w:r w:rsidR="002371EC">
              <w:rPr>
                <w:noProof/>
                <w:webHidden/>
              </w:rPr>
              <w:fldChar w:fldCharType="begin"/>
            </w:r>
            <w:r w:rsidR="002371EC">
              <w:rPr>
                <w:noProof/>
                <w:webHidden/>
              </w:rPr>
              <w:instrText xml:space="preserve"> PAGEREF _Toc157601464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5" w:history="1">
            <w:r w:rsidR="002371EC" w:rsidRPr="00B96051">
              <w:rPr>
                <w:rStyle w:val="Hyperlink"/>
                <w:rFonts w:ascii="Arial" w:eastAsia="Times New Roman" w:hAnsi="Arial" w:cs="Arial"/>
                <w:noProof/>
                <w:kern w:val="0"/>
                <w:lang w:eastAsia="en-GB"/>
                <w14:ligatures w14:val="none"/>
              </w:rPr>
              <w:t>Usage</w:t>
            </w:r>
            <w:r w:rsidR="002371EC">
              <w:rPr>
                <w:noProof/>
                <w:webHidden/>
              </w:rPr>
              <w:tab/>
            </w:r>
            <w:r w:rsidR="002371EC">
              <w:rPr>
                <w:noProof/>
                <w:webHidden/>
              </w:rPr>
              <w:fldChar w:fldCharType="begin"/>
            </w:r>
            <w:r w:rsidR="002371EC">
              <w:rPr>
                <w:noProof/>
                <w:webHidden/>
              </w:rPr>
              <w:instrText xml:space="preserve"> PAGEREF _Toc157601465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6" w:history="1">
            <w:r w:rsidR="002371EC" w:rsidRPr="00B96051">
              <w:rPr>
                <w:rStyle w:val="Hyperlink"/>
                <w:rFonts w:ascii="Arial" w:eastAsia="Times New Roman" w:hAnsi="Arial" w:cs="Arial"/>
                <w:noProof/>
                <w:kern w:val="0"/>
                <w:lang w:eastAsia="en-GB"/>
                <w14:ligatures w14:val="none"/>
              </w:rPr>
              <w:t>Usage examples using the provided sample data:</w:t>
            </w:r>
            <w:r w:rsidR="002371EC">
              <w:rPr>
                <w:noProof/>
                <w:webHidden/>
              </w:rPr>
              <w:tab/>
            </w:r>
            <w:r w:rsidR="002371EC">
              <w:rPr>
                <w:noProof/>
                <w:webHidden/>
              </w:rPr>
              <w:fldChar w:fldCharType="begin"/>
            </w:r>
            <w:r w:rsidR="002371EC">
              <w:rPr>
                <w:noProof/>
                <w:webHidden/>
              </w:rPr>
              <w:instrText xml:space="preserve"> PAGEREF _Toc157601466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7" w:history="1">
            <w:r w:rsidR="002371EC" w:rsidRPr="00B96051">
              <w:rPr>
                <w:rStyle w:val="Hyperlink"/>
                <w:rFonts w:ascii="Arial" w:eastAsia="Times New Roman" w:hAnsi="Arial" w:cs="Arial"/>
                <w:noProof/>
                <w:kern w:val="0"/>
                <w:lang w:eastAsia="en-GB"/>
                <w14:ligatures w14:val="none"/>
              </w:rPr>
              <w:t>Usage with all possible command-line arguments:</w:t>
            </w:r>
            <w:r w:rsidR="002371EC">
              <w:rPr>
                <w:noProof/>
                <w:webHidden/>
              </w:rPr>
              <w:tab/>
            </w:r>
            <w:r w:rsidR="002371EC">
              <w:rPr>
                <w:noProof/>
                <w:webHidden/>
              </w:rPr>
              <w:fldChar w:fldCharType="begin"/>
            </w:r>
            <w:r w:rsidR="002371EC">
              <w:rPr>
                <w:noProof/>
                <w:webHidden/>
              </w:rPr>
              <w:instrText xml:space="preserve"> PAGEREF _Toc157601467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8" w:history="1">
            <w:r w:rsidR="002371EC" w:rsidRPr="00B96051">
              <w:rPr>
                <w:rStyle w:val="Hyperlink"/>
                <w:rFonts w:ascii="Arial" w:eastAsia="Times New Roman" w:hAnsi="Arial" w:cs="Arial"/>
                <w:noProof/>
                <w:kern w:val="0"/>
                <w:lang w:eastAsia="en-GB"/>
                <w14:ligatures w14:val="none"/>
              </w:rPr>
              <w:t>SynTracker’s command-line arguments description:</w:t>
            </w:r>
            <w:r w:rsidR="002371EC">
              <w:rPr>
                <w:noProof/>
                <w:webHidden/>
              </w:rPr>
              <w:tab/>
            </w:r>
            <w:r w:rsidR="002371EC">
              <w:rPr>
                <w:noProof/>
                <w:webHidden/>
              </w:rPr>
              <w:fldChar w:fldCharType="begin"/>
            </w:r>
            <w:r w:rsidR="002371EC">
              <w:rPr>
                <w:noProof/>
                <w:webHidden/>
              </w:rPr>
              <w:instrText xml:space="preserve"> PAGEREF _Toc157601468 \h </w:instrText>
            </w:r>
            <w:r w:rsidR="002371EC">
              <w:rPr>
                <w:noProof/>
                <w:webHidden/>
              </w:rPr>
            </w:r>
            <w:r w:rsidR="002371EC">
              <w:rPr>
                <w:noProof/>
                <w:webHidden/>
              </w:rPr>
              <w:fldChar w:fldCharType="separate"/>
            </w:r>
            <w:r w:rsidR="000C45A3">
              <w:rPr>
                <w:noProof/>
                <w:webHidden/>
              </w:rPr>
              <w:t>4</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9" w:history="1">
            <w:r w:rsidR="002371EC" w:rsidRPr="00B96051">
              <w:rPr>
                <w:rStyle w:val="Hyperlink"/>
                <w:rFonts w:ascii="Arial" w:eastAsia="Times New Roman" w:hAnsi="Arial" w:cs="Arial"/>
                <w:noProof/>
                <w:kern w:val="0"/>
                <w:lang w:eastAsia="en-GB"/>
                <w14:ligatures w14:val="none"/>
              </w:rPr>
              <w:t>Output</w:t>
            </w:r>
            <w:r w:rsidR="002371EC">
              <w:rPr>
                <w:noProof/>
                <w:webHidden/>
              </w:rPr>
              <w:tab/>
            </w:r>
            <w:r w:rsidR="002371EC">
              <w:rPr>
                <w:noProof/>
                <w:webHidden/>
              </w:rPr>
              <w:fldChar w:fldCharType="begin"/>
            </w:r>
            <w:r w:rsidR="002371EC">
              <w:rPr>
                <w:noProof/>
                <w:webHidden/>
              </w:rPr>
              <w:instrText xml:space="preserve"> PAGEREF _Toc157601469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0" w:history="1">
            <w:r w:rsidR="002371EC" w:rsidRPr="00B96051">
              <w:rPr>
                <w:rStyle w:val="Hyperlink"/>
                <w:rFonts w:ascii="Arial" w:eastAsia="Times New Roman" w:hAnsi="Arial" w:cs="Arial"/>
                <w:noProof/>
                <w:kern w:val="0"/>
                <w:lang w:eastAsia="en-GB"/>
                <w14:ligatures w14:val="none"/>
              </w:rPr>
              <w:t>Output files organization</w:t>
            </w:r>
            <w:r w:rsidR="002371EC">
              <w:rPr>
                <w:noProof/>
                <w:webHidden/>
              </w:rPr>
              <w:tab/>
            </w:r>
            <w:r w:rsidR="002371EC">
              <w:rPr>
                <w:noProof/>
                <w:webHidden/>
              </w:rPr>
              <w:fldChar w:fldCharType="begin"/>
            </w:r>
            <w:r w:rsidR="002371EC">
              <w:rPr>
                <w:noProof/>
                <w:webHidden/>
              </w:rPr>
              <w:instrText xml:space="preserve"> PAGEREF _Toc157601470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1" w:history="1">
            <w:r w:rsidR="002371EC" w:rsidRPr="00B96051">
              <w:rPr>
                <w:rStyle w:val="Hyperlink"/>
                <w:rFonts w:ascii="Arial" w:eastAsia="Times New Roman" w:hAnsi="Arial" w:cs="Arial"/>
                <w:noProof/>
                <w:kern w:val="0"/>
                <w:lang w:eastAsia="en-GB"/>
                <w14:ligatures w14:val="none"/>
              </w:rPr>
              <w:t>Final output tables</w:t>
            </w:r>
            <w:r w:rsidR="002371EC">
              <w:rPr>
                <w:noProof/>
                <w:webHidden/>
              </w:rPr>
              <w:tab/>
            </w:r>
            <w:r w:rsidR="002371EC">
              <w:rPr>
                <w:noProof/>
                <w:webHidden/>
              </w:rPr>
              <w:fldChar w:fldCharType="begin"/>
            </w:r>
            <w:r w:rsidR="002371EC">
              <w:rPr>
                <w:noProof/>
                <w:webHidden/>
              </w:rPr>
              <w:instrText xml:space="preserve"> PAGEREF _Toc157601471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2" w:history="1">
            <w:r w:rsidR="002371EC" w:rsidRPr="00B96051">
              <w:rPr>
                <w:rStyle w:val="Hyperlink"/>
                <w:rFonts w:ascii="Arial" w:eastAsia="Times New Roman" w:hAnsi="Arial" w:cs="Arial"/>
                <w:noProof/>
                <w:kern w:val="0"/>
                <w:lang w:eastAsia="en-GB"/>
                <w14:ligatures w14:val="none"/>
              </w:rPr>
              <w:t>Sample output:</w:t>
            </w:r>
            <w:r w:rsidR="002371EC">
              <w:rPr>
                <w:noProof/>
                <w:webHidden/>
              </w:rPr>
              <w:tab/>
            </w:r>
            <w:r w:rsidR="002371EC">
              <w:rPr>
                <w:noProof/>
                <w:webHidden/>
              </w:rPr>
              <w:fldChar w:fldCharType="begin"/>
            </w:r>
            <w:r w:rsidR="002371EC">
              <w:rPr>
                <w:noProof/>
                <w:webHidden/>
              </w:rPr>
              <w:instrText xml:space="preserve"> PAGEREF _Toc157601472 \h </w:instrText>
            </w:r>
            <w:r w:rsidR="002371EC">
              <w:rPr>
                <w:noProof/>
                <w:webHidden/>
              </w:rPr>
            </w:r>
            <w:r w:rsidR="002371EC">
              <w:rPr>
                <w:noProof/>
                <w:webHidden/>
              </w:rPr>
              <w:fldChar w:fldCharType="separate"/>
            </w:r>
            <w:r w:rsidR="000C45A3">
              <w:rPr>
                <w:noProof/>
                <w:webHidden/>
              </w:rPr>
              <w:t>7</w:t>
            </w:r>
            <w:r w:rsidR="002371EC">
              <w:rPr>
                <w:noProof/>
                <w:webHidden/>
              </w:rPr>
              <w:fldChar w:fldCharType="end"/>
            </w:r>
          </w:hyperlink>
        </w:p>
        <w:p w:rsidR="003A0CFB" w:rsidRPr="003A0CFB" w:rsidRDefault="003A0CFB" w:rsidP="003A0CFB">
          <w:r>
            <w:rPr>
              <w:b/>
              <w:bCs/>
              <w:noProof/>
            </w:rPr>
            <w:fldChar w:fldCharType="end"/>
          </w:r>
        </w:p>
      </w:sdtContent>
    </w:sdt>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0" w:name="_Toc157601459"/>
      <w:r w:rsidRPr="00335F9F">
        <w:rPr>
          <w:rFonts w:ascii="Arial" w:eastAsia="Times New Roman" w:hAnsi="Arial" w:cs="Arial"/>
          <w:b/>
          <w:bCs/>
          <w:color w:val="000000"/>
          <w:kern w:val="0"/>
          <w:sz w:val="28"/>
          <w:szCs w:val="28"/>
          <w:lang w:eastAsia="en-GB"/>
          <w14:ligatures w14:val="none"/>
        </w:rPr>
        <w:t>Overview</w:t>
      </w:r>
      <w:bookmarkEnd w:id="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lang w:eastAsia="en-GB"/>
          <w14:ligatures w14:val="none"/>
        </w:rPr>
        <w:t>(Olm et-al., Nature Biotechnology, 2021)</w:t>
      </w:r>
      <w:r w:rsidRPr="00335F9F">
        <w:rPr>
          <w:rFonts w:ascii="Arial" w:eastAsia="Times New Roman" w:hAnsi="Arial" w:cs="Arial"/>
          <w:color w:val="000000"/>
          <w:kern w:val="0"/>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Calculation of </w:t>
      </w:r>
      <w:r w:rsidRPr="00335F9F">
        <w:rPr>
          <w:rFonts w:ascii="Arial" w:eastAsia="Times New Roman" w:hAnsi="Arial" w:cs="Arial"/>
          <w:i/>
          <w:iCs/>
          <w:color w:val="000000"/>
          <w:kern w:val="0"/>
          <w:lang w:eastAsia="en-GB"/>
          <w14:ligatures w14:val="none"/>
        </w:rPr>
        <w:t>synteny score</w:t>
      </w:r>
      <w:r w:rsidRPr="00335F9F">
        <w:rPr>
          <w:rFonts w:ascii="Arial" w:eastAsia="Times New Roman" w:hAnsi="Arial" w:cs="Arial"/>
          <w:color w:val="000000"/>
          <w:kern w:val="0"/>
          <w:lang w:eastAsia="en-GB"/>
          <w14:ligatures w14:val="none"/>
        </w:rPr>
        <w:t xml:space="preserve"> for each pair of homologous genomic regions (i.e., two DNA sequences, from different metagenomic samples (or genomes),  retrieved from a single BLASTn search, with the same “central region”).</w:t>
      </w:r>
    </w:p>
    <w:p w:rsidR="002E5FD7" w:rsidRPr="00715D37" w:rsidRDefault="00335F9F" w:rsidP="00715D37">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lastRenderedPageBreak/>
        <w:t>Finally, n regions are selected randomly, per pair of metagenomic samples (or genomes, if those are studied), and the Average Pairwise Synteny Score (APSS) is calculated. </w:t>
      </w:r>
    </w:p>
    <w:p w:rsidR="00715D37" w:rsidRDefault="00715D37" w:rsidP="003A0CFB">
      <w:pPr>
        <w:pStyle w:val="Heading1"/>
        <w:rPr>
          <w:rFonts w:ascii="Arial" w:eastAsia="Times New Roman" w:hAnsi="Arial" w:cs="Arial"/>
          <w:b/>
          <w:bCs/>
          <w:color w:val="000000"/>
          <w:kern w:val="0"/>
          <w:sz w:val="28"/>
          <w:szCs w:val="28"/>
          <w:lang w:eastAsia="en-GB"/>
          <w14:ligatures w14:val="none"/>
        </w:rPr>
      </w:pPr>
      <w:bookmarkStart w:id="1" w:name="_Toc157601460"/>
    </w:p>
    <w:p w:rsidR="00335F9F" w:rsidRPr="00335F9F" w:rsidRDefault="00335F9F" w:rsidP="003A0CFB">
      <w:pPr>
        <w:pStyle w:val="Heading1"/>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t>Installation</w:t>
      </w:r>
      <w:bookmarkEnd w:id="1"/>
      <w:r w:rsidRPr="00335F9F">
        <w:rPr>
          <w:rFonts w:ascii="Arial" w:eastAsia="Times New Roman" w:hAnsi="Arial" w:cs="Arial"/>
          <w:b/>
          <w:bCs/>
          <w:color w:val="000000"/>
          <w:kern w:val="0"/>
          <w:sz w:val="28"/>
          <w:szCs w:val="28"/>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2" w:name="_Toc157601461"/>
      <w:r w:rsidRPr="00335F9F">
        <w:rPr>
          <w:rFonts w:ascii="Arial" w:eastAsia="Times New Roman" w:hAnsi="Arial" w:cs="Arial"/>
          <w:b/>
          <w:bCs/>
          <w:color w:val="000000"/>
          <w:kern w:val="0"/>
          <w:sz w:val="24"/>
          <w:szCs w:val="24"/>
          <w:u w:val="single"/>
          <w:lang w:eastAsia="en-GB"/>
          <w14:ligatures w14:val="none"/>
        </w:rPr>
        <w:t>Requirements</w:t>
      </w:r>
      <w:r w:rsidRPr="00335F9F">
        <w:rPr>
          <w:rFonts w:ascii="Arial" w:eastAsia="Times New Roman" w:hAnsi="Arial" w:cs="Arial"/>
          <w:b/>
          <w:bCs/>
          <w:color w:val="000000"/>
          <w:kern w:val="0"/>
          <w:sz w:val="24"/>
          <w:szCs w:val="24"/>
          <w:lang w:eastAsia="en-GB"/>
          <w14:ligatures w14:val="none"/>
        </w:rPr>
        <w:t>:</w:t>
      </w:r>
      <w:bookmarkEnd w:id="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3" w:name="_Toc157601462"/>
      <w:r w:rsidRPr="00335F9F">
        <w:rPr>
          <w:rFonts w:ascii="Arial" w:eastAsia="Times New Roman" w:hAnsi="Arial" w:cs="Arial"/>
          <w:b/>
          <w:bCs/>
          <w:color w:val="000000"/>
          <w:kern w:val="0"/>
          <w:sz w:val="24"/>
          <w:szCs w:val="24"/>
          <w:u w:val="single"/>
          <w:lang w:eastAsia="en-GB"/>
          <w14:ligatures w14:val="none"/>
        </w:rPr>
        <w:t>Installing from source</w:t>
      </w:r>
      <w:r w:rsidRPr="00335F9F">
        <w:rPr>
          <w:rFonts w:ascii="Arial" w:eastAsia="Times New Roman" w:hAnsi="Arial" w:cs="Arial"/>
          <w:b/>
          <w:bCs/>
          <w:color w:val="000000"/>
          <w:kern w:val="0"/>
          <w:sz w:val="24"/>
          <w:szCs w:val="24"/>
          <w:lang w:eastAsia="en-GB"/>
          <w14:ligatures w14:val="none"/>
        </w:rPr>
        <w:t>:</w:t>
      </w:r>
      <w:bookmarkEnd w:id="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Activate the newly created environment: </w:t>
      </w:r>
      <w:r w:rsidRPr="00335F9F">
        <w:rPr>
          <w:rFonts w:ascii="Arial" w:eastAsia="Times New Roman" w:hAnsi="Arial" w:cs="Arial"/>
          <w:i/>
          <w:iCs/>
          <w:color w:val="000000"/>
          <w:kern w:val="0"/>
          <w:lang w:eastAsia="en-GB"/>
          <w14:ligatures w14:val="none"/>
        </w:rPr>
        <w:t>conda activate SynTracker_1_2</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205A81">
      <w:pPr>
        <w:pStyle w:val="Heading1"/>
        <w:rPr>
          <w:rFonts w:ascii="Times New Roman" w:eastAsia="Times New Roman" w:hAnsi="Times New Roman" w:cs="Times New Roman"/>
          <w:kern w:val="0"/>
          <w:lang w:eastAsia="en-GB"/>
          <w14:ligatures w14:val="none"/>
        </w:rPr>
      </w:pPr>
      <w:bookmarkStart w:id="4" w:name="_Toc157601463"/>
      <w:r w:rsidRPr="00335F9F">
        <w:rPr>
          <w:rFonts w:ascii="Arial" w:eastAsia="Times New Roman" w:hAnsi="Arial" w:cs="Arial"/>
          <w:b/>
          <w:bCs/>
          <w:color w:val="000000"/>
          <w:kern w:val="0"/>
          <w:sz w:val="28"/>
          <w:szCs w:val="28"/>
          <w:lang w:eastAsia="en-GB"/>
          <w14:ligatures w14:val="none"/>
        </w:rPr>
        <w:t>Input files</w:t>
      </w:r>
      <w:bookmarkEnd w:id="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requires </w:t>
      </w:r>
      <w:r w:rsidR="005B56C8" w:rsidRPr="00803857">
        <w:rPr>
          <w:rFonts w:ascii="Arial" w:eastAsia="Times New Roman" w:hAnsi="Arial" w:cs="Arial"/>
          <w:color w:val="000000"/>
          <w:kern w:val="0"/>
          <w:lang w:val="en-US" w:eastAsia="en-GB"/>
          <w14:ligatures w14:val="none"/>
        </w:rPr>
        <w:t>two</w:t>
      </w:r>
      <w:r w:rsidRPr="00335F9F">
        <w:rPr>
          <w:rFonts w:ascii="Arial" w:eastAsia="Times New Roman" w:hAnsi="Arial" w:cs="Arial"/>
          <w:color w:val="000000"/>
          <w:kern w:val="0"/>
          <w:lang w:eastAsia="en-GB"/>
          <w14:ligatures w14:val="none"/>
        </w:rPr>
        <w:t xml:space="preserve"> types of data as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5B56C8">
      <w:pPr>
        <w:numPr>
          <w:ilvl w:val="0"/>
          <w:numId w:val="3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Reference genomes:</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Reference genomes can be provided complete or as a collection of contigs. If using a number of contigs belonging to the same reference genome, all sequences should be placed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using more than one reference genome (i.e., analyzing more than one species per run) all reference genome files should be located in the same directory.</w:t>
      </w:r>
      <w:r w:rsidRPr="00803857">
        <w:rPr>
          <w:rFonts w:ascii="Times New Roman" w:eastAsia="Times New Roman" w:hAnsi="Times New Roman" w:cs="Times New Roman"/>
          <w:kern w:val="0"/>
          <w:lang w:eastAsia="en-GB"/>
          <w14:ligatures w14:val="none"/>
        </w:rPr>
        <w:br/>
      </w:r>
    </w:p>
    <w:p w:rsidR="00335F9F" w:rsidRPr="00335F9F" w:rsidRDefault="00335F9F" w:rsidP="005B56C8">
      <w:pPr>
        <w:numPr>
          <w:ilvl w:val="0"/>
          <w:numId w:val="34"/>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000000"/>
          <w:kern w:val="0"/>
          <w:lang w:eastAsia="en-GB"/>
          <w14:ligatures w14:val="none"/>
        </w:rPr>
        <w:t>Metagenomic assemblies/genomes:</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These are the metagenomic assemblies (or assembled genomes, if those are studied) that would be compared. These data should be organized in per-sample assembly files - i.e., all the contigs assembled from sample X would be kept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genomes are to be compared, each genome will be stored in a single .fasta file. All files should be stored in the same directory (referred below as the "target directory").</w:t>
      </w:r>
    </w:p>
    <w:p w:rsidR="00335F9F" w:rsidRPr="00335F9F" w:rsidRDefault="005B56C8" w:rsidP="005B56C8">
      <w:pPr>
        <w:shd w:val="clear" w:color="auto" w:fill="FFFFFF"/>
        <w:spacing w:before="360" w:line="276" w:lineRule="auto"/>
        <w:textAlignment w:val="baseline"/>
        <w:outlineLvl w:val="3"/>
        <w:rPr>
          <w:rFonts w:ascii="Arial" w:eastAsia="Times New Roman" w:hAnsi="Arial" w:cs="Arial"/>
          <w:color w:val="000000"/>
          <w:kern w:val="0"/>
          <w:lang w:eastAsia="en-GB"/>
          <w14:ligatures w14:val="none"/>
        </w:rPr>
      </w:pPr>
      <w:r w:rsidRPr="00803857">
        <w:rPr>
          <w:rFonts w:ascii="Arial" w:eastAsia="Times New Roman" w:hAnsi="Arial" w:cs="Arial"/>
          <w:color w:val="000000"/>
          <w:kern w:val="0"/>
          <w:lang w:val="en-US" w:eastAsia="en-GB"/>
          <w14:ligatures w14:val="none"/>
        </w:rPr>
        <w:t xml:space="preserve">In addition to the mandatory input, </w:t>
      </w:r>
      <w:proofErr w:type="spellStart"/>
      <w:r w:rsidRPr="00803857">
        <w:rPr>
          <w:rFonts w:ascii="Arial" w:eastAsia="Times New Roman" w:hAnsi="Arial" w:cs="Arial"/>
          <w:color w:val="000000"/>
          <w:kern w:val="0"/>
          <w:lang w:val="en-US" w:eastAsia="en-GB"/>
          <w14:ligatures w14:val="none"/>
        </w:rPr>
        <w:t>SynTracker</w:t>
      </w:r>
      <w:proofErr w:type="spellEnd"/>
      <w:r w:rsidRPr="00803857">
        <w:rPr>
          <w:rFonts w:ascii="Arial" w:eastAsia="Times New Roman" w:hAnsi="Arial" w:cs="Arial"/>
          <w:color w:val="000000"/>
          <w:kern w:val="0"/>
          <w:lang w:val="en-US" w:eastAsia="en-GB"/>
          <w14:ligatures w14:val="none"/>
        </w:rPr>
        <w:t xml:space="preserve"> accepts a </w:t>
      </w:r>
      <w:r w:rsidR="00335F9F" w:rsidRPr="00335F9F">
        <w:rPr>
          <w:rFonts w:ascii="Arial" w:eastAsia="Times New Roman" w:hAnsi="Arial" w:cs="Arial"/>
          <w:b/>
          <w:bCs/>
          <w:color w:val="000000"/>
          <w:kern w:val="0"/>
          <w:lang w:eastAsia="en-GB"/>
          <w14:ligatures w14:val="none"/>
        </w:rPr>
        <w:t>Metadata file</w:t>
      </w:r>
      <w:r w:rsidR="00335F9F" w:rsidRPr="00335F9F">
        <w:rPr>
          <w:rFonts w:ascii="Arial" w:eastAsia="Times New Roman" w:hAnsi="Arial" w:cs="Arial"/>
          <w:color w:val="000000"/>
          <w:kern w:val="0"/>
          <w:lang w:eastAsia="en-GB"/>
          <w14:ligatures w14:val="none"/>
        </w:rPr>
        <w:t xml:space="preserve"> (optional):</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metadata file should contain additional information regarding the genomes/assemblies to be compared. It should be a tab delimited file. One of the columns should contain the sample ID, which is identical to the naming of the fasta files in the "target folder".</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pStyle w:val="Heading2"/>
        <w:rPr>
          <w:rFonts w:ascii="Times New Roman" w:eastAsia="Times New Roman" w:hAnsi="Times New Roman" w:cs="Times New Roman"/>
          <w:kern w:val="0"/>
          <w:sz w:val="24"/>
          <w:szCs w:val="24"/>
          <w:lang w:eastAsia="en-GB"/>
          <w14:ligatures w14:val="none"/>
        </w:rPr>
      </w:pPr>
      <w:bookmarkStart w:id="5" w:name="_Toc157601464"/>
      <w:r w:rsidRPr="00335F9F">
        <w:rPr>
          <w:rFonts w:ascii="Arial" w:eastAsia="Times New Roman" w:hAnsi="Arial" w:cs="Arial"/>
          <w:b/>
          <w:bCs/>
          <w:color w:val="000000"/>
          <w:kern w:val="0"/>
          <w:sz w:val="24"/>
          <w:szCs w:val="24"/>
          <w:u w:val="single"/>
          <w:lang w:eastAsia="en-GB"/>
          <w14:ligatures w14:val="none"/>
        </w:rPr>
        <w:lastRenderedPageBreak/>
        <w:t>Sample input:</w:t>
      </w:r>
      <w:bookmarkEnd w:id="5"/>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663406">
      <w:pPr>
        <w:pStyle w:val="Heading1"/>
        <w:rPr>
          <w:rFonts w:ascii="Arial" w:eastAsia="Times New Roman" w:hAnsi="Arial" w:cs="Arial"/>
          <w:b/>
          <w:bCs/>
          <w:color w:val="1F2328"/>
          <w:kern w:val="0"/>
          <w:sz w:val="28"/>
          <w:szCs w:val="28"/>
          <w:lang w:eastAsia="en-GB"/>
          <w14:ligatures w14:val="none"/>
        </w:rPr>
      </w:pPr>
      <w:bookmarkStart w:id="6" w:name="_Toc157601465"/>
      <w:r w:rsidRPr="00335F9F">
        <w:rPr>
          <w:rFonts w:ascii="Arial" w:eastAsia="Times New Roman" w:hAnsi="Arial" w:cs="Arial"/>
          <w:b/>
          <w:bCs/>
          <w:color w:val="1F2328"/>
          <w:kern w:val="0"/>
          <w:sz w:val="28"/>
          <w:szCs w:val="28"/>
          <w:lang w:eastAsia="en-GB"/>
          <w14:ligatures w14:val="none"/>
        </w:rPr>
        <w:t>Usage</w:t>
      </w:r>
      <w:bookmarkEnd w:id="6"/>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SynTracker is executed from the command line. It has two possible modes of execution:</w:t>
      </w:r>
    </w:p>
    <w:p w:rsidR="00335F9F" w:rsidRP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New</w:t>
      </w:r>
      <w:r w:rsidRPr="00335F9F">
        <w:rPr>
          <w:rFonts w:ascii="Arial" w:eastAsia="Times New Roman" w:hAnsi="Arial" w:cs="Arial"/>
          <w:color w:val="1F2328"/>
          <w:kern w:val="0"/>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335F9F" w:rsidRPr="00335F9F" w:rsidRDefault="00335F9F" w:rsidP="00335F9F">
      <w:pPr>
        <w:numPr>
          <w:ilvl w:val="0"/>
          <w:numId w:val="10"/>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Continue</w:t>
      </w:r>
      <w:r w:rsidRPr="00335F9F">
        <w:rPr>
          <w:rFonts w:ascii="Arial" w:eastAsia="Times New Roman" w:hAnsi="Arial" w:cs="Arial"/>
          <w:color w:val="1F2328"/>
          <w:kern w:val="0"/>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p>
    <w:p w:rsidR="00663406" w:rsidRPr="00335F9F" w:rsidRDefault="00335F9F" w:rsidP="00663406">
      <w:pPr>
        <w:pStyle w:val="Heading2"/>
        <w:spacing w:after="240"/>
        <w:rPr>
          <w:rFonts w:ascii="Arial" w:eastAsia="Times New Roman" w:hAnsi="Arial" w:cs="Arial"/>
          <w:b/>
          <w:bCs/>
          <w:color w:val="1F2328"/>
          <w:kern w:val="0"/>
          <w:sz w:val="24"/>
          <w:szCs w:val="24"/>
          <w:u w:val="single"/>
          <w:lang w:eastAsia="en-GB"/>
          <w14:ligatures w14:val="none"/>
        </w:rPr>
      </w:pPr>
      <w:bookmarkStart w:id="7" w:name="_Toc157601466"/>
      <w:r w:rsidRPr="00335F9F">
        <w:rPr>
          <w:rFonts w:ascii="Arial" w:eastAsia="Times New Roman" w:hAnsi="Arial" w:cs="Arial"/>
          <w:b/>
          <w:bCs/>
          <w:color w:val="1F2328"/>
          <w:kern w:val="0"/>
          <w:sz w:val="24"/>
          <w:szCs w:val="24"/>
          <w:u w:val="single"/>
          <w:lang w:eastAsia="en-GB"/>
          <w14:ligatures w14:val="none"/>
        </w:rPr>
        <w:t>Usage examples using the provided sample data:</w:t>
      </w:r>
      <w:bookmarkEnd w:id="7"/>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(With the minimal required mandatory input parameters)</w:t>
      </w: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A new run:</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-target Sample_Data/Input_example/Target_genomes/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-ref Sample_Data/Input_example/Reference_genomes/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-out SynTracker_output</w:t>
      </w:r>
      <w:r w:rsidRPr="003B4474">
        <w:rPr>
          <w:rFonts w:ascii="Courier New" w:eastAsia="Times New Roman" w:hAnsi="Courier New" w:cs="Courier New"/>
          <w:color w:val="1F2328"/>
          <w:kern w:val="0"/>
          <w:sz w:val="22"/>
          <w:szCs w:val="22"/>
          <w:lang w:eastAsia="en-GB"/>
          <w14:ligatures w14:val="none"/>
        </w:rPr>
        <w:t>/</w:t>
      </w:r>
    </w:p>
    <w:p w:rsidR="00335F9F" w:rsidRPr="00335F9F" w:rsidRDefault="00335F9F" w:rsidP="003B4474">
      <w:pPr>
        <w:shd w:val="clear" w:color="auto" w:fill="FFFFFF"/>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Continue a previous run that has been terminated:</w:t>
      </w:r>
    </w:p>
    <w:p w:rsidR="00335F9F" w:rsidRPr="00803857" w:rsidRDefault="00335F9F" w:rsidP="003B4474">
      <w:pPr>
        <w:shd w:val="clear" w:color="auto" w:fill="FFFFFF"/>
        <w:spacing w:after="240"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-out SynTracker_output/ -mode continue</w:t>
      </w:r>
    </w:p>
    <w:p w:rsidR="00335F9F" w:rsidRPr="00335F9F" w:rsidRDefault="00335F9F" w:rsidP="002643F0">
      <w:pPr>
        <w:pStyle w:val="Heading2"/>
        <w:spacing w:after="240"/>
        <w:rPr>
          <w:rFonts w:ascii="Times New Roman" w:eastAsia="Times New Roman" w:hAnsi="Times New Roman" w:cs="Times New Roman"/>
          <w:b/>
          <w:bCs/>
          <w:kern w:val="0"/>
          <w:sz w:val="24"/>
          <w:szCs w:val="24"/>
          <w:lang w:eastAsia="en-GB"/>
          <w14:ligatures w14:val="none"/>
        </w:rPr>
      </w:pPr>
      <w:bookmarkStart w:id="8" w:name="_Toc157601467"/>
      <w:r w:rsidRPr="00335F9F">
        <w:rPr>
          <w:rFonts w:ascii="Arial" w:eastAsia="Times New Roman" w:hAnsi="Arial" w:cs="Arial"/>
          <w:b/>
          <w:bCs/>
          <w:color w:val="1F2328"/>
          <w:kern w:val="0"/>
          <w:sz w:val="24"/>
          <w:szCs w:val="24"/>
          <w:u w:val="single"/>
          <w:lang w:eastAsia="en-GB"/>
          <w14:ligatures w14:val="none"/>
        </w:rPr>
        <w:t>Usage with all possible command-line arguments:</w:t>
      </w:r>
      <w:bookmarkEnd w:id="8"/>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python syntracker.py [-h] [-target target_directory_path]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[-ref ref_directory_path] [-out output_directory_path]</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[-metadata metadata_file] [-mode 'new'/'continue']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[-cores number_of_cores] [-length region_length]</w:t>
      </w:r>
    </w:p>
    <w:p w:rsidR="00655BC3" w:rsidRPr="00803857" w:rsidRDefault="00335F9F" w:rsidP="000B43F2">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 xml:space="preserve">[--identity blast_identity] [--coverage blast_coverage] </w:t>
      </w:r>
    </w:p>
    <w:p w:rsidR="00335F9F" w:rsidRPr="00B601F8" w:rsidRDefault="00335F9F" w:rsidP="000B43F2">
      <w:pPr>
        <w:spacing w:line="276" w:lineRule="auto"/>
        <w:ind w:firstLine="720"/>
        <w:rPr>
          <w:rFonts w:ascii="Times New Roman" w:eastAsia="Times New Roman" w:hAnsi="Times New Roman" w:cs="Times New Roman"/>
          <w:kern w:val="0"/>
          <w:lang w:val="en-US" w:eastAsia="en-GB"/>
          <w14:ligatures w14:val="none"/>
        </w:rPr>
      </w:pPr>
      <w:r w:rsidRPr="00335F9F">
        <w:rPr>
          <w:rFonts w:ascii="Courier New" w:eastAsia="Times New Roman" w:hAnsi="Courier New" w:cs="Courier New"/>
          <w:color w:val="1F2328"/>
          <w:kern w:val="0"/>
          <w:lang w:eastAsia="en-GB"/>
          <w14:ligatures w14:val="none"/>
        </w:rPr>
        <w:t>[--save_intermediate] [--</w:t>
      </w:r>
      <w:r w:rsidR="002F1DD6" w:rsidRPr="00803857">
        <w:rPr>
          <w:rFonts w:ascii="Courier New" w:eastAsia="Times New Roman" w:hAnsi="Courier New" w:cs="Courier New"/>
          <w:color w:val="1F2328"/>
          <w:kern w:val="0"/>
          <w:lang w:val="en-US" w:eastAsia="en-GB"/>
          <w14:ligatures w14:val="none"/>
        </w:rPr>
        <w:t>no</w:t>
      </w:r>
      <w:r w:rsidRPr="00335F9F">
        <w:rPr>
          <w:rFonts w:ascii="Courier New" w:eastAsia="Times New Roman" w:hAnsi="Courier New" w:cs="Courier New"/>
          <w:color w:val="1F2328"/>
          <w:kern w:val="0"/>
          <w:lang w:eastAsia="en-GB"/>
          <w14:ligatures w14:val="none"/>
        </w:rPr>
        <w:t>_seed]</w:t>
      </w:r>
      <w:r w:rsidR="00B601F8">
        <w:rPr>
          <w:rFonts w:ascii="Courier New" w:eastAsia="Times New Roman" w:hAnsi="Courier New" w:cs="Courier New"/>
          <w:color w:val="1F2328"/>
          <w:kern w:val="0"/>
          <w:lang w:val="en-US" w:eastAsia="en-GB"/>
          <w14:ligatures w14:val="none"/>
        </w:rPr>
        <w:t xml:space="preserve"> [</w:t>
      </w:r>
      <w:r w:rsidR="00F023C9">
        <w:rPr>
          <w:rFonts w:ascii="Courier New" w:eastAsia="Times New Roman" w:hAnsi="Courier New" w:cs="Courier New"/>
          <w:color w:val="1F2328"/>
          <w:kern w:val="0"/>
          <w:lang w:val="en-US" w:eastAsia="en-GB"/>
          <w14:ligatures w14:val="none"/>
        </w:rPr>
        <w:t>--</w:t>
      </w:r>
      <w:proofErr w:type="spellStart"/>
      <w:r w:rsidR="00F023C9">
        <w:rPr>
          <w:rFonts w:ascii="Courier New" w:eastAsia="Times New Roman" w:hAnsi="Courier New" w:cs="Courier New"/>
          <w:color w:val="1F2328"/>
          <w:kern w:val="0"/>
          <w:lang w:val="en-US" w:eastAsia="en-GB"/>
          <w14:ligatures w14:val="none"/>
        </w:rPr>
        <w:t>avg_all</w:t>
      </w:r>
      <w:proofErr w:type="spellEnd"/>
      <w:r w:rsidR="00B601F8">
        <w:rPr>
          <w:rFonts w:ascii="Courier New" w:eastAsia="Times New Roman" w:hAnsi="Courier New" w:cs="Courier New"/>
          <w:color w:val="1F2328"/>
          <w:kern w:val="0"/>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9" w:name="_Toc157601468"/>
      <w:r w:rsidRPr="00335F9F">
        <w:rPr>
          <w:rFonts w:ascii="Arial" w:eastAsia="Times New Roman" w:hAnsi="Arial" w:cs="Arial"/>
          <w:b/>
          <w:bCs/>
          <w:color w:val="000000"/>
          <w:kern w:val="0"/>
          <w:sz w:val="24"/>
          <w:szCs w:val="24"/>
          <w:u w:val="single"/>
          <w:lang w:eastAsia="en-GB"/>
          <w14:ligatures w14:val="none"/>
        </w:rPr>
        <w:t>SynTracker’s command-line arguments description:</w:t>
      </w:r>
      <w:bookmarkEnd w:id="9"/>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-target &lt;target directory path&gt;:</w:t>
      </w:r>
    </w:p>
    <w:p w:rsidR="00335F9F" w:rsidRPr="00335F9F" w:rsidRDefault="00335F9F" w:rsidP="002E5FD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metagenome assemblies or genomes to be compared.</w:t>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ab/>
      </w: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lastRenderedPageBreak/>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2E5FD7">
      <w:pPr>
        <w:spacing w:line="276" w:lineRule="auto"/>
        <w:ind w:left="720"/>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-metadata &lt;metadata file&gt;: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a metadata file (optional). The file should be in CSV format and must include the sample ID.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-mode &lt;new / continue&gt;: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running mode: 'new' or 'continue' (default='new'). Mode ‘new’: start a new SynTracker run. Mode ‘continue’: continue a previous job that was terminated in the middle of the run.</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 change in the length of the compared regions will likely result in a different distribution of APSS (Average Pairwise Synteny Score). This happens as the per-region synteny score is 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Moreover, longer region lengths will probably yield a lower number of regions that can be compared for each pair of genomes or metagenomic samples. This happens as: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entire reference genome is divided into a smaller number of regions.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In general, we recommend using the default region length and if possible, maximize the number of regions subsampled per pairwise comparison. However, if poor 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2E5FD7">
      <w:pPr>
        <w:spacing w:line="276" w:lineRule="auto"/>
        <w:ind w:left="720"/>
        <w:rPr>
          <w:rFonts w:ascii="Arial" w:eastAsia="Times New Roman" w:hAnsi="Arial" w:cs="Arial"/>
          <w:color w:val="000000"/>
          <w:kern w:val="0"/>
          <w:lang w:eastAsia="en-GB"/>
          <w14:ligatures w14:val="none"/>
        </w:rPr>
      </w:pPr>
      <w:r w:rsidRPr="00335F9F">
        <w:rPr>
          <w:rFonts w:ascii="Arial" w:eastAsia="Times New Roman" w:hAnsi="Arial" w:cs="Arial"/>
          <w:i/>
          <w:iCs/>
          <w:color w:val="000000"/>
          <w:kern w:val="0"/>
          <w:u w:val="single"/>
          <w:lang w:eastAsia="en-GB"/>
          <w14:ligatures w14:val="none"/>
        </w:rPr>
        <w:lastRenderedPageBreak/>
        <w:t xml:space="preserve">Please note: </w:t>
      </w:r>
      <w:r w:rsidRPr="00335F9F">
        <w:rPr>
          <w:rFonts w:ascii="Arial" w:eastAsia="Times New Roman" w:hAnsi="Arial" w:cs="Arial"/>
          <w:color w:val="000000"/>
          <w:kern w:val="0"/>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lang w:val="en-US" w:eastAsia="en-GB"/>
          <w14:ligatures w14:val="none"/>
        </w:rPr>
      </w:pPr>
      <w:r w:rsidRPr="00335F9F">
        <w:rPr>
          <w:rFonts w:ascii="Arial" w:eastAsia="Times New Roman" w:hAnsi="Arial" w:cs="Arial"/>
          <w:color w:val="000000"/>
          <w:kern w:val="0"/>
          <w:lang w:eastAsia="en-GB"/>
          <w14:ligatures w14:val="none"/>
        </w:rPr>
        <w:t>The second step in the SynTracker pipeline consists of a BLASTn search using the</w:t>
      </w:r>
      <w:r w:rsidRPr="00803857">
        <w:rPr>
          <w:rFonts w:ascii="Arial" w:eastAsia="Times New Roman" w:hAnsi="Arial" w:cs="Arial"/>
          <w:color w:val="000000"/>
          <w:kern w:val="0"/>
          <w:lang w:val="en-US" w:eastAsia="en-GB"/>
          <w14:ligatures w14:val="none"/>
        </w:rPr>
        <w:t xml:space="preserve"> </w:t>
      </w:r>
      <w:r w:rsidRPr="00335F9F">
        <w:rPr>
          <w:rFonts w:ascii="Arial" w:eastAsia="Times New Roman" w:hAnsi="Arial" w:cs="Arial"/>
          <w:color w:val="000000"/>
          <w:kern w:val="0"/>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save_intermediate:</w:t>
      </w:r>
    </w:p>
    <w:p w:rsidR="00335F9F" w:rsidRPr="00335F9F" w:rsidRDefault="00335F9F" w:rsidP="0080385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Saves R intermediate data structures for debugging purposes (by default, they are not saved).</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no_seed:</w:t>
      </w:r>
    </w:p>
    <w:p w:rsidR="00803857" w:rsidRPr="00803857" w:rsidRDefault="00335F9F" w:rsidP="00803857">
      <w:pPr>
        <w:spacing w:line="276" w:lineRule="auto"/>
        <w:ind w:left="720"/>
        <w:rPr>
          <w:rFonts w:ascii="Arial" w:eastAsia="Times New Roman" w:hAnsi="Arial" w:cs="Arial"/>
          <w:color w:val="1F2328"/>
          <w:kern w:val="0"/>
          <w:lang w:val="en-US" w:eastAsia="en-GB"/>
          <w14:ligatures w14:val="none"/>
        </w:rPr>
      </w:pPr>
      <w:r w:rsidRPr="00335F9F">
        <w:rPr>
          <w:rFonts w:ascii="Arial" w:eastAsia="Times New Roman" w:hAnsi="Arial" w:cs="Arial"/>
          <w:color w:val="1F2328"/>
          <w:kern w:val="0"/>
          <w:lang w:eastAsia="en-GB"/>
          <w14:ligatures w14:val="none"/>
        </w:rPr>
        <w:t>Set no seed for the subsampling of n regions per pairwise (</w:t>
      </w:r>
      <w:r w:rsidR="00803857">
        <w:rPr>
          <w:rFonts w:ascii="Arial" w:eastAsia="Times New Roman" w:hAnsi="Arial" w:cs="Arial"/>
          <w:color w:val="1F2328"/>
          <w:kern w:val="0"/>
          <w:lang w:val="en-US" w:eastAsia="en-GB"/>
          <w14:ligatures w14:val="none"/>
        </w:rPr>
        <w:t>optional</w:t>
      </w:r>
      <w:r w:rsidRPr="00335F9F">
        <w:rPr>
          <w:rFonts w:ascii="Arial" w:eastAsia="Times New Roman" w:hAnsi="Arial" w:cs="Arial"/>
          <w:color w:val="1F2328"/>
          <w:kern w:val="0"/>
          <w:lang w:eastAsia="en-GB"/>
          <w14:ligatures w14:val="none"/>
        </w:rPr>
        <w:t>).</w:t>
      </w:r>
      <w:r w:rsidR="00803857">
        <w:rPr>
          <w:rFonts w:ascii="Arial" w:eastAsia="Times New Roman" w:hAnsi="Arial" w:cs="Arial"/>
          <w:color w:val="1F2328"/>
          <w:kern w:val="0"/>
          <w:lang w:val="en-US" w:eastAsia="en-GB"/>
          <w14:ligatures w14:val="none"/>
        </w:rPr>
        <w:t xml:space="preserve"> </w:t>
      </w:r>
      <w:r w:rsidR="00803857" w:rsidRPr="00803857">
        <w:rPr>
          <w:rFonts w:ascii="Arial" w:eastAsia="Times New Roman" w:hAnsi="Arial" w:cs="Arial"/>
          <w:color w:val="1F2328"/>
          <w:kern w:val="0"/>
          <w:lang w:val="en-US" w:eastAsia="en-GB"/>
          <w14:ligatures w14:val="none"/>
        </w:rPr>
        <w:t xml:space="preserve">This means that the average synteny scores may change between </w:t>
      </w:r>
      <w:proofErr w:type="spellStart"/>
      <w:r w:rsidR="00803857" w:rsidRPr="00803857">
        <w:rPr>
          <w:rFonts w:ascii="Arial" w:eastAsia="Times New Roman" w:hAnsi="Arial" w:cs="Arial"/>
          <w:color w:val="1F2328"/>
          <w:kern w:val="0"/>
          <w:lang w:val="en-US" w:eastAsia="en-GB"/>
          <w14:ligatures w14:val="none"/>
        </w:rPr>
        <w:t>SynTracker</w:t>
      </w:r>
      <w:proofErr w:type="spellEnd"/>
      <w:r w:rsidR="00803857" w:rsidRPr="00803857">
        <w:rPr>
          <w:rFonts w:ascii="Arial" w:eastAsia="Times New Roman" w:hAnsi="Arial" w:cs="Arial"/>
          <w:color w:val="1F2328"/>
          <w:kern w:val="0"/>
          <w:lang w:val="en-US" w:eastAsia="en-GB"/>
          <w14:ligatures w14:val="none"/>
        </w:rPr>
        <w:t xml:space="preserve"> runs due to the subsampling. </w:t>
      </w:r>
    </w:p>
    <w:p w:rsidR="002E5FD7" w:rsidRDefault="00803857" w:rsidP="00803857">
      <w:pPr>
        <w:spacing w:line="276" w:lineRule="auto"/>
        <w:ind w:left="720"/>
        <w:rPr>
          <w:rFonts w:ascii="Arial" w:eastAsia="Times New Roman" w:hAnsi="Arial" w:cs="Arial"/>
          <w:color w:val="1F2328"/>
          <w:kern w:val="0"/>
          <w:lang w:val="en-US" w:eastAsia="en-GB"/>
          <w14:ligatures w14:val="none"/>
        </w:rPr>
      </w:pPr>
      <w:r w:rsidRPr="00803857">
        <w:rPr>
          <w:rFonts w:ascii="Arial" w:eastAsia="Times New Roman" w:hAnsi="Arial" w:cs="Arial"/>
          <w:color w:val="1F2328"/>
          <w:kern w:val="0"/>
          <w:lang w:val="en-US" w:eastAsia="en-GB"/>
          <w14:ligatures w14:val="none"/>
        </w:rPr>
        <w:t>By default, a seed=1 is set to enable reproducibility between different runs.</w:t>
      </w:r>
    </w:p>
    <w:p w:rsidR="00D649F4" w:rsidRDefault="00D649F4" w:rsidP="00D649F4">
      <w:pPr>
        <w:spacing w:line="276" w:lineRule="auto"/>
        <w:rPr>
          <w:rFonts w:ascii="Arial" w:eastAsia="Times New Roman" w:hAnsi="Arial" w:cs="Arial"/>
          <w:color w:val="1F2328"/>
          <w:kern w:val="0"/>
          <w:lang w:val="en-US" w:eastAsia="en-GB"/>
          <w14:ligatures w14:val="none"/>
        </w:rPr>
      </w:pPr>
    </w:p>
    <w:p w:rsidR="00D649F4" w:rsidRDefault="00D649F4" w:rsidP="00D649F4">
      <w:pPr>
        <w:pStyle w:val="ListParagraph"/>
        <w:numPr>
          <w:ilvl w:val="0"/>
          <w:numId w:val="36"/>
        </w:numPr>
        <w:spacing w:line="276" w:lineRule="auto"/>
        <w:rPr>
          <w:rFonts w:ascii="Arial" w:eastAsia="Times New Roman" w:hAnsi="Arial" w:cs="Arial"/>
          <w:b/>
          <w:bCs/>
          <w:color w:val="1F2328"/>
          <w:kern w:val="0"/>
          <w:lang w:val="en-US" w:eastAsia="en-GB"/>
          <w14:ligatures w14:val="none"/>
        </w:rPr>
      </w:pPr>
      <w:r w:rsidRPr="00D649F4">
        <w:rPr>
          <w:rFonts w:ascii="Arial" w:eastAsia="Times New Roman" w:hAnsi="Arial" w:cs="Arial"/>
          <w:b/>
          <w:bCs/>
          <w:color w:val="1F2328"/>
          <w:kern w:val="0"/>
          <w:lang w:val="en-US" w:eastAsia="en-GB"/>
          <w14:ligatures w14:val="none"/>
        </w:rPr>
        <w:t>--</w:t>
      </w:r>
      <w:proofErr w:type="spellStart"/>
      <w:r w:rsidRPr="00D649F4">
        <w:rPr>
          <w:rFonts w:ascii="Arial" w:eastAsia="Times New Roman" w:hAnsi="Arial" w:cs="Arial"/>
          <w:b/>
          <w:bCs/>
          <w:color w:val="1F2328"/>
          <w:kern w:val="0"/>
          <w:lang w:val="en-US" w:eastAsia="en-GB"/>
          <w14:ligatures w14:val="none"/>
        </w:rPr>
        <w:t>avg_all</w:t>
      </w:r>
      <w:proofErr w:type="spellEnd"/>
      <w:r w:rsidRPr="00D649F4">
        <w:rPr>
          <w:rFonts w:ascii="Arial" w:eastAsia="Times New Roman" w:hAnsi="Arial" w:cs="Arial"/>
          <w:b/>
          <w:bCs/>
          <w:color w:val="1F2328"/>
          <w:kern w:val="0"/>
          <w:lang w:val="en-US" w:eastAsia="en-GB"/>
          <w14:ligatures w14:val="none"/>
        </w:rPr>
        <w:t>:</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 xml:space="preserve">Create an additional output table with APSS (Average Pairwise Synteny Scores), </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which are based on all the available regions per each pair of samples</w:t>
      </w:r>
      <w:r>
        <w:rPr>
          <w:rFonts w:ascii="Arial" w:eastAsia="Times New Roman" w:hAnsi="Arial" w:cs="Arial"/>
          <w:color w:val="1F2328"/>
          <w:kern w:val="0"/>
          <w:lang w:val="en-US" w:eastAsia="en-GB"/>
          <w14:ligatures w14:val="none"/>
        </w:rPr>
        <w:t xml:space="preserve"> </w:t>
      </w:r>
      <w:r w:rsidRPr="00D649F4">
        <w:rPr>
          <w:rFonts w:ascii="Arial" w:eastAsia="Times New Roman" w:hAnsi="Arial" w:cs="Arial"/>
          <w:color w:val="1F2328"/>
          <w:kern w:val="0"/>
          <w:lang w:val="en-US" w:eastAsia="en-GB"/>
          <w14:ligatures w14:val="none"/>
        </w:rPr>
        <w:t>(in addition to the output tables, based on the subsampling of n regions).</w:t>
      </w:r>
    </w:p>
    <w:p w:rsidR="00803857" w:rsidRPr="00335F9F" w:rsidRDefault="00803857" w:rsidP="002371EC">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F61FE8">
      <w:pPr>
        <w:pStyle w:val="Heading1"/>
        <w:rPr>
          <w:rFonts w:ascii="Times New Roman" w:eastAsia="Times New Roman" w:hAnsi="Times New Roman" w:cs="Times New Roman"/>
          <w:kern w:val="0"/>
          <w:lang w:eastAsia="en-GB"/>
          <w14:ligatures w14:val="none"/>
        </w:rPr>
      </w:pPr>
      <w:bookmarkStart w:id="10" w:name="_Toc157601469"/>
      <w:r w:rsidRPr="00335F9F">
        <w:rPr>
          <w:rFonts w:ascii="Arial" w:eastAsia="Times New Roman" w:hAnsi="Arial" w:cs="Arial"/>
          <w:b/>
          <w:bCs/>
          <w:color w:val="000000"/>
          <w:kern w:val="0"/>
          <w:sz w:val="28"/>
          <w:szCs w:val="28"/>
          <w:lang w:eastAsia="en-GB"/>
          <w14:ligatures w14:val="none"/>
        </w:rPr>
        <w:t>Output</w:t>
      </w:r>
      <w:bookmarkEnd w:id="1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1" w:name="_Toc157601470"/>
      <w:r w:rsidRPr="00335F9F">
        <w:rPr>
          <w:rFonts w:ascii="Arial" w:eastAsia="Times New Roman" w:hAnsi="Arial" w:cs="Arial"/>
          <w:b/>
          <w:bCs/>
          <w:color w:val="000000"/>
          <w:kern w:val="0"/>
          <w:sz w:val="24"/>
          <w:szCs w:val="24"/>
          <w:u w:val="single"/>
          <w:lang w:eastAsia="en-GB"/>
          <w14:ligatures w14:val="none"/>
        </w:rPr>
        <w:t>Output files organization</w:t>
      </w:r>
      <w:bookmarkEnd w:id="11"/>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Reference genomes directories</w:t>
      </w:r>
      <w:r w:rsidRPr="00BA2C84">
        <w:rPr>
          <w:rFonts w:ascii="Arial" w:eastAsia="Times New Roman" w:hAnsi="Arial" w:cs="Arial"/>
          <w:color w:val="000000"/>
          <w:kern w:val="0"/>
          <w:lang w:eastAsia="en-GB"/>
          <w14:ligatures w14:val="none"/>
        </w:rPr>
        <w:t>: For each reference genome given by the user, SynTracker creates a subdirectory, under the main output directory. </w:t>
      </w:r>
    </w:p>
    <w:p w:rsidR="00335F9F" w:rsidRPr="00BA2C84"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Within this directory, there are several subdirectories for intermediate calculation stages and one directory, named ‘</w:t>
      </w:r>
      <w:r w:rsidRPr="00BA2C84">
        <w:rPr>
          <w:rFonts w:ascii="Arial" w:eastAsia="Times New Roman" w:hAnsi="Arial" w:cs="Arial"/>
          <w:b/>
          <w:bCs/>
          <w:color w:val="000000"/>
          <w:kern w:val="0"/>
          <w:lang w:eastAsia="en-GB"/>
          <w14:ligatures w14:val="none"/>
        </w:rPr>
        <w:t>final_output</w:t>
      </w:r>
      <w:r w:rsidRPr="00BA2C84">
        <w:rPr>
          <w:rFonts w:ascii="Arial" w:eastAsia="Times New Roman" w:hAnsi="Arial" w:cs="Arial"/>
          <w:color w:val="000000"/>
          <w:kern w:val="0"/>
          <w:lang w:eastAsia="en-GB"/>
          <w14:ligatures w14:val="none"/>
        </w:rPr>
        <w:t>’, for the final output tables of this reference genome.</w:t>
      </w:r>
    </w:p>
    <w:p w:rsidR="00335F9F"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In case the user applied the –save_intermediate option, a directory named ‘</w:t>
      </w:r>
      <w:r w:rsidRPr="00BA2C84">
        <w:rPr>
          <w:rFonts w:ascii="Arial" w:eastAsia="Times New Roman" w:hAnsi="Arial" w:cs="Arial"/>
          <w:b/>
          <w:bCs/>
          <w:color w:val="000000"/>
          <w:kern w:val="0"/>
          <w:lang w:eastAsia="en-GB"/>
          <w14:ligatures w14:val="none"/>
        </w:rPr>
        <w:t>R_intermediate_objects</w:t>
      </w:r>
      <w:r w:rsidRPr="00BA2C84">
        <w:rPr>
          <w:rFonts w:ascii="Arial" w:eastAsia="Times New Roman" w:hAnsi="Arial" w:cs="Arial"/>
          <w:color w:val="000000"/>
          <w:kern w:val="0"/>
          <w:lang w:eastAsia="en-GB"/>
          <w14:ligatures w14:val="none"/>
        </w:rPr>
        <w:t>’ is also created and contains the R data structures (a file per each compared region).</w:t>
      </w:r>
      <w:r w:rsidRPr="00BA2C84">
        <w:rPr>
          <w:rFonts w:ascii="Times New Roman" w:eastAsia="Times New Roman" w:hAnsi="Times New Roman" w:cs="Times New Roman"/>
          <w:kern w:val="0"/>
          <w:lang w:eastAsia="en-GB"/>
          <w14:ligatures w14:val="none"/>
        </w:rPr>
        <w:br/>
      </w:r>
    </w:p>
    <w:p w:rsidR="00DE0559" w:rsidRPr="00BA2C84" w:rsidRDefault="00DE0559" w:rsidP="00BA2C84">
      <w:pPr>
        <w:spacing w:line="276" w:lineRule="auto"/>
        <w:ind w:left="720"/>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lastRenderedPageBreak/>
        <w:t>Summary directory</w:t>
      </w:r>
      <w:r w:rsidRPr="00BA2C84">
        <w:rPr>
          <w:rFonts w:ascii="Arial" w:eastAsia="Times New Roman" w:hAnsi="Arial" w:cs="Arial"/>
          <w:color w:val="000000"/>
          <w:kern w:val="0"/>
          <w:lang w:eastAsia="en-GB"/>
          <w14:ligatures w14:val="none"/>
        </w:rPr>
        <w:t>:</w:t>
      </w:r>
    </w:p>
    <w:p w:rsidR="00335F9F" w:rsidRPr="00BA2C84" w:rsidRDefault="00335F9F" w:rsidP="00BA2C84">
      <w:pPr>
        <w:pStyle w:val="ListParagraph"/>
        <w:spacing w:line="276" w:lineRule="auto"/>
        <w:rPr>
          <w:rFonts w:ascii="Arial" w:eastAsia="Times New Roman" w:hAnsi="Arial" w:cs="Arial"/>
          <w:color w:val="000000"/>
          <w:kern w:val="0"/>
          <w:lang w:eastAsia="en-GB"/>
          <w14:ligatures w14:val="none"/>
        </w:rPr>
      </w:pPr>
      <w:r w:rsidRPr="00BA2C84">
        <w:rPr>
          <w:rFonts w:ascii="Arial" w:eastAsia="Times New Roman" w:hAnsi="Arial" w:cs="Arial"/>
          <w:color w:val="000000"/>
          <w:kern w:val="0"/>
          <w:lang w:eastAsia="en-GB"/>
          <w14:ligatures w14:val="none"/>
        </w:rPr>
        <w:t>The directory ‘</w:t>
      </w:r>
      <w:r w:rsidRPr="00BA2C84">
        <w:rPr>
          <w:rFonts w:ascii="Arial" w:eastAsia="Times New Roman" w:hAnsi="Arial" w:cs="Arial"/>
          <w:b/>
          <w:bCs/>
          <w:color w:val="000000"/>
          <w:kern w:val="0"/>
          <w:lang w:eastAsia="en-GB"/>
          <w14:ligatures w14:val="none"/>
        </w:rPr>
        <w:t>summary_output</w:t>
      </w:r>
      <w:r w:rsidRPr="00BA2C84">
        <w:rPr>
          <w:rFonts w:ascii="Arial" w:eastAsia="Times New Roman" w:hAnsi="Arial" w:cs="Arial"/>
          <w:color w:val="000000"/>
          <w:kern w:val="0"/>
          <w:lang w:eastAsia="en-GB"/>
          <w14:ligatures w14:val="none"/>
        </w:rPr>
        <w:t>’ is created under the main output folder and contains SynTracker’s final output tables combining the results for all the reference genomes together.</w:t>
      </w:r>
    </w:p>
    <w:p w:rsidR="00E95734" w:rsidRPr="00335F9F" w:rsidRDefault="00E95734" w:rsidP="00335F9F">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2" w:name="_Toc157601471"/>
      <w:r w:rsidRPr="00335F9F">
        <w:rPr>
          <w:rFonts w:ascii="Arial" w:eastAsia="Times New Roman" w:hAnsi="Arial" w:cs="Arial"/>
          <w:b/>
          <w:bCs/>
          <w:color w:val="000000"/>
          <w:kern w:val="0"/>
          <w:sz w:val="24"/>
          <w:szCs w:val="24"/>
          <w:u w:val="single"/>
          <w:lang w:eastAsia="en-GB"/>
          <w14:ligatures w14:val="none"/>
        </w:rPr>
        <w:t>Final output tables</w:t>
      </w:r>
      <w:bookmarkEnd w:id="1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Raw results per compared region</w:t>
      </w:r>
      <w:r w:rsidRPr="00335F9F">
        <w:rPr>
          <w:rFonts w:ascii="Arial" w:eastAsia="Times New Roman" w:hAnsi="Arial" w:cs="Arial"/>
          <w:color w:val="1F2328"/>
          <w:kern w:val="0"/>
          <w:shd w:val="clear" w:color="auto" w:fill="FFFFFF"/>
          <w:lang w:eastAsia="en-GB"/>
          <w14:ligatures w14:val="none"/>
        </w:rPr>
        <w:t>: The table ‘</w:t>
      </w:r>
      <w:r w:rsidRPr="00335F9F">
        <w:rPr>
          <w:rFonts w:ascii="Arial" w:eastAsia="Times New Roman" w:hAnsi="Arial" w:cs="Arial"/>
          <w:b/>
          <w:bCs/>
          <w:color w:val="1F2328"/>
          <w:kern w:val="0"/>
          <w:lang w:eastAsia="en-GB"/>
          <w14:ligatures w14:val="none"/>
        </w:rPr>
        <w:t>synteny_scores_per_region.tab’</w:t>
      </w:r>
      <w:r w:rsidRPr="00335F9F">
        <w:rPr>
          <w:rFonts w:ascii="Arial" w:eastAsia="Times New Roman" w:hAnsi="Arial" w:cs="Arial"/>
          <w:color w:val="1F2328"/>
          <w:kern w:val="0"/>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the ‘</w:t>
      </w:r>
      <w:r w:rsidRPr="00335F9F">
        <w:rPr>
          <w:rFonts w:ascii="Arial" w:eastAsia="Times New Roman" w:hAnsi="Arial" w:cs="Arial"/>
          <w:b/>
          <w:bCs/>
          <w:color w:val="1F2328"/>
          <w:kern w:val="0"/>
          <w:lang w:eastAsia="en-GB"/>
          <w14:ligatures w14:val="none"/>
        </w:rPr>
        <w:t>synteny_scores_per_region’</w:t>
      </w:r>
      <w:r w:rsidRPr="00335F9F">
        <w:rPr>
          <w:rFonts w:ascii="Arial" w:eastAsia="Times New Roman" w:hAnsi="Arial" w:cs="Arial"/>
          <w:b/>
          <w:bCs/>
          <w:color w:val="1F2328"/>
          <w:kern w:val="0"/>
          <w:shd w:val="clear" w:color="auto" w:fill="FFFFFF"/>
          <w:lang w:eastAsia="en-GB"/>
          <w14:ligatures w14:val="none"/>
        </w:rPr>
        <w:t xml:space="preserve"> output table</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"sample1","sample2","ref_genome_region","length1","length2","overlap","blocks","syn_score"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"ASM15512v1","ASM17195v1","NC000913.2_10000_11000",5000,5000,5000,1,1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"ASM15512v1","ASM17195v1","NC000913.2_30000_31000",4998,4998,4998,1,1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"ASM15512v1","ASM17195v1","NC000913.2_385000_386000",5000,5000,4902,2,0.690373306</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Output columns description</w:t>
      </w:r>
      <w:r w:rsidRPr="00335F9F">
        <w:rPr>
          <w:rFonts w:ascii="Arial" w:eastAsia="Times New Roman" w:hAnsi="Arial" w:cs="Arial"/>
          <w:color w:val="1F2328"/>
          <w:kern w:val="0"/>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ref_genome_region</w:t>
      </w:r>
      <w:r w:rsidRPr="00335F9F">
        <w:rPr>
          <w:rFonts w:ascii="Arial" w:eastAsia="Times New Roman" w:hAnsi="Arial" w:cs="Arial"/>
          <w:color w:val="1F2328"/>
          <w:kern w:val="0"/>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length1</w:t>
      </w:r>
      <w:r w:rsidRPr="00335F9F">
        <w:rPr>
          <w:rFonts w:ascii="Arial" w:eastAsia="Times New Roman" w:hAnsi="Arial" w:cs="Arial"/>
          <w:color w:val="1F2328"/>
          <w:kern w:val="0"/>
          <w:shd w:val="clear" w:color="auto" w:fill="FFFFFF"/>
          <w:lang w:eastAsia="en-GB"/>
          <w14:ligatures w14:val="none"/>
        </w:rPr>
        <w:t xml:space="preserve"> and </w:t>
      </w:r>
      <w:r w:rsidRPr="00335F9F">
        <w:rPr>
          <w:rFonts w:ascii="Arial" w:eastAsia="Times New Roman" w:hAnsi="Arial" w:cs="Arial"/>
          <w:b/>
          <w:bCs/>
          <w:color w:val="1F2328"/>
          <w:kern w:val="0"/>
          <w:shd w:val="clear" w:color="auto" w:fill="FFFFFF"/>
          <w:lang w:eastAsia="en-GB"/>
          <w14:ligatures w14:val="none"/>
        </w:rPr>
        <w:t xml:space="preserve">length2 </w:t>
      </w:r>
      <w:r w:rsidRPr="00335F9F">
        <w:rPr>
          <w:rFonts w:ascii="Arial" w:eastAsia="Times New Roman" w:hAnsi="Arial" w:cs="Arial"/>
          <w:color w:val="1F2328"/>
          <w:kern w:val="0"/>
          <w:shd w:val="clear" w:color="auto" w:fill="FFFFFF"/>
          <w:lang w:eastAsia="en-GB"/>
          <w14:ligatures w14:val="none"/>
        </w:rPr>
        <w:t>are the lengths of the compared regions of sample1 and sample2 correspondingly.</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overlap:</w:t>
      </w:r>
      <w:r w:rsidRPr="00335F9F">
        <w:rPr>
          <w:rFonts w:ascii="Arial" w:eastAsia="Times New Roman" w:hAnsi="Arial" w:cs="Arial"/>
          <w:color w:val="1F2328"/>
          <w:kern w:val="0"/>
          <w:shd w:val="clear" w:color="auto" w:fill="FFFFFF"/>
          <w:lang w:eastAsia="en-GB"/>
          <w14:ligatures w14:val="none"/>
        </w:rPr>
        <w:t xml:space="preserve"> the length of the overlap between the regions taken from the two samples.</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blocks:</w:t>
      </w:r>
      <w:r w:rsidRPr="00335F9F">
        <w:rPr>
          <w:rFonts w:ascii="Arial" w:eastAsia="Times New Roman" w:hAnsi="Arial" w:cs="Arial"/>
          <w:color w:val="1F2328"/>
          <w:kern w:val="0"/>
          <w:shd w:val="clear" w:color="auto" w:fill="FFFFFF"/>
          <w:lang w:eastAsia="en-GB"/>
          <w14:ligatures w14:val="none"/>
        </w:rPr>
        <w:t xml:space="preserve"> the number of synteny blocks that were found comparing the two regions.</w:t>
      </w:r>
    </w:p>
    <w:p w:rsidR="00335F9F" w:rsidRPr="00335F9F" w:rsidRDefault="00335F9F" w:rsidP="007A2938">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syn_score:</w:t>
      </w:r>
      <w:r w:rsidRPr="00335F9F">
        <w:rPr>
          <w:rFonts w:ascii="Arial" w:eastAsia="Times New Roman" w:hAnsi="Arial" w:cs="Arial"/>
          <w:color w:val="1F2328"/>
          <w:kern w:val="0"/>
          <w:shd w:val="clear" w:color="auto" w:fill="FFFFFF"/>
          <w:lang w:eastAsia="en-GB"/>
          <w14:ligatures w14:val="none"/>
        </w:rPr>
        <w:t xml:space="preserve"> the calculated synteny score for the comparison between the homologous regions of sample1 and sample2.</w:t>
      </w:r>
      <w:r w:rsidRPr="00335F9F">
        <w:rPr>
          <w:rFonts w:ascii="Times New Roman" w:eastAsia="Times New Roman" w:hAnsi="Times New Roman" w:cs="Times New Roman"/>
          <w:kern w:val="0"/>
          <w:lang w:eastAsia="en-GB"/>
          <w14:ligatures w14:val="none"/>
        </w:rPr>
        <w:br/>
      </w:r>
    </w:p>
    <w:p w:rsidR="00335F9F" w:rsidRPr="00BA2C84" w:rsidRDefault="00335F9F" w:rsidP="007A2938">
      <w:pPr>
        <w:pStyle w:val="ListParagraph"/>
        <w:numPr>
          <w:ilvl w:val="0"/>
          <w:numId w:val="27"/>
        </w:numPr>
        <w:spacing w:line="276" w:lineRule="auto"/>
        <w:textAlignment w:val="baseline"/>
        <w:rPr>
          <w:rFonts w:ascii="Arial" w:eastAsia="Times New Roman" w:hAnsi="Arial" w:cs="Arial"/>
          <w:color w:val="1F2328"/>
          <w:kern w:val="0"/>
          <w:lang w:eastAsia="en-GB"/>
          <w14:ligatures w14:val="none"/>
        </w:rPr>
      </w:pPr>
      <w:r w:rsidRPr="00BA2C84">
        <w:rPr>
          <w:rFonts w:ascii="Arial" w:eastAsia="Times New Roman" w:hAnsi="Arial" w:cs="Arial"/>
          <w:b/>
          <w:bCs/>
          <w:color w:val="1F2328"/>
          <w:kern w:val="0"/>
          <w:shd w:val="clear" w:color="auto" w:fill="FFFFFF"/>
          <w:lang w:eastAsia="en-GB"/>
          <w14:ligatures w14:val="none"/>
        </w:rPr>
        <w:t>Average Pairwise Synteny Scores (APSS)</w:t>
      </w:r>
      <w:r w:rsidRPr="00BA2C84">
        <w:rPr>
          <w:rFonts w:ascii="Arial" w:eastAsia="Times New Roman" w:hAnsi="Arial" w:cs="Arial"/>
          <w:color w:val="1F2328"/>
          <w:kern w:val="0"/>
          <w:shd w:val="clear" w:color="auto" w:fill="FFFFFF"/>
          <w:lang w:eastAsia="en-GB"/>
          <w14:ligatures w14:val="none"/>
        </w:rPr>
        <w:t>: The collection of tables, named ‘</w:t>
      </w:r>
      <w:r w:rsidRPr="00BA2C84">
        <w:rPr>
          <w:rFonts w:ascii="Arial" w:eastAsia="Times New Roman" w:hAnsi="Arial" w:cs="Arial"/>
          <w:b/>
          <w:bCs/>
          <w:color w:val="1F2328"/>
          <w:kern w:val="0"/>
          <w:shd w:val="clear" w:color="auto" w:fill="FFFFFF"/>
          <w:lang w:eastAsia="en-GB"/>
          <w14:ligatures w14:val="none"/>
        </w:rPr>
        <w:t>avg_synteny_scores_[subsampling length]</w:t>
      </w:r>
      <w:r w:rsidR="009447CA">
        <w:rPr>
          <w:rFonts w:ascii="Arial" w:eastAsia="Times New Roman" w:hAnsi="Arial" w:cs="Arial"/>
          <w:b/>
          <w:bCs/>
          <w:color w:val="1F2328"/>
          <w:kern w:val="0"/>
          <w:shd w:val="clear" w:color="auto" w:fill="FFFFFF"/>
          <w:lang w:val="en-US" w:eastAsia="en-GB"/>
          <w14:ligatures w14:val="none"/>
        </w:rPr>
        <w:t>_regions</w:t>
      </w:r>
      <w:r w:rsidRPr="00BA2C84">
        <w:rPr>
          <w:rFonts w:ascii="Arial" w:eastAsia="Times New Roman" w:hAnsi="Arial" w:cs="Arial"/>
          <w:b/>
          <w:bCs/>
          <w:color w:val="1F2328"/>
          <w:kern w:val="0"/>
          <w:shd w:val="clear" w:color="auto" w:fill="FFFFFF"/>
          <w:lang w:eastAsia="en-GB"/>
          <w14:ligatures w14:val="none"/>
        </w:rPr>
        <w:t>.txt’</w:t>
      </w:r>
      <w:r w:rsidRPr="00BA2C84">
        <w:rPr>
          <w:rFonts w:ascii="Arial" w:eastAsia="Times New Roman" w:hAnsi="Arial" w:cs="Arial"/>
          <w:color w:val="1F2328"/>
          <w:kern w:val="0"/>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For each pair of samples, SynTracker tries to subsample the following number of regions: 40, 60, 80, 100, 200. It then creates an output table for each number of subsampled regions (</w:t>
      </w:r>
      <w:r w:rsidR="00774BC7">
        <w:rPr>
          <w:rFonts w:ascii="Arial" w:eastAsia="Times New Roman" w:hAnsi="Arial" w:cs="Arial"/>
          <w:color w:val="1F2328"/>
          <w:kern w:val="0"/>
          <w:shd w:val="clear" w:color="auto" w:fill="FFFFFF"/>
          <w:lang w:val="en-US" w:eastAsia="en-GB"/>
          <w14:ligatures w14:val="none"/>
        </w:rPr>
        <w:t>5</w:t>
      </w:r>
      <w:r w:rsidRPr="00335F9F">
        <w:rPr>
          <w:rFonts w:ascii="Arial" w:eastAsia="Times New Roman" w:hAnsi="Arial" w:cs="Arial"/>
          <w:color w:val="1F2328"/>
          <w:kern w:val="0"/>
          <w:shd w:val="clear" w:color="auto" w:fill="FFFFFF"/>
          <w:lang w:eastAsia="en-GB"/>
          <w14:ligatures w14:val="none"/>
        </w:rPr>
        <w:t xml:space="preserve"> tables). Each table contains the APSS for the pairs, for which there were enough available regions in order to perform the subsampling. Pairs, for which there were not enough compared regions for a specific subsampling value, are excluded from the related tables.</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lastRenderedPageBreak/>
        <w:t>In case there are no pairs at all, for which the higher subsampling number of regions are available (for example: no pairs with number of regions &gt; 100), the output tables for these missing subsampling values will not be created.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an APSS output table for a subsampling value of 200</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"sample1","sample2","average_score","compared_regions"</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"ASM15512v1","ASM17195v1",0.974409823863967,200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"ASM15512v1","ASM2222v1",0.981137402165184,200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"ASM15512v1","ASM2516v1",0.967012514024994,200</w:t>
      </w:r>
    </w:p>
    <w:p w:rsidR="00335F9F" w:rsidRDefault="00335F9F" w:rsidP="00934810">
      <w:pPr>
        <w:spacing w:line="276" w:lineRule="auto"/>
        <w:ind w:firstLine="720"/>
        <w:rPr>
          <w:rFonts w:ascii="Calibri" w:eastAsia="Times New Roman" w:hAnsi="Calibri" w:cs="Calibri"/>
          <w:color w:val="1F2328"/>
          <w:kern w:val="0"/>
          <w:shd w:val="clear" w:color="auto" w:fill="FFFFFF"/>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"ASM15512v1","ASM666v1",0.972798012230779,200</w:t>
      </w:r>
    </w:p>
    <w:p w:rsidR="000108CE" w:rsidRDefault="000108CE" w:rsidP="00934810">
      <w:pPr>
        <w:spacing w:line="276" w:lineRule="auto"/>
        <w:ind w:firstLine="720"/>
        <w:rPr>
          <w:rFonts w:ascii="Calibri" w:eastAsia="Times New Roman" w:hAnsi="Calibri" w:cs="Calibri"/>
          <w:color w:val="1F2328"/>
          <w:kern w:val="0"/>
          <w:shd w:val="clear" w:color="auto" w:fill="FFFFFF"/>
          <w:lang w:eastAsia="en-GB"/>
          <w14:ligatures w14:val="none"/>
        </w:rPr>
      </w:pPr>
    </w:p>
    <w:p w:rsidR="000108CE" w:rsidRDefault="000108CE" w:rsidP="000108CE">
      <w:pPr>
        <w:spacing w:line="276" w:lineRule="auto"/>
        <w:ind w:firstLine="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b/>
          <w:bCs/>
          <w:color w:val="1F2328"/>
          <w:kern w:val="0"/>
          <w:shd w:val="clear" w:color="auto" w:fill="FFFFFF"/>
          <w:lang w:val="en-US" w:eastAsia="en-GB"/>
          <w14:ligatures w14:val="none"/>
        </w:rPr>
        <w:t>Note:</w:t>
      </w:r>
      <w:r>
        <w:rPr>
          <w:rFonts w:asciiTheme="minorBidi" w:eastAsia="Times New Roman" w:hAnsiTheme="minorBidi"/>
          <w:color w:val="1F2328"/>
          <w:kern w:val="0"/>
          <w:shd w:val="clear" w:color="auto" w:fill="FFFFFF"/>
          <w:lang w:val="en-US" w:eastAsia="en-GB"/>
          <w14:ligatures w14:val="none"/>
        </w:rPr>
        <w:t xml:space="preserve"> in case of using the --</w:t>
      </w:r>
      <w:proofErr w:type="spellStart"/>
      <w:r>
        <w:rPr>
          <w:rFonts w:asciiTheme="minorBidi" w:eastAsia="Times New Roman" w:hAnsiTheme="minorBidi"/>
          <w:color w:val="1F2328"/>
          <w:kern w:val="0"/>
          <w:shd w:val="clear" w:color="auto" w:fill="FFFFFF"/>
          <w:lang w:val="en-US" w:eastAsia="en-GB"/>
          <w14:ligatures w14:val="none"/>
        </w:rPr>
        <w:t>avg_all</w:t>
      </w:r>
      <w:proofErr w:type="spellEnd"/>
      <w:r>
        <w:rPr>
          <w:rFonts w:asciiTheme="minorBidi" w:eastAsia="Times New Roman" w:hAnsiTheme="minorBidi"/>
          <w:color w:val="1F2328"/>
          <w:kern w:val="0"/>
          <w:shd w:val="clear" w:color="auto" w:fill="FFFFFF"/>
          <w:lang w:val="en-US" w:eastAsia="en-GB"/>
          <w14:ligatures w14:val="none"/>
        </w:rPr>
        <w:t xml:space="preserve"> option, an additional table, </w:t>
      </w:r>
      <w:r w:rsidRPr="000108CE">
        <w:rPr>
          <w:rFonts w:asciiTheme="minorBidi" w:eastAsia="Times New Roman" w:hAnsiTheme="minorBidi"/>
          <w:color w:val="1F2328"/>
          <w:kern w:val="0"/>
          <w:shd w:val="clear" w:color="auto" w:fill="FFFFFF"/>
          <w:lang w:val="en-US" w:eastAsia="en-GB"/>
          <w14:ligatures w14:val="none"/>
        </w:rPr>
        <w:t xml:space="preserve">named </w:t>
      </w:r>
    </w:p>
    <w:p w:rsidR="000108CE" w:rsidRPr="000108CE" w:rsidRDefault="000108CE" w:rsidP="000108CE">
      <w:pPr>
        <w:spacing w:line="276" w:lineRule="auto"/>
        <w:ind w:left="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color w:val="1F2328"/>
          <w:kern w:val="0"/>
          <w:shd w:val="clear" w:color="auto" w:fill="FFFFFF"/>
          <w:lang w:val="en-US" w:eastAsia="en-GB"/>
          <w14:ligatures w14:val="none"/>
        </w:rPr>
        <w:t>`</w:t>
      </w:r>
      <w:r w:rsidRPr="000108CE">
        <w:rPr>
          <w:rFonts w:asciiTheme="minorBidi" w:eastAsia="Times New Roman" w:hAnsiTheme="minorBidi"/>
          <w:b/>
          <w:bCs/>
          <w:color w:val="1F2328"/>
          <w:kern w:val="0"/>
          <w:shd w:val="clear" w:color="auto" w:fill="FFFFFF"/>
          <w:lang w:val="en-US" w:eastAsia="en-GB"/>
          <w14:ligatures w14:val="none"/>
        </w:rPr>
        <w:t>avg_synteny_scores_all_regions.txt</w:t>
      </w:r>
      <w:r w:rsidRPr="000108CE">
        <w:rPr>
          <w:rFonts w:asciiTheme="minorBidi" w:eastAsia="Times New Roman" w:hAnsiTheme="minorBidi"/>
          <w:color w:val="1F2328"/>
          <w:kern w:val="0"/>
          <w:shd w:val="clear" w:color="auto" w:fill="FFFFFF"/>
          <w:lang w:val="en-US" w:eastAsia="en-GB"/>
          <w14:ligatures w14:val="none"/>
        </w:rPr>
        <w:t>` is created too. In this table, the APSS are calculated using all the available regions per each pair of samples</w:t>
      </w:r>
      <w:r w:rsidR="00E26167">
        <w:rPr>
          <w:rFonts w:asciiTheme="minorBidi" w:eastAsia="Times New Roman" w:hAnsiTheme="minorBidi"/>
          <w:color w:val="1F2328"/>
          <w:kern w:val="0"/>
          <w:shd w:val="clear" w:color="auto" w:fill="FFFFFF"/>
          <w:lang w:val="en-US" w:eastAsia="en-GB"/>
          <w14:ligatures w14:val="none"/>
        </w:rPr>
        <w:t>, without subsampling</w:t>
      </w:r>
      <w:r w:rsidRPr="000108CE">
        <w:rPr>
          <w:rFonts w:asciiTheme="minorBidi" w:eastAsia="Times New Roman" w:hAnsiTheme="minorBidi"/>
          <w:color w:val="1F2328"/>
          <w:kern w:val="0"/>
          <w:shd w:val="clear" w:color="auto" w:fill="FFFFFF"/>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3" w:name="_Toc157601472"/>
      <w:r w:rsidRPr="00335F9F">
        <w:rPr>
          <w:rFonts w:ascii="Arial" w:eastAsia="Times New Roman" w:hAnsi="Arial" w:cs="Arial"/>
          <w:b/>
          <w:bCs/>
          <w:color w:val="000000"/>
          <w:kern w:val="0"/>
          <w:sz w:val="24"/>
          <w:szCs w:val="24"/>
          <w:u w:val="single"/>
          <w:lang w:eastAsia="en-GB"/>
          <w14:ligatures w14:val="none"/>
        </w:rPr>
        <w:t>Sample output:</w:t>
      </w:r>
      <w:bookmarkEnd w:id="1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sidRPr="00BA2C84">
        <w:rPr>
          <w:rFonts w:ascii="Arial" w:eastAsia="Times New Roman" w:hAnsi="Arial" w:cs="Arial"/>
          <w:color w:val="1F2328"/>
          <w:kern w:val="0"/>
          <w:lang w:val="en-US" w:eastAsia="en-GB"/>
          <w14:ligatures w14:val="none"/>
        </w:rPr>
        <w:t xml:space="preserve">directories and </w:t>
      </w:r>
      <w:r w:rsidRPr="00335F9F">
        <w:rPr>
          <w:rFonts w:ascii="Arial" w:eastAsia="Times New Roman" w:hAnsi="Arial" w:cs="Arial"/>
          <w:color w:val="1F2328"/>
          <w:kern w:val="0"/>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rsidSect="00803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07F0"/>
    <w:multiLevelType w:val="hybridMultilevel"/>
    <w:tmpl w:val="7D78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36588"/>
    <w:multiLevelType w:val="hybridMultilevel"/>
    <w:tmpl w:val="34A4EB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3287A"/>
    <w:multiLevelType w:val="hybridMultilevel"/>
    <w:tmpl w:val="32C4EB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84718"/>
    <w:multiLevelType w:val="hybridMultilevel"/>
    <w:tmpl w:val="4326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3375D"/>
    <w:multiLevelType w:val="hybridMultilevel"/>
    <w:tmpl w:val="A07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A450A"/>
    <w:multiLevelType w:val="hybridMultilevel"/>
    <w:tmpl w:val="4D94856E"/>
    <w:lvl w:ilvl="0" w:tplc="33F6CBF4">
      <w:start w:val="1"/>
      <w:numFmt w:val="lowerLetter"/>
      <w:lvlText w:val="%1)"/>
      <w:lvlJc w:val="left"/>
      <w:pPr>
        <w:ind w:left="1440" w:hanging="360"/>
      </w:pPr>
      <w:rPr>
        <w:rFonts w:asciiTheme="minorBidi" w:hAnsiTheme="minorBidi" w:cstheme="minorBidi"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13C0E95"/>
    <w:multiLevelType w:val="multilevel"/>
    <w:tmpl w:val="3D68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27" w15:restartNumberingAfterBreak="0">
    <w:nsid w:val="6D2B515D"/>
    <w:multiLevelType w:val="hybridMultilevel"/>
    <w:tmpl w:val="8E68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A7669"/>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C066F"/>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33"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108D8"/>
    <w:multiLevelType w:val="hybridMultilevel"/>
    <w:tmpl w:val="EA1E0C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0006479">
    <w:abstractNumId w:val="17"/>
    <w:lvlOverride w:ilvl="0">
      <w:lvl w:ilvl="0">
        <w:numFmt w:val="lowerLetter"/>
        <w:lvlText w:val="%1."/>
        <w:lvlJc w:val="left"/>
      </w:lvl>
    </w:lvlOverride>
  </w:num>
  <w:num w:numId="2" w16cid:durableId="1210266077">
    <w:abstractNumId w:val="17"/>
    <w:lvlOverride w:ilvl="0">
      <w:lvl w:ilvl="0">
        <w:numFmt w:val="lowerLetter"/>
        <w:lvlText w:val="%1."/>
        <w:lvlJc w:val="left"/>
      </w:lvl>
    </w:lvlOverride>
  </w:num>
  <w:num w:numId="3" w16cid:durableId="1450515926">
    <w:abstractNumId w:val="17"/>
    <w:lvlOverride w:ilvl="1">
      <w:lvl w:ilvl="1">
        <w:numFmt w:val="lowerRoman"/>
        <w:lvlText w:val="%2."/>
        <w:lvlJc w:val="right"/>
      </w:lvl>
    </w:lvlOverride>
  </w:num>
  <w:num w:numId="4" w16cid:durableId="194774489">
    <w:abstractNumId w:val="17"/>
    <w:lvlOverride w:ilvl="1">
      <w:lvl w:ilvl="1">
        <w:numFmt w:val="lowerRoman"/>
        <w:lvlText w:val="%2."/>
        <w:lvlJc w:val="right"/>
      </w:lvl>
    </w:lvlOverride>
  </w:num>
  <w:num w:numId="5" w16cid:durableId="1174413733">
    <w:abstractNumId w:val="17"/>
    <w:lvlOverride w:ilvl="0">
      <w:lvl w:ilvl="0">
        <w:numFmt w:val="lowerLetter"/>
        <w:lvlText w:val="%1."/>
        <w:lvlJc w:val="left"/>
      </w:lvl>
    </w:lvlOverride>
  </w:num>
  <w:num w:numId="6" w16cid:durableId="1769962321">
    <w:abstractNumId w:val="15"/>
  </w:num>
  <w:num w:numId="7" w16cid:durableId="1073164621">
    <w:abstractNumId w:val="16"/>
    <w:lvlOverride w:ilvl="0">
      <w:lvl w:ilvl="0">
        <w:numFmt w:val="upperLetter"/>
        <w:lvlText w:val="%1."/>
        <w:lvlJc w:val="left"/>
      </w:lvl>
    </w:lvlOverride>
  </w:num>
  <w:num w:numId="8" w16cid:durableId="1106927572">
    <w:abstractNumId w:val="26"/>
  </w:num>
  <w:num w:numId="9" w16cid:durableId="400979848">
    <w:abstractNumId w:val="32"/>
  </w:num>
  <w:num w:numId="10" w16cid:durableId="159128547">
    <w:abstractNumId w:val="23"/>
  </w:num>
  <w:num w:numId="11" w16cid:durableId="1864978678">
    <w:abstractNumId w:val="0"/>
  </w:num>
  <w:num w:numId="12" w16cid:durableId="1887141388">
    <w:abstractNumId w:val="8"/>
    <w:lvlOverride w:ilvl="0">
      <w:lvl w:ilvl="0">
        <w:numFmt w:val="decimal"/>
        <w:lvlText w:val="%1."/>
        <w:lvlJc w:val="left"/>
      </w:lvl>
    </w:lvlOverride>
  </w:num>
  <w:num w:numId="13" w16cid:durableId="304971337">
    <w:abstractNumId w:val="13"/>
  </w:num>
  <w:num w:numId="14" w16cid:durableId="2028213935">
    <w:abstractNumId w:val="1"/>
  </w:num>
  <w:num w:numId="15" w16cid:durableId="870148861">
    <w:abstractNumId w:val="28"/>
  </w:num>
  <w:num w:numId="16" w16cid:durableId="1111975482">
    <w:abstractNumId w:val="18"/>
  </w:num>
  <w:num w:numId="17" w16cid:durableId="675110530">
    <w:abstractNumId w:val="33"/>
  </w:num>
  <w:num w:numId="18" w16cid:durableId="429470226">
    <w:abstractNumId w:val="31"/>
  </w:num>
  <w:num w:numId="19" w16cid:durableId="1827471800">
    <w:abstractNumId w:val="12"/>
  </w:num>
  <w:num w:numId="20" w16cid:durableId="1597708187">
    <w:abstractNumId w:val="7"/>
  </w:num>
  <w:num w:numId="21" w16cid:durableId="1589270880">
    <w:abstractNumId w:val="21"/>
  </w:num>
  <w:num w:numId="22" w16cid:durableId="2105761974">
    <w:abstractNumId w:val="30"/>
  </w:num>
  <w:num w:numId="23" w16cid:durableId="964887451">
    <w:abstractNumId w:val="34"/>
  </w:num>
  <w:num w:numId="24" w16cid:durableId="694235927">
    <w:abstractNumId w:val="2"/>
  </w:num>
  <w:num w:numId="25" w16cid:durableId="544028199">
    <w:abstractNumId w:val="14"/>
  </w:num>
  <w:num w:numId="26" w16cid:durableId="5524477">
    <w:abstractNumId w:val="9"/>
    <w:lvlOverride w:ilvl="0">
      <w:lvl w:ilvl="0">
        <w:numFmt w:val="decimal"/>
        <w:lvlText w:val="%1."/>
        <w:lvlJc w:val="left"/>
      </w:lvl>
    </w:lvlOverride>
  </w:num>
  <w:num w:numId="27" w16cid:durableId="1596553585">
    <w:abstractNumId w:val="25"/>
  </w:num>
  <w:num w:numId="28" w16cid:durableId="948590100">
    <w:abstractNumId w:val="11"/>
  </w:num>
  <w:num w:numId="29" w16cid:durableId="324095584">
    <w:abstractNumId w:val="5"/>
    <w:lvlOverride w:ilvl="0">
      <w:lvl w:ilvl="0">
        <w:numFmt w:val="decimal"/>
        <w:lvlText w:val="%1."/>
        <w:lvlJc w:val="left"/>
      </w:lvl>
    </w:lvlOverride>
  </w:num>
  <w:num w:numId="30" w16cid:durableId="640816648">
    <w:abstractNumId w:val="3"/>
  </w:num>
  <w:num w:numId="31" w16cid:durableId="1025786456">
    <w:abstractNumId w:val="24"/>
  </w:num>
  <w:num w:numId="32" w16cid:durableId="46610814">
    <w:abstractNumId w:val="22"/>
  </w:num>
  <w:num w:numId="33" w16cid:durableId="1225869526">
    <w:abstractNumId w:val="27"/>
  </w:num>
  <w:num w:numId="34" w16cid:durableId="26835139">
    <w:abstractNumId w:val="6"/>
  </w:num>
  <w:num w:numId="35" w16cid:durableId="1742633690">
    <w:abstractNumId w:val="29"/>
  </w:num>
  <w:num w:numId="36" w16cid:durableId="22831887">
    <w:abstractNumId w:val="4"/>
  </w:num>
  <w:num w:numId="37" w16cid:durableId="2128886687">
    <w:abstractNumId w:val="35"/>
  </w:num>
  <w:num w:numId="38" w16cid:durableId="1317342343">
    <w:abstractNumId w:val="20"/>
  </w:num>
  <w:num w:numId="39" w16cid:durableId="841436292">
    <w:abstractNumId w:val="10"/>
  </w:num>
  <w:num w:numId="40" w16cid:durableId="612916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0108CE"/>
    <w:rsid w:val="000B43F2"/>
    <w:rsid w:val="000C45A3"/>
    <w:rsid w:val="00144DA3"/>
    <w:rsid w:val="00174983"/>
    <w:rsid w:val="00175B7E"/>
    <w:rsid w:val="001F2500"/>
    <w:rsid w:val="00205A81"/>
    <w:rsid w:val="002371EC"/>
    <w:rsid w:val="002643F0"/>
    <w:rsid w:val="002E5FD7"/>
    <w:rsid w:val="002F1DD6"/>
    <w:rsid w:val="0030314E"/>
    <w:rsid w:val="00335F9F"/>
    <w:rsid w:val="003A0CFB"/>
    <w:rsid w:val="003B4474"/>
    <w:rsid w:val="004321C3"/>
    <w:rsid w:val="00446BBA"/>
    <w:rsid w:val="004512B5"/>
    <w:rsid w:val="005460D5"/>
    <w:rsid w:val="0058036C"/>
    <w:rsid w:val="005B1406"/>
    <w:rsid w:val="005B56C8"/>
    <w:rsid w:val="005C5A1A"/>
    <w:rsid w:val="005F006F"/>
    <w:rsid w:val="005F0E84"/>
    <w:rsid w:val="005F5E92"/>
    <w:rsid w:val="00636FAE"/>
    <w:rsid w:val="00655BC3"/>
    <w:rsid w:val="00663406"/>
    <w:rsid w:val="0069164F"/>
    <w:rsid w:val="00715D37"/>
    <w:rsid w:val="00774BC7"/>
    <w:rsid w:val="00785997"/>
    <w:rsid w:val="007A2938"/>
    <w:rsid w:val="00803857"/>
    <w:rsid w:val="008A43C4"/>
    <w:rsid w:val="00934810"/>
    <w:rsid w:val="009447CA"/>
    <w:rsid w:val="009455DE"/>
    <w:rsid w:val="00975E37"/>
    <w:rsid w:val="009F44AC"/>
    <w:rsid w:val="00A9259F"/>
    <w:rsid w:val="00AA1686"/>
    <w:rsid w:val="00AC7E54"/>
    <w:rsid w:val="00B601F8"/>
    <w:rsid w:val="00B73216"/>
    <w:rsid w:val="00BA2C84"/>
    <w:rsid w:val="00C60360"/>
    <w:rsid w:val="00CD6657"/>
    <w:rsid w:val="00D15F01"/>
    <w:rsid w:val="00D26250"/>
    <w:rsid w:val="00D545B7"/>
    <w:rsid w:val="00D649F4"/>
    <w:rsid w:val="00D743C4"/>
    <w:rsid w:val="00DA1B18"/>
    <w:rsid w:val="00DB34E9"/>
    <w:rsid w:val="00DE0559"/>
    <w:rsid w:val="00E071AE"/>
    <w:rsid w:val="00E26167"/>
    <w:rsid w:val="00E95734"/>
    <w:rsid w:val="00F023C9"/>
    <w:rsid w:val="00F61FE8"/>
    <w:rsid w:val="00FE3E2A"/>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30488632"/>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 w:type="character" w:customStyle="1" w:styleId="Heading1Char">
    <w:name w:val="Heading 1 Char"/>
    <w:basedOn w:val="DefaultParagraphFont"/>
    <w:link w:val="Heading1"/>
    <w:uiPriority w:val="9"/>
    <w:rsid w:val="003A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CFB"/>
    <w:pPr>
      <w:spacing w:before="48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3A0CFB"/>
    <w:pPr>
      <w:ind w:left="480"/>
    </w:pPr>
    <w:rPr>
      <w:rFonts w:cstheme="minorHAnsi"/>
      <w:sz w:val="20"/>
      <w:szCs w:val="20"/>
    </w:rPr>
  </w:style>
  <w:style w:type="character" w:styleId="Hyperlink">
    <w:name w:val="Hyperlink"/>
    <w:basedOn w:val="DefaultParagraphFont"/>
    <w:uiPriority w:val="99"/>
    <w:unhideWhenUsed/>
    <w:rsid w:val="003A0CFB"/>
    <w:rPr>
      <w:color w:val="0563C1" w:themeColor="hyperlink"/>
      <w:u w:val="single"/>
    </w:rPr>
  </w:style>
  <w:style w:type="paragraph" w:styleId="TOC1">
    <w:name w:val="toc 1"/>
    <w:basedOn w:val="Normal"/>
    <w:next w:val="Normal"/>
    <w:autoRedefine/>
    <w:uiPriority w:val="39"/>
    <w:unhideWhenUsed/>
    <w:rsid w:val="003A0CFB"/>
    <w:pPr>
      <w:spacing w:before="120"/>
    </w:pPr>
    <w:rPr>
      <w:rFonts w:cstheme="minorHAnsi"/>
      <w:b/>
      <w:bCs/>
      <w:i/>
      <w:iCs/>
    </w:rPr>
  </w:style>
  <w:style w:type="paragraph" w:styleId="TOC2">
    <w:name w:val="toc 2"/>
    <w:basedOn w:val="Normal"/>
    <w:next w:val="Normal"/>
    <w:autoRedefine/>
    <w:uiPriority w:val="39"/>
    <w:unhideWhenUsed/>
    <w:rsid w:val="003A0CFB"/>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A0CFB"/>
    <w:pPr>
      <w:ind w:left="720"/>
    </w:pPr>
    <w:rPr>
      <w:rFonts w:cstheme="minorHAnsi"/>
      <w:sz w:val="20"/>
      <w:szCs w:val="20"/>
    </w:rPr>
  </w:style>
  <w:style w:type="paragraph" w:styleId="TOC5">
    <w:name w:val="toc 5"/>
    <w:basedOn w:val="Normal"/>
    <w:next w:val="Normal"/>
    <w:autoRedefine/>
    <w:uiPriority w:val="39"/>
    <w:semiHidden/>
    <w:unhideWhenUsed/>
    <w:rsid w:val="003A0CFB"/>
    <w:pPr>
      <w:ind w:left="960"/>
    </w:pPr>
    <w:rPr>
      <w:rFonts w:cstheme="minorHAnsi"/>
      <w:sz w:val="20"/>
      <w:szCs w:val="20"/>
    </w:rPr>
  </w:style>
  <w:style w:type="paragraph" w:styleId="TOC6">
    <w:name w:val="toc 6"/>
    <w:basedOn w:val="Normal"/>
    <w:next w:val="Normal"/>
    <w:autoRedefine/>
    <w:uiPriority w:val="39"/>
    <w:semiHidden/>
    <w:unhideWhenUsed/>
    <w:rsid w:val="003A0CFB"/>
    <w:pPr>
      <w:ind w:left="1200"/>
    </w:pPr>
    <w:rPr>
      <w:rFonts w:cstheme="minorHAnsi"/>
      <w:sz w:val="20"/>
      <w:szCs w:val="20"/>
    </w:rPr>
  </w:style>
  <w:style w:type="paragraph" w:styleId="TOC7">
    <w:name w:val="toc 7"/>
    <w:basedOn w:val="Normal"/>
    <w:next w:val="Normal"/>
    <w:autoRedefine/>
    <w:uiPriority w:val="39"/>
    <w:semiHidden/>
    <w:unhideWhenUsed/>
    <w:rsid w:val="003A0CFB"/>
    <w:pPr>
      <w:ind w:left="1440"/>
    </w:pPr>
    <w:rPr>
      <w:rFonts w:cstheme="minorHAnsi"/>
      <w:sz w:val="20"/>
      <w:szCs w:val="20"/>
    </w:rPr>
  </w:style>
  <w:style w:type="paragraph" w:styleId="TOC8">
    <w:name w:val="toc 8"/>
    <w:basedOn w:val="Normal"/>
    <w:next w:val="Normal"/>
    <w:autoRedefine/>
    <w:uiPriority w:val="39"/>
    <w:semiHidden/>
    <w:unhideWhenUsed/>
    <w:rsid w:val="003A0CFB"/>
    <w:pPr>
      <w:ind w:left="1680"/>
    </w:pPr>
    <w:rPr>
      <w:rFonts w:cstheme="minorHAnsi"/>
      <w:sz w:val="20"/>
      <w:szCs w:val="20"/>
    </w:rPr>
  </w:style>
  <w:style w:type="paragraph" w:styleId="TOC9">
    <w:name w:val="toc 9"/>
    <w:basedOn w:val="Normal"/>
    <w:next w:val="Normal"/>
    <w:autoRedefine/>
    <w:uiPriority w:val="39"/>
    <w:semiHidden/>
    <w:unhideWhenUsed/>
    <w:rsid w:val="003A0CFB"/>
    <w:pPr>
      <w:ind w:left="1920"/>
    </w:pPr>
    <w:rPr>
      <w:rFonts w:cstheme="minorHAnsi"/>
      <w:sz w:val="20"/>
      <w:szCs w:val="20"/>
    </w:rPr>
  </w:style>
  <w:style w:type="character" w:customStyle="1" w:styleId="Heading2Char">
    <w:name w:val="Heading 2 Char"/>
    <w:basedOn w:val="DefaultParagraphFont"/>
    <w:link w:val="Heading2"/>
    <w:uiPriority w:val="9"/>
    <w:rsid w:val="003A0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57385">
      <w:bodyDiv w:val="1"/>
      <w:marLeft w:val="0"/>
      <w:marRight w:val="0"/>
      <w:marTop w:val="0"/>
      <w:marBottom w:val="0"/>
      <w:divBdr>
        <w:top w:val="none" w:sz="0" w:space="0" w:color="auto"/>
        <w:left w:val="none" w:sz="0" w:space="0" w:color="auto"/>
        <w:bottom w:val="none" w:sz="0" w:space="0" w:color="auto"/>
        <w:right w:val="none" w:sz="0" w:space="0" w:color="auto"/>
      </w:divBdr>
    </w:div>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EBE4-8666-D54F-AFD9-B8305C2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2024-02-22T09:04:00Z</dcterms:created>
  <dcterms:modified xsi:type="dcterms:W3CDTF">2024-03-12T14:11:00Z</dcterms:modified>
</cp:coreProperties>
</file>