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1.2</w:t>
      </w:r>
      <w:r w:rsidR="005F0E84">
        <w:rPr>
          <w:rFonts w:ascii="Arial" w:eastAsia="Times New Roman" w:hAnsi="Arial" w:cs="Arial"/>
          <w:b/>
          <w:bCs/>
          <w:color w:val="C00000"/>
          <w:kern w:val="0"/>
          <w:sz w:val="28"/>
          <w:szCs w:val="28"/>
          <w:lang w:val="en-US" w:eastAsia="en-GB"/>
          <w14:ligatures w14:val="none"/>
        </w:rPr>
        <w:t>.</w:t>
      </w:r>
      <w:r w:rsidR="00A2220D">
        <w:rPr>
          <w:rFonts w:ascii="Arial" w:eastAsia="Times New Roman" w:hAnsi="Arial" w:cs="Arial"/>
          <w:b/>
          <w:bCs/>
          <w:color w:val="C00000"/>
          <w:kern w:val="0"/>
          <w:sz w:val="28"/>
          <w:szCs w:val="28"/>
          <w:lang w:val="en-US" w:eastAsia="en-GB"/>
          <w14:ligatures w14:val="none"/>
        </w:rPr>
        <w:t>5</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2371EC" w:rsidRDefault="003A0C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7601459" w:history="1">
            <w:r w:rsidR="002371EC" w:rsidRPr="00B96051">
              <w:rPr>
                <w:rStyle w:val="Hyperlink"/>
                <w:rFonts w:ascii="Arial" w:eastAsia="Times New Roman" w:hAnsi="Arial" w:cs="Arial"/>
                <w:noProof/>
                <w:kern w:val="0"/>
                <w:lang w:eastAsia="en-GB"/>
                <w14:ligatures w14:val="none"/>
              </w:rPr>
              <w:t>Overview</w:t>
            </w:r>
            <w:r w:rsidR="002371EC">
              <w:rPr>
                <w:noProof/>
                <w:webHidden/>
              </w:rPr>
              <w:tab/>
            </w:r>
            <w:r w:rsidR="002371EC">
              <w:rPr>
                <w:noProof/>
                <w:webHidden/>
              </w:rPr>
              <w:fldChar w:fldCharType="begin"/>
            </w:r>
            <w:r w:rsidR="002371EC">
              <w:rPr>
                <w:noProof/>
                <w:webHidden/>
              </w:rPr>
              <w:instrText xml:space="preserve"> PAGEREF _Toc157601459 \h </w:instrText>
            </w:r>
            <w:r w:rsidR="002371EC">
              <w:rPr>
                <w:noProof/>
                <w:webHidden/>
              </w:rPr>
            </w:r>
            <w:r w:rsidR="002371EC">
              <w:rPr>
                <w:noProof/>
                <w:webHidden/>
              </w:rPr>
              <w:fldChar w:fldCharType="separate"/>
            </w:r>
            <w:r w:rsidR="000C45A3">
              <w:rPr>
                <w:noProof/>
                <w:webHidden/>
              </w:rPr>
              <w:t>1</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0" w:history="1">
            <w:r w:rsidR="002371EC" w:rsidRPr="00B96051">
              <w:rPr>
                <w:rStyle w:val="Hyperlink"/>
                <w:rFonts w:ascii="Arial" w:eastAsia="Times New Roman" w:hAnsi="Arial" w:cs="Arial"/>
                <w:noProof/>
                <w:kern w:val="0"/>
                <w:lang w:eastAsia="en-GB"/>
                <w14:ligatures w14:val="none"/>
              </w:rPr>
              <w:t>Installation</w:t>
            </w:r>
            <w:r w:rsidR="002371EC">
              <w:rPr>
                <w:noProof/>
                <w:webHidden/>
              </w:rPr>
              <w:tab/>
            </w:r>
            <w:r w:rsidR="002371EC">
              <w:rPr>
                <w:noProof/>
                <w:webHidden/>
              </w:rPr>
              <w:fldChar w:fldCharType="begin"/>
            </w:r>
            <w:r w:rsidR="002371EC">
              <w:rPr>
                <w:noProof/>
                <w:webHidden/>
              </w:rPr>
              <w:instrText xml:space="preserve"> PAGEREF _Toc157601460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1" w:history="1">
            <w:r w:rsidR="002371EC" w:rsidRPr="00B96051">
              <w:rPr>
                <w:rStyle w:val="Hyperlink"/>
                <w:rFonts w:ascii="Arial" w:eastAsia="Times New Roman" w:hAnsi="Arial" w:cs="Arial"/>
                <w:noProof/>
                <w:kern w:val="0"/>
                <w:lang w:eastAsia="en-GB"/>
                <w14:ligatures w14:val="none"/>
              </w:rPr>
              <w:t>Requirements:</w:t>
            </w:r>
            <w:r w:rsidR="002371EC">
              <w:rPr>
                <w:noProof/>
                <w:webHidden/>
              </w:rPr>
              <w:tab/>
            </w:r>
            <w:r w:rsidR="002371EC">
              <w:rPr>
                <w:noProof/>
                <w:webHidden/>
              </w:rPr>
              <w:fldChar w:fldCharType="begin"/>
            </w:r>
            <w:r w:rsidR="002371EC">
              <w:rPr>
                <w:noProof/>
                <w:webHidden/>
              </w:rPr>
              <w:instrText xml:space="preserve"> PAGEREF _Toc157601461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2" w:history="1">
            <w:r w:rsidR="002371EC" w:rsidRPr="00B96051">
              <w:rPr>
                <w:rStyle w:val="Hyperlink"/>
                <w:rFonts w:ascii="Arial" w:eastAsia="Times New Roman" w:hAnsi="Arial" w:cs="Arial"/>
                <w:noProof/>
                <w:kern w:val="0"/>
                <w:lang w:eastAsia="en-GB"/>
                <w14:ligatures w14:val="none"/>
              </w:rPr>
              <w:t>Installing from source:</w:t>
            </w:r>
            <w:r w:rsidR="002371EC">
              <w:rPr>
                <w:noProof/>
                <w:webHidden/>
              </w:rPr>
              <w:tab/>
            </w:r>
            <w:r w:rsidR="002371EC">
              <w:rPr>
                <w:noProof/>
                <w:webHidden/>
              </w:rPr>
              <w:fldChar w:fldCharType="begin"/>
            </w:r>
            <w:r w:rsidR="002371EC">
              <w:rPr>
                <w:noProof/>
                <w:webHidden/>
              </w:rPr>
              <w:instrText xml:space="preserve"> PAGEREF _Toc157601462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3" w:history="1">
            <w:r w:rsidR="002371EC" w:rsidRPr="00B96051">
              <w:rPr>
                <w:rStyle w:val="Hyperlink"/>
                <w:rFonts w:ascii="Arial" w:eastAsia="Times New Roman" w:hAnsi="Arial" w:cs="Arial"/>
                <w:noProof/>
                <w:kern w:val="0"/>
                <w:lang w:eastAsia="en-GB"/>
                <w14:ligatures w14:val="none"/>
              </w:rPr>
              <w:t>Input files</w:t>
            </w:r>
            <w:r w:rsidR="002371EC">
              <w:rPr>
                <w:noProof/>
                <w:webHidden/>
              </w:rPr>
              <w:tab/>
            </w:r>
            <w:r w:rsidR="002371EC">
              <w:rPr>
                <w:noProof/>
                <w:webHidden/>
              </w:rPr>
              <w:fldChar w:fldCharType="begin"/>
            </w:r>
            <w:r w:rsidR="002371EC">
              <w:rPr>
                <w:noProof/>
                <w:webHidden/>
              </w:rPr>
              <w:instrText xml:space="preserve"> PAGEREF _Toc157601463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4" w:history="1">
            <w:r w:rsidR="002371EC" w:rsidRPr="00B96051">
              <w:rPr>
                <w:rStyle w:val="Hyperlink"/>
                <w:rFonts w:ascii="Arial" w:eastAsia="Times New Roman" w:hAnsi="Arial" w:cs="Arial"/>
                <w:noProof/>
                <w:kern w:val="0"/>
                <w:lang w:eastAsia="en-GB"/>
                <w14:ligatures w14:val="none"/>
              </w:rPr>
              <w:t>Sample input:</w:t>
            </w:r>
            <w:r w:rsidR="002371EC">
              <w:rPr>
                <w:noProof/>
                <w:webHidden/>
              </w:rPr>
              <w:tab/>
            </w:r>
            <w:r w:rsidR="002371EC">
              <w:rPr>
                <w:noProof/>
                <w:webHidden/>
              </w:rPr>
              <w:fldChar w:fldCharType="begin"/>
            </w:r>
            <w:r w:rsidR="002371EC">
              <w:rPr>
                <w:noProof/>
                <w:webHidden/>
              </w:rPr>
              <w:instrText xml:space="preserve"> PAGEREF _Toc157601464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5" w:history="1">
            <w:r w:rsidR="002371EC" w:rsidRPr="00B96051">
              <w:rPr>
                <w:rStyle w:val="Hyperlink"/>
                <w:rFonts w:ascii="Arial" w:eastAsia="Times New Roman" w:hAnsi="Arial" w:cs="Arial"/>
                <w:noProof/>
                <w:kern w:val="0"/>
                <w:lang w:eastAsia="en-GB"/>
                <w14:ligatures w14:val="none"/>
              </w:rPr>
              <w:t>Usage</w:t>
            </w:r>
            <w:r w:rsidR="002371EC">
              <w:rPr>
                <w:noProof/>
                <w:webHidden/>
              </w:rPr>
              <w:tab/>
            </w:r>
            <w:r w:rsidR="002371EC">
              <w:rPr>
                <w:noProof/>
                <w:webHidden/>
              </w:rPr>
              <w:fldChar w:fldCharType="begin"/>
            </w:r>
            <w:r w:rsidR="002371EC">
              <w:rPr>
                <w:noProof/>
                <w:webHidden/>
              </w:rPr>
              <w:instrText xml:space="preserve"> PAGEREF _Toc157601465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6" w:history="1">
            <w:r w:rsidR="002371EC" w:rsidRPr="00B96051">
              <w:rPr>
                <w:rStyle w:val="Hyperlink"/>
                <w:rFonts w:ascii="Arial" w:eastAsia="Times New Roman" w:hAnsi="Arial" w:cs="Arial"/>
                <w:noProof/>
                <w:kern w:val="0"/>
                <w:lang w:eastAsia="en-GB"/>
                <w14:ligatures w14:val="none"/>
              </w:rPr>
              <w:t>Usage examples using the provided sample data:</w:t>
            </w:r>
            <w:r w:rsidR="002371EC">
              <w:rPr>
                <w:noProof/>
                <w:webHidden/>
              </w:rPr>
              <w:tab/>
            </w:r>
            <w:r w:rsidR="002371EC">
              <w:rPr>
                <w:noProof/>
                <w:webHidden/>
              </w:rPr>
              <w:fldChar w:fldCharType="begin"/>
            </w:r>
            <w:r w:rsidR="002371EC">
              <w:rPr>
                <w:noProof/>
                <w:webHidden/>
              </w:rPr>
              <w:instrText xml:space="preserve"> PAGEREF _Toc157601466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7" w:history="1">
            <w:r w:rsidR="002371EC" w:rsidRPr="00B96051">
              <w:rPr>
                <w:rStyle w:val="Hyperlink"/>
                <w:rFonts w:ascii="Arial" w:eastAsia="Times New Roman" w:hAnsi="Arial" w:cs="Arial"/>
                <w:noProof/>
                <w:kern w:val="0"/>
                <w:lang w:eastAsia="en-GB"/>
                <w14:ligatures w14:val="none"/>
              </w:rPr>
              <w:t>Usage with all possible command-line arguments:</w:t>
            </w:r>
            <w:r w:rsidR="002371EC">
              <w:rPr>
                <w:noProof/>
                <w:webHidden/>
              </w:rPr>
              <w:tab/>
            </w:r>
            <w:r w:rsidR="002371EC">
              <w:rPr>
                <w:noProof/>
                <w:webHidden/>
              </w:rPr>
              <w:fldChar w:fldCharType="begin"/>
            </w:r>
            <w:r w:rsidR="002371EC">
              <w:rPr>
                <w:noProof/>
                <w:webHidden/>
              </w:rPr>
              <w:instrText xml:space="preserve"> PAGEREF _Toc157601467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8" w:history="1">
            <w:r w:rsidR="002371EC" w:rsidRPr="00B96051">
              <w:rPr>
                <w:rStyle w:val="Hyperlink"/>
                <w:rFonts w:ascii="Arial" w:eastAsia="Times New Roman" w:hAnsi="Arial" w:cs="Arial"/>
                <w:noProof/>
                <w:kern w:val="0"/>
                <w:lang w:eastAsia="en-GB"/>
                <w14:ligatures w14:val="none"/>
              </w:rPr>
              <w:t>SynTracker’s command-line arguments description:</w:t>
            </w:r>
            <w:r w:rsidR="002371EC">
              <w:rPr>
                <w:noProof/>
                <w:webHidden/>
              </w:rPr>
              <w:tab/>
            </w:r>
            <w:r w:rsidR="002371EC">
              <w:rPr>
                <w:noProof/>
                <w:webHidden/>
              </w:rPr>
              <w:fldChar w:fldCharType="begin"/>
            </w:r>
            <w:r w:rsidR="002371EC">
              <w:rPr>
                <w:noProof/>
                <w:webHidden/>
              </w:rPr>
              <w:instrText xml:space="preserve"> PAGEREF _Toc157601468 \h </w:instrText>
            </w:r>
            <w:r w:rsidR="002371EC">
              <w:rPr>
                <w:noProof/>
                <w:webHidden/>
              </w:rPr>
            </w:r>
            <w:r w:rsidR="002371EC">
              <w:rPr>
                <w:noProof/>
                <w:webHidden/>
              </w:rPr>
              <w:fldChar w:fldCharType="separate"/>
            </w:r>
            <w:r w:rsidR="000C45A3">
              <w:rPr>
                <w:noProof/>
                <w:webHidden/>
              </w:rPr>
              <w:t>4</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9" w:history="1">
            <w:r w:rsidR="002371EC" w:rsidRPr="00B96051">
              <w:rPr>
                <w:rStyle w:val="Hyperlink"/>
                <w:rFonts w:ascii="Arial" w:eastAsia="Times New Roman" w:hAnsi="Arial" w:cs="Arial"/>
                <w:noProof/>
                <w:kern w:val="0"/>
                <w:lang w:eastAsia="en-GB"/>
                <w14:ligatures w14:val="none"/>
              </w:rPr>
              <w:t>Output</w:t>
            </w:r>
            <w:r w:rsidR="002371EC">
              <w:rPr>
                <w:noProof/>
                <w:webHidden/>
              </w:rPr>
              <w:tab/>
            </w:r>
            <w:r w:rsidR="002371EC">
              <w:rPr>
                <w:noProof/>
                <w:webHidden/>
              </w:rPr>
              <w:fldChar w:fldCharType="begin"/>
            </w:r>
            <w:r w:rsidR="002371EC">
              <w:rPr>
                <w:noProof/>
                <w:webHidden/>
              </w:rPr>
              <w:instrText xml:space="preserve"> PAGEREF _Toc157601469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0" w:history="1">
            <w:r w:rsidR="002371EC" w:rsidRPr="00B96051">
              <w:rPr>
                <w:rStyle w:val="Hyperlink"/>
                <w:rFonts w:ascii="Arial" w:eastAsia="Times New Roman" w:hAnsi="Arial" w:cs="Arial"/>
                <w:noProof/>
                <w:kern w:val="0"/>
                <w:lang w:eastAsia="en-GB"/>
                <w14:ligatures w14:val="none"/>
              </w:rPr>
              <w:t>Output files organization</w:t>
            </w:r>
            <w:r w:rsidR="002371EC">
              <w:rPr>
                <w:noProof/>
                <w:webHidden/>
              </w:rPr>
              <w:tab/>
            </w:r>
            <w:r w:rsidR="002371EC">
              <w:rPr>
                <w:noProof/>
                <w:webHidden/>
              </w:rPr>
              <w:fldChar w:fldCharType="begin"/>
            </w:r>
            <w:r w:rsidR="002371EC">
              <w:rPr>
                <w:noProof/>
                <w:webHidden/>
              </w:rPr>
              <w:instrText xml:space="preserve"> PAGEREF _Toc157601470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1" w:history="1">
            <w:r w:rsidR="002371EC" w:rsidRPr="00B96051">
              <w:rPr>
                <w:rStyle w:val="Hyperlink"/>
                <w:rFonts w:ascii="Arial" w:eastAsia="Times New Roman" w:hAnsi="Arial" w:cs="Arial"/>
                <w:noProof/>
                <w:kern w:val="0"/>
                <w:lang w:eastAsia="en-GB"/>
                <w14:ligatures w14:val="none"/>
              </w:rPr>
              <w:t>Final output tables</w:t>
            </w:r>
            <w:r w:rsidR="002371EC">
              <w:rPr>
                <w:noProof/>
                <w:webHidden/>
              </w:rPr>
              <w:tab/>
            </w:r>
            <w:r w:rsidR="002371EC">
              <w:rPr>
                <w:noProof/>
                <w:webHidden/>
              </w:rPr>
              <w:fldChar w:fldCharType="begin"/>
            </w:r>
            <w:r w:rsidR="002371EC">
              <w:rPr>
                <w:noProof/>
                <w:webHidden/>
              </w:rPr>
              <w:instrText xml:space="preserve"> PAGEREF _Toc157601471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2" w:history="1">
            <w:r w:rsidR="002371EC" w:rsidRPr="00B96051">
              <w:rPr>
                <w:rStyle w:val="Hyperlink"/>
                <w:rFonts w:ascii="Arial" w:eastAsia="Times New Roman" w:hAnsi="Arial" w:cs="Arial"/>
                <w:noProof/>
                <w:kern w:val="0"/>
                <w:lang w:eastAsia="en-GB"/>
                <w14:ligatures w14:val="none"/>
              </w:rPr>
              <w:t>Sample output:</w:t>
            </w:r>
            <w:r w:rsidR="002371EC">
              <w:rPr>
                <w:noProof/>
                <w:webHidden/>
              </w:rPr>
              <w:tab/>
            </w:r>
            <w:r w:rsidR="002371EC">
              <w:rPr>
                <w:noProof/>
                <w:webHidden/>
              </w:rPr>
              <w:fldChar w:fldCharType="begin"/>
            </w:r>
            <w:r w:rsidR="002371EC">
              <w:rPr>
                <w:noProof/>
                <w:webHidden/>
              </w:rPr>
              <w:instrText xml:space="preserve"> PAGEREF _Toc157601472 \h </w:instrText>
            </w:r>
            <w:r w:rsidR="002371EC">
              <w:rPr>
                <w:noProof/>
                <w:webHidden/>
              </w:rPr>
            </w:r>
            <w:r w:rsidR="002371EC">
              <w:rPr>
                <w:noProof/>
                <w:webHidden/>
              </w:rPr>
              <w:fldChar w:fldCharType="separate"/>
            </w:r>
            <w:r w:rsidR="000C45A3">
              <w:rPr>
                <w:noProof/>
                <w:webHidden/>
              </w:rPr>
              <w:t>7</w:t>
            </w:r>
            <w:r w:rsidR="002371EC">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57601459"/>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Pr="00715D3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Finally, n regions are selected randomly, per pair of metagenomic samples (or genomes, if those are studied), and the Average Pairwise Synteny Score (APSS) is calculated. </w:t>
      </w:r>
    </w:p>
    <w:p w:rsidR="00715D37" w:rsidRDefault="00715D37" w:rsidP="003A0CFB">
      <w:pPr>
        <w:pStyle w:val="Heading1"/>
        <w:rPr>
          <w:rFonts w:ascii="Arial" w:eastAsia="Times New Roman" w:hAnsi="Arial" w:cs="Arial"/>
          <w:b/>
          <w:bCs/>
          <w:color w:val="000000"/>
          <w:kern w:val="0"/>
          <w:sz w:val="28"/>
          <w:szCs w:val="28"/>
          <w:lang w:eastAsia="en-GB"/>
          <w14:ligatures w14:val="none"/>
        </w:rPr>
      </w:pPr>
      <w:bookmarkStart w:id="1" w:name="_Toc157601460"/>
    </w:p>
    <w:p w:rsidR="00335F9F" w:rsidRPr="00335F9F" w:rsidRDefault="00335F9F" w:rsidP="003A0CFB">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Installation</w:t>
      </w:r>
      <w:bookmarkEnd w:id="1"/>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2" w:name="_Toc157601461"/>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57601462"/>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SynTracker_1_2</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4" w:name="_Toc157601463"/>
      <w:r w:rsidRPr="00335F9F">
        <w:rPr>
          <w:rFonts w:ascii="Arial" w:eastAsia="Times New Roman" w:hAnsi="Arial" w:cs="Arial"/>
          <w:b/>
          <w:bCs/>
          <w:color w:val="000000"/>
          <w:kern w:val="0"/>
          <w:sz w:val="28"/>
          <w:szCs w:val="28"/>
          <w:lang w:eastAsia="en-GB"/>
          <w14:ligatures w14:val="none"/>
        </w:rPr>
        <w:t>Input files</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val="en-US" w:eastAsia="en-GB"/>
          <w14:ligatures w14:val="none"/>
        </w:rPr>
        <w:t xml:space="preserve">In addition to the mandatory input, </w:t>
      </w:r>
      <w:proofErr w:type="spellStart"/>
      <w:r w:rsidRPr="00803857">
        <w:rPr>
          <w:rFonts w:ascii="Arial" w:eastAsia="Times New Roman" w:hAnsi="Arial" w:cs="Arial"/>
          <w:color w:val="000000"/>
          <w:kern w:val="0"/>
          <w:lang w:val="en-US" w:eastAsia="en-GB"/>
          <w14:ligatures w14:val="none"/>
        </w:rPr>
        <w:t>SynTracker</w:t>
      </w:r>
      <w:proofErr w:type="spellEnd"/>
      <w:r w:rsidRPr="00803857">
        <w:rPr>
          <w:rFonts w:ascii="Arial" w:eastAsia="Times New Roman" w:hAnsi="Arial" w:cs="Arial"/>
          <w:color w:val="000000"/>
          <w:kern w:val="0"/>
          <w:lang w:val="en-US" w:eastAsia="en-GB"/>
          <w14:ligatures w14:val="none"/>
        </w:rPr>
        <w:t xml:space="preserve"> accepts a </w:t>
      </w:r>
      <w:r w:rsidR="00335F9F" w:rsidRPr="00335F9F">
        <w:rPr>
          <w:rFonts w:ascii="Arial" w:eastAsia="Times New Roman" w:hAnsi="Arial" w:cs="Arial"/>
          <w:b/>
          <w:bCs/>
          <w:color w:val="000000"/>
          <w:kern w:val="0"/>
          <w:lang w:eastAsia="en-GB"/>
          <w14:ligatures w14:val="none"/>
        </w:rPr>
        <w:t>Metadata file</w:t>
      </w:r>
      <w:r w:rsidR="00335F9F" w:rsidRPr="00335F9F">
        <w:rPr>
          <w:rFonts w:ascii="Arial" w:eastAsia="Times New Roman" w:hAnsi="Arial" w:cs="Arial"/>
          <w:color w:val="000000"/>
          <w:kern w:val="0"/>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5" w:name="_Toc157601464"/>
      <w:r w:rsidRPr="00335F9F">
        <w:rPr>
          <w:rFonts w:ascii="Arial" w:eastAsia="Times New Roman" w:hAnsi="Arial" w:cs="Arial"/>
          <w:b/>
          <w:bCs/>
          <w:color w:val="000000"/>
          <w:kern w:val="0"/>
          <w:sz w:val="24"/>
          <w:szCs w:val="24"/>
          <w:u w:val="single"/>
          <w:lang w:eastAsia="en-GB"/>
          <w14:ligatures w14:val="none"/>
        </w:rPr>
        <w:lastRenderedPageBreak/>
        <w:t>Sample input:</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6" w:name="_Toc157601465"/>
      <w:r w:rsidRPr="00335F9F">
        <w:rPr>
          <w:rFonts w:ascii="Arial" w:eastAsia="Times New Roman" w:hAnsi="Arial" w:cs="Arial"/>
          <w:b/>
          <w:bCs/>
          <w:color w:val="1F2328"/>
          <w:kern w:val="0"/>
          <w:sz w:val="28"/>
          <w:szCs w:val="28"/>
          <w:lang w:eastAsia="en-GB"/>
          <w14:ligatures w14:val="none"/>
        </w:rPr>
        <w:t>Usage</w:t>
      </w:r>
      <w:bookmarkEnd w:id="6"/>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SynTracker is executed from the command line. It has two </w:t>
      </w:r>
      <w:r w:rsidR="00E02440">
        <w:rPr>
          <w:rFonts w:ascii="Arial" w:eastAsia="Times New Roman" w:hAnsi="Arial" w:cs="Arial"/>
          <w:color w:val="1F2328"/>
          <w:kern w:val="0"/>
          <w:lang w:val="en-US" w:eastAsia="en-GB"/>
          <w14:ligatures w14:val="none"/>
        </w:rPr>
        <w:t>main</w:t>
      </w:r>
      <w:r w:rsidRPr="00335F9F">
        <w:rPr>
          <w:rFonts w:ascii="Arial" w:eastAsia="Times New Roman" w:hAnsi="Arial" w:cs="Arial"/>
          <w:color w:val="1F2328"/>
          <w:kern w:val="0"/>
          <w:lang w:eastAsia="en-GB"/>
          <w14:ligatures w14:val="none"/>
        </w:rPr>
        <w:t xml:space="preserve"> modes of execution:</w:t>
      </w:r>
    </w:p>
    <w:p w:rsid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9B5B27" w:rsidRPr="00335F9F" w:rsidRDefault="009B5B27" w:rsidP="009B5B27">
      <w:pPr>
        <w:shd w:val="clear" w:color="auto" w:fill="FFFFFF"/>
        <w:spacing w:line="276" w:lineRule="auto"/>
        <w:ind w:left="720"/>
        <w:textAlignment w:val="baseline"/>
        <w:rPr>
          <w:rFonts w:ascii="Arial" w:eastAsia="Times New Roman" w:hAnsi="Arial" w:cs="Arial"/>
          <w:color w:val="1F2328"/>
          <w:kern w:val="0"/>
          <w:lang w:eastAsia="en-GB"/>
          <w14:ligatures w14:val="none"/>
        </w:rPr>
      </w:pPr>
    </w:p>
    <w:p w:rsidR="00550F8A" w:rsidRPr="00550F8A" w:rsidRDefault="00335F9F" w:rsidP="00550F8A">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r w:rsidR="00550F8A">
        <w:rPr>
          <w:rFonts w:ascii="Arial" w:eastAsia="Times New Roman" w:hAnsi="Arial" w:cs="Arial"/>
          <w:color w:val="1F2328"/>
          <w:kern w:val="0"/>
          <w:lang w:val="en-US" w:eastAsia="en-GB"/>
          <w14:ligatures w14:val="none"/>
        </w:rPr>
        <w:t xml:space="preserve"> There are two options to continue a previous run:</w:t>
      </w:r>
    </w:p>
    <w:p w:rsid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r w:rsidRPr="00550F8A">
        <w:rPr>
          <w:rFonts w:ascii="Arial" w:eastAsia="Times New Roman" w:hAnsi="Arial" w:cs="Arial"/>
          <w:b/>
          <w:bCs/>
          <w:color w:val="1F2328"/>
          <w:kern w:val="0"/>
          <w:lang w:val="en-US" w:eastAsia="en-GB"/>
          <w14:ligatures w14:val="none"/>
        </w:rPr>
        <w:t>continue</w:t>
      </w:r>
      <w:r>
        <w:rPr>
          <w:rFonts w:ascii="Arial" w:eastAsia="Times New Roman" w:hAnsi="Arial" w:cs="Arial"/>
          <w:color w:val="1F2328"/>
          <w:kern w:val="0"/>
          <w:lang w:val="en-US" w:eastAsia="en-GB"/>
          <w14:ligatures w14:val="none"/>
        </w:rPr>
        <w:t>’: the run will continue from the last reference genome that has been processed without finishing successfully.</w:t>
      </w:r>
    </w:p>
    <w:p w:rsidR="00550F8A" w:rsidRP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proofErr w:type="spellStart"/>
      <w:r w:rsidRPr="00550F8A">
        <w:rPr>
          <w:rFonts w:ascii="Arial" w:eastAsia="Times New Roman" w:hAnsi="Arial" w:cs="Arial"/>
          <w:b/>
          <w:bCs/>
          <w:color w:val="1F2328"/>
          <w:kern w:val="0"/>
          <w:lang w:val="en-US" w:eastAsia="en-GB"/>
          <w14:ligatures w14:val="none"/>
        </w:rPr>
        <w:t>continue_all_genomes</w:t>
      </w:r>
      <w:proofErr w:type="spellEnd"/>
      <w:r>
        <w:rPr>
          <w:rFonts w:ascii="Arial" w:eastAsia="Times New Roman" w:hAnsi="Arial" w:cs="Arial"/>
          <w:color w:val="1F2328"/>
          <w:kern w:val="0"/>
          <w:lang w:val="en-US" w:eastAsia="en-GB"/>
          <w14:ligatures w14:val="none"/>
        </w:rPr>
        <w:t xml:space="preserve">’: in this case all the reference genomes will be processed again, but the stage </w:t>
      </w:r>
      <w:r w:rsidR="00D10213">
        <w:rPr>
          <w:rFonts w:ascii="Arial" w:eastAsia="Times New Roman" w:hAnsi="Arial" w:cs="Arial"/>
          <w:color w:val="1F2328"/>
          <w:kern w:val="0"/>
          <w:lang w:val="en-US" w:eastAsia="en-GB"/>
          <w14:ligatures w14:val="none"/>
        </w:rPr>
        <w:t>of building</w:t>
      </w:r>
      <w:r>
        <w:rPr>
          <w:rFonts w:ascii="Arial" w:eastAsia="Times New Roman" w:hAnsi="Arial" w:cs="Arial"/>
          <w:color w:val="1F2328"/>
          <w:kern w:val="0"/>
          <w:lang w:val="en-US" w:eastAsia="en-GB"/>
          <w14:ligatures w14:val="none"/>
        </w:rPr>
        <w:t xml:space="preserve"> a blast DB from the target genomes will not be repeated.</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7" w:name="_Toc157601466"/>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7"/>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8" w:name="_Toc157601467"/>
      <w:r w:rsidRPr="00335F9F">
        <w:rPr>
          <w:rFonts w:ascii="Arial" w:eastAsia="Times New Roman" w:hAnsi="Arial" w:cs="Arial"/>
          <w:b/>
          <w:bCs/>
          <w:color w:val="1F2328"/>
          <w:kern w:val="0"/>
          <w:sz w:val="24"/>
          <w:szCs w:val="24"/>
          <w:u w:val="single"/>
          <w:lang w:eastAsia="en-GB"/>
          <w14:ligatures w14:val="none"/>
        </w:rPr>
        <w:t>Usage with all possible command-line arguments:</w:t>
      </w:r>
      <w:bookmarkEnd w:id="8"/>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[-ref ref_directory_path] [-out output_directory_path]</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[-metadata metadata_file] [-mode 'new'/'continue']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[-cores number_of_cores] [-length region_length]</w:t>
      </w:r>
    </w:p>
    <w:p w:rsidR="00655BC3" w:rsidRPr="00803857" w:rsidRDefault="00335F9F" w:rsidP="000B43F2">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[--identity blast_identity] [--coverage blast_coverage] </w:t>
      </w:r>
    </w:p>
    <w:p w:rsidR="00335F9F" w:rsidRPr="00B601F8" w:rsidRDefault="00335F9F" w:rsidP="000B43F2">
      <w:pPr>
        <w:spacing w:line="276" w:lineRule="auto"/>
        <w:ind w:firstLine="720"/>
        <w:rPr>
          <w:rFonts w:ascii="Times New Roman" w:eastAsia="Times New Roman" w:hAnsi="Times New Roman" w:cs="Times New Roman"/>
          <w:kern w:val="0"/>
          <w:lang w:val="en-US" w:eastAsia="en-GB"/>
          <w14:ligatures w14:val="none"/>
        </w:rPr>
      </w:pPr>
      <w:r w:rsidRPr="00335F9F">
        <w:rPr>
          <w:rFonts w:ascii="Courier New" w:eastAsia="Times New Roman" w:hAnsi="Courier New" w:cs="Courier New"/>
          <w:color w:val="1F2328"/>
          <w:kern w:val="0"/>
          <w:lang w:eastAsia="en-GB"/>
          <w14:ligatures w14:val="none"/>
        </w:rPr>
        <w:t>[--save_intermediate] [--</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r w:rsidR="00B601F8">
        <w:rPr>
          <w:rFonts w:ascii="Courier New" w:eastAsia="Times New Roman" w:hAnsi="Courier New" w:cs="Courier New"/>
          <w:color w:val="1F2328"/>
          <w:kern w:val="0"/>
          <w:lang w:val="en-US" w:eastAsia="en-GB"/>
          <w14:ligatures w14:val="none"/>
        </w:rPr>
        <w:t xml:space="preserve"> [</w:t>
      </w:r>
      <w:r w:rsidR="00F023C9">
        <w:rPr>
          <w:rFonts w:ascii="Courier New" w:eastAsia="Times New Roman" w:hAnsi="Courier New" w:cs="Courier New"/>
          <w:color w:val="1F2328"/>
          <w:kern w:val="0"/>
          <w:lang w:val="en-US" w:eastAsia="en-GB"/>
          <w14:ligatures w14:val="none"/>
        </w:rPr>
        <w:t>--</w:t>
      </w:r>
      <w:proofErr w:type="spellStart"/>
      <w:r w:rsidR="00F023C9">
        <w:rPr>
          <w:rFonts w:ascii="Courier New" w:eastAsia="Times New Roman" w:hAnsi="Courier New" w:cs="Courier New"/>
          <w:color w:val="1F2328"/>
          <w:kern w:val="0"/>
          <w:lang w:val="en-US" w:eastAsia="en-GB"/>
          <w14:ligatures w14:val="none"/>
        </w:rPr>
        <w:t>avg_all</w:t>
      </w:r>
      <w:proofErr w:type="spellEnd"/>
      <w:r w:rsidR="00B601F8">
        <w:rPr>
          <w:rFonts w:ascii="Courier New" w:eastAsia="Times New Roman" w:hAnsi="Courier New" w:cs="Courier New"/>
          <w:color w:val="1F2328"/>
          <w:kern w:val="0"/>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9" w:name="_Toc157601468"/>
      <w:r w:rsidRPr="00335F9F">
        <w:rPr>
          <w:rFonts w:ascii="Arial" w:eastAsia="Times New Roman" w:hAnsi="Arial" w:cs="Arial"/>
          <w:b/>
          <w:bCs/>
          <w:color w:val="000000"/>
          <w:kern w:val="0"/>
          <w:sz w:val="24"/>
          <w:szCs w:val="24"/>
          <w:u w:val="single"/>
          <w:lang w:eastAsia="en-GB"/>
          <w14:ligatures w14:val="none"/>
        </w:rPr>
        <w:lastRenderedPageBreak/>
        <w:t>SynTracker’s command-line arguments description:</w:t>
      </w:r>
      <w:bookmarkEnd w:id="9"/>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&lt;new / continue&gt;: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running mode: 'new' or 'continue' (default='new'). Mode ‘new’: start a new SynTracker run. Mode ‘continue’: continue a previous job that was terminated in the middle of the run.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save_intermediate:</w:t>
      </w:r>
    </w:p>
    <w:p w:rsidR="00335F9F" w:rsidRPr="00335F9F" w:rsidRDefault="00335F9F" w:rsidP="0080385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Saves R intermediate data structures for debugging purposes (by default, they are not saved).</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649F4" w:rsidRDefault="00D649F4" w:rsidP="00D649F4">
      <w:pPr>
        <w:spacing w:line="276" w:lineRule="auto"/>
        <w:rPr>
          <w:rFonts w:ascii="Arial" w:eastAsia="Times New Roman" w:hAnsi="Arial" w:cs="Arial"/>
          <w:color w:val="1F2328"/>
          <w:kern w:val="0"/>
          <w:lang w:val="en-US" w:eastAsia="en-GB"/>
          <w14:ligatures w14:val="none"/>
        </w:rPr>
      </w:pPr>
    </w:p>
    <w:p w:rsidR="00D649F4" w:rsidRDefault="00D649F4" w:rsidP="00D649F4">
      <w:pPr>
        <w:pStyle w:val="ListParagraph"/>
        <w:numPr>
          <w:ilvl w:val="0"/>
          <w:numId w:val="36"/>
        </w:numPr>
        <w:spacing w:line="276" w:lineRule="auto"/>
        <w:rPr>
          <w:rFonts w:ascii="Arial" w:eastAsia="Times New Roman" w:hAnsi="Arial" w:cs="Arial"/>
          <w:b/>
          <w:bCs/>
          <w:color w:val="1F2328"/>
          <w:kern w:val="0"/>
          <w:lang w:val="en-US" w:eastAsia="en-GB"/>
          <w14:ligatures w14:val="none"/>
        </w:rPr>
      </w:pPr>
      <w:r w:rsidRPr="00D649F4">
        <w:rPr>
          <w:rFonts w:ascii="Arial" w:eastAsia="Times New Roman" w:hAnsi="Arial" w:cs="Arial"/>
          <w:b/>
          <w:bCs/>
          <w:color w:val="1F2328"/>
          <w:kern w:val="0"/>
          <w:lang w:val="en-US" w:eastAsia="en-GB"/>
          <w14:ligatures w14:val="none"/>
        </w:rPr>
        <w:t>--</w:t>
      </w:r>
      <w:proofErr w:type="spellStart"/>
      <w:r w:rsidRPr="00D649F4">
        <w:rPr>
          <w:rFonts w:ascii="Arial" w:eastAsia="Times New Roman" w:hAnsi="Arial" w:cs="Arial"/>
          <w:b/>
          <w:bCs/>
          <w:color w:val="1F2328"/>
          <w:kern w:val="0"/>
          <w:lang w:val="en-US" w:eastAsia="en-GB"/>
          <w14:ligatures w14:val="none"/>
        </w:rPr>
        <w:t>avg_all</w:t>
      </w:r>
      <w:proofErr w:type="spellEnd"/>
      <w:r w:rsidRPr="00D649F4">
        <w:rPr>
          <w:rFonts w:ascii="Arial" w:eastAsia="Times New Roman" w:hAnsi="Arial" w:cs="Arial"/>
          <w:b/>
          <w:bCs/>
          <w:color w:val="1F2328"/>
          <w:kern w:val="0"/>
          <w:lang w:val="en-US" w:eastAsia="en-GB"/>
          <w14:ligatures w14:val="none"/>
        </w:rPr>
        <w:t>:</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 xml:space="preserve">Create an additional output table with APSS (Average Pairwise Synteny Scores), </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which are based on all the available regions per each pair of samples</w:t>
      </w:r>
      <w:r>
        <w:rPr>
          <w:rFonts w:ascii="Arial" w:eastAsia="Times New Roman" w:hAnsi="Arial" w:cs="Arial"/>
          <w:color w:val="1F2328"/>
          <w:kern w:val="0"/>
          <w:lang w:val="en-US" w:eastAsia="en-GB"/>
          <w14:ligatures w14:val="none"/>
        </w:rPr>
        <w:t xml:space="preserve"> </w:t>
      </w:r>
      <w:r w:rsidRPr="00D649F4">
        <w:rPr>
          <w:rFonts w:ascii="Arial" w:eastAsia="Times New Roman" w:hAnsi="Arial" w:cs="Arial"/>
          <w:color w:val="1F2328"/>
          <w:kern w:val="0"/>
          <w:lang w:val="en-US" w:eastAsia="en-GB"/>
          <w14:ligatures w14:val="none"/>
        </w:rPr>
        <w:t>(in addition to the output tables, based on the subsampling of n regions).</w:t>
      </w:r>
    </w:p>
    <w:p w:rsidR="00803857" w:rsidRPr="00335F9F" w:rsidRDefault="00803857" w:rsidP="002371EC">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0" w:name="_Toc157601469"/>
      <w:r w:rsidRPr="00335F9F">
        <w:rPr>
          <w:rFonts w:ascii="Arial" w:eastAsia="Times New Roman" w:hAnsi="Arial" w:cs="Arial"/>
          <w:b/>
          <w:bCs/>
          <w:color w:val="000000"/>
          <w:kern w:val="0"/>
          <w:sz w:val="28"/>
          <w:szCs w:val="28"/>
          <w:lang w:eastAsia="en-GB"/>
          <w14:ligatures w14:val="none"/>
        </w:rPr>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1" w:name="_Toc157601470"/>
      <w:r w:rsidRPr="00335F9F">
        <w:rPr>
          <w:rFonts w:ascii="Arial" w:eastAsia="Times New Roman" w:hAnsi="Arial" w:cs="Arial"/>
          <w:b/>
          <w:bCs/>
          <w:color w:val="000000"/>
          <w:kern w:val="0"/>
          <w:sz w:val="24"/>
          <w:szCs w:val="24"/>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lastRenderedPageBreak/>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57601471"/>
      <w:r w:rsidRPr="00335F9F">
        <w:rPr>
          <w:rFonts w:ascii="Arial" w:eastAsia="Times New Roman" w:hAnsi="Arial" w:cs="Arial"/>
          <w:b/>
          <w:bCs/>
          <w:color w:val="000000"/>
          <w:kern w:val="0"/>
          <w:sz w:val="24"/>
          <w:szCs w:val="24"/>
          <w:u w:val="single"/>
          <w:lang w:eastAsia="en-GB"/>
          <w14:ligatures w14:val="none"/>
        </w:rPr>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w:t>
      </w:r>
      <w:r w:rsidR="00177BCE">
        <w:rPr>
          <w:rFonts w:ascii="Arial" w:eastAsia="Times New Roman" w:hAnsi="Arial" w:cs="Arial"/>
          <w:b/>
          <w:bCs/>
          <w:color w:val="1F2328"/>
          <w:kern w:val="0"/>
          <w:lang w:val="en-US" w:eastAsia="en-GB"/>
          <w14:ligatures w14:val="none"/>
        </w:rPr>
        <w:t>csv</w:t>
      </w:r>
      <w:r w:rsidRPr="00335F9F">
        <w:rPr>
          <w:rFonts w:ascii="Arial" w:eastAsia="Times New Roman" w:hAnsi="Arial" w:cs="Arial"/>
          <w:b/>
          <w:bCs/>
          <w:color w:val="1F2328"/>
          <w:kern w:val="0"/>
          <w:lang w:eastAsia="en-GB"/>
          <w14:ligatures w14:val="none"/>
        </w:rPr>
        <w:t>’</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w:t>
      </w:r>
      <w:r w:rsidR="00177BCE">
        <w:rPr>
          <w:rFonts w:ascii="Arial" w:eastAsia="Times New Roman" w:hAnsi="Arial" w:cs="Arial"/>
          <w:b/>
          <w:bCs/>
          <w:color w:val="1F2328"/>
          <w:kern w:val="0"/>
          <w:shd w:val="clear" w:color="auto" w:fill="FFFFFF"/>
          <w:lang w:val="en-US" w:eastAsia="en-GB"/>
          <w14:ligatures w14:val="none"/>
        </w:rPr>
        <w:t>csv</w:t>
      </w:r>
      <w:r w:rsidRPr="00BA2C84">
        <w:rPr>
          <w:rFonts w:ascii="Arial" w:eastAsia="Times New Roman" w:hAnsi="Arial" w:cs="Arial"/>
          <w:b/>
          <w:bCs/>
          <w:color w:val="1F2328"/>
          <w:kern w:val="0"/>
          <w:shd w:val="clear" w:color="auto" w:fill="FFFFFF"/>
          <w:lang w:eastAsia="en-GB"/>
          <w14:ligatures w14:val="none"/>
        </w:rPr>
        <w: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lastRenderedPageBreak/>
        <w:t>For each pair of samples, SynTracker tries to subsample the following number of regions: 40, 60, 80, 100, 200. It then creates an output table for each number of subsampled regions (</w:t>
      </w:r>
      <w:r w:rsidR="00774BC7">
        <w:rPr>
          <w:rFonts w:ascii="Arial" w:eastAsia="Times New Roman" w:hAnsi="Arial" w:cs="Arial"/>
          <w:color w:val="1F2328"/>
          <w:kern w:val="0"/>
          <w:shd w:val="clear" w:color="auto" w:fill="FFFFFF"/>
          <w:lang w:val="en-US" w:eastAsia="en-GB"/>
          <w14:ligatures w14:val="none"/>
        </w:rPr>
        <w:t>5</w:t>
      </w:r>
      <w:r w:rsidRPr="00335F9F">
        <w:rPr>
          <w:rFonts w:ascii="Arial" w:eastAsia="Times New Roman" w:hAnsi="Arial" w:cs="Arial"/>
          <w:color w:val="1F2328"/>
          <w:kern w:val="0"/>
          <w:shd w:val="clear" w:color="auto" w:fill="FFFFFF"/>
          <w:lang w:eastAsia="en-GB"/>
          <w14:ligatures w14:val="none"/>
        </w:rPr>
        <w:t xml:space="preserve">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"ASM15512v1","ASM2516v1",0.967012514024994,200</w:t>
      </w:r>
    </w:p>
    <w:p w:rsidR="00335F9F" w:rsidRDefault="00335F9F"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"ASM15512v1","ASM666v1",0.972798012230779,200</w:t>
      </w:r>
    </w:p>
    <w:p w:rsidR="000108CE" w:rsidRDefault="000108CE" w:rsidP="00934810">
      <w:pPr>
        <w:spacing w:line="276" w:lineRule="auto"/>
        <w:ind w:firstLine="720"/>
        <w:rPr>
          <w:rFonts w:ascii="Calibri" w:eastAsia="Times New Roman" w:hAnsi="Calibri" w:cs="Calibri"/>
          <w:color w:val="1F2328"/>
          <w:kern w:val="0"/>
          <w:shd w:val="clear" w:color="auto" w:fill="FFFFFF"/>
          <w:lang w:eastAsia="en-GB"/>
          <w14:ligatures w14:val="none"/>
        </w:rPr>
      </w:pPr>
    </w:p>
    <w:p w:rsidR="000108CE" w:rsidRDefault="000108CE" w:rsidP="000108CE">
      <w:pPr>
        <w:spacing w:line="276" w:lineRule="auto"/>
        <w:ind w:firstLine="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b/>
          <w:bCs/>
          <w:color w:val="1F2328"/>
          <w:kern w:val="0"/>
          <w:shd w:val="clear" w:color="auto" w:fill="FFFFFF"/>
          <w:lang w:val="en-US" w:eastAsia="en-GB"/>
          <w14:ligatures w14:val="none"/>
        </w:rPr>
        <w:t>Note:</w:t>
      </w:r>
      <w:r>
        <w:rPr>
          <w:rFonts w:asciiTheme="minorBidi" w:eastAsia="Times New Roman" w:hAnsiTheme="minorBidi"/>
          <w:color w:val="1F2328"/>
          <w:kern w:val="0"/>
          <w:shd w:val="clear" w:color="auto" w:fill="FFFFFF"/>
          <w:lang w:val="en-US" w:eastAsia="en-GB"/>
          <w14:ligatures w14:val="none"/>
        </w:rPr>
        <w:t xml:space="preserve"> in case of using the --</w:t>
      </w:r>
      <w:proofErr w:type="spellStart"/>
      <w:r>
        <w:rPr>
          <w:rFonts w:asciiTheme="minorBidi" w:eastAsia="Times New Roman" w:hAnsiTheme="minorBidi"/>
          <w:color w:val="1F2328"/>
          <w:kern w:val="0"/>
          <w:shd w:val="clear" w:color="auto" w:fill="FFFFFF"/>
          <w:lang w:val="en-US" w:eastAsia="en-GB"/>
          <w14:ligatures w14:val="none"/>
        </w:rPr>
        <w:t>avg_all</w:t>
      </w:r>
      <w:proofErr w:type="spellEnd"/>
      <w:r>
        <w:rPr>
          <w:rFonts w:asciiTheme="minorBidi" w:eastAsia="Times New Roman" w:hAnsiTheme="minorBidi"/>
          <w:color w:val="1F2328"/>
          <w:kern w:val="0"/>
          <w:shd w:val="clear" w:color="auto" w:fill="FFFFFF"/>
          <w:lang w:val="en-US" w:eastAsia="en-GB"/>
          <w14:ligatures w14:val="none"/>
        </w:rPr>
        <w:t xml:space="preserve"> option, an additional table, </w:t>
      </w:r>
      <w:r w:rsidRPr="000108CE">
        <w:rPr>
          <w:rFonts w:asciiTheme="minorBidi" w:eastAsia="Times New Roman" w:hAnsiTheme="minorBidi"/>
          <w:color w:val="1F2328"/>
          <w:kern w:val="0"/>
          <w:shd w:val="clear" w:color="auto" w:fill="FFFFFF"/>
          <w:lang w:val="en-US" w:eastAsia="en-GB"/>
          <w14:ligatures w14:val="none"/>
        </w:rPr>
        <w:t xml:space="preserve">named </w:t>
      </w:r>
    </w:p>
    <w:p w:rsidR="000108CE" w:rsidRPr="000108CE" w:rsidRDefault="000108CE" w:rsidP="000108CE">
      <w:pPr>
        <w:spacing w:line="276" w:lineRule="auto"/>
        <w:ind w:left="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b/>
          <w:bCs/>
          <w:color w:val="1F2328"/>
          <w:kern w:val="0"/>
          <w:shd w:val="clear" w:color="auto" w:fill="FFFFFF"/>
          <w:lang w:val="en-US" w:eastAsia="en-GB"/>
          <w14:ligatures w14:val="none"/>
        </w:rPr>
        <w:t>avg_synteny_scores_all_regions.</w:t>
      </w:r>
      <w:r w:rsidR="00884824">
        <w:rPr>
          <w:rFonts w:asciiTheme="minorBidi" w:eastAsia="Times New Roman" w:hAnsiTheme="minorBidi"/>
          <w:b/>
          <w:bCs/>
          <w:color w:val="1F2328"/>
          <w:kern w:val="0"/>
          <w:shd w:val="clear" w:color="auto" w:fill="FFFFFF"/>
          <w:lang w:val="en-US" w:eastAsia="en-GB"/>
          <w14:ligatures w14:val="none"/>
        </w:rPr>
        <w:t>csv</w:t>
      </w:r>
      <w:r w:rsidRPr="000108CE">
        <w:rPr>
          <w:rFonts w:asciiTheme="minorBidi" w:eastAsia="Times New Roman" w:hAnsiTheme="minorBidi"/>
          <w:color w:val="1F2328"/>
          <w:kern w:val="0"/>
          <w:shd w:val="clear" w:color="auto" w:fill="FFFFFF"/>
          <w:lang w:val="en-US" w:eastAsia="en-GB"/>
          <w14:ligatures w14:val="none"/>
        </w:rPr>
        <w:t>` is created too. In this table, the APSS are calculated using all the available regions per each pair of samples</w:t>
      </w:r>
      <w:r w:rsidR="00E26167">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57601472"/>
      <w:r w:rsidRPr="00335F9F">
        <w:rPr>
          <w:rFonts w:ascii="Arial" w:eastAsia="Times New Roman" w:hAnsi="Arial" w:cs="Arial"/>
          <w:b/>
          <w:bCs/>
          <w:color w:val="000000"/>
          <w:kern w:val="0"/>
          <w:sz w:val="24"/>
          <w:szCs w:val="24"/>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4718"/>
    <w:multiLevelType w:val="hybridMultilevel"/>
    <w:tmpl w:val="4326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3375D"/>
    <w:multiLevelType w:val="hybridMultilevel"/>
    <w:tmpl w:val="A07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13C0E95"/>
    <w:multiLevelType w:val="multilevel"/>
    <w:tmpl w:val="7396E4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7"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3"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17"/>
    <w:lvlOverride w:ilvl="0">
      <w:lvl w:ilvl="0">
        <w:numFmt w:val="lowerLetter"/>
        <w:lvlText w:val="%1."/>
        <w:lvlJc w:val="left"/>
      </w:lvl>
    </w:lvlOverride>
  </w:num>
  <w:num w:numId="2" w16cid:durableId="1210266077">
    <w:abstractNumId w:val="17"/>
    <w:lvlOverride w:ilvl="0">
      <w:lvl w:ilvl="0">
        <w:numFmt w:val="lowerLetter"/>
        <w:lvlText w:val="%1."/>
        <w:lvlJc w:val="left"/>
      </w:lvl>
    </w:lvlOverride>
  </w:num>
  <w:num w:numId="3" w16cid:durableId="1450515926">
    <w:abstractNumId w:val="17"/>
    <w:lvlOverride w:ilvl="1">
      <w:lvl w:ilvl="1">
        <w:numFmt w:val="lowerRoman"/>
        <w:lvlText w:val="%2."/>
        <w:lvlJc w:val="right"/>
      </w:lvl>
    </w:lvlOverride>
  </w:num>
  <w:num w:numId="4" w16cid:durableId="194774489">
    <w:abstractNumId w:val="17"/>
    <w:lvlOverride w:ilvl="1">
      <w:lvl w:ilvl="1">
        <w:numFmt w:val="lowerRoman"/>
        <w:lvlText w:val="%2."/>
        <w:lvlJc w:val="right"/>
      </w:lvl>
    </w:lvlOverride>
  </w:num>
  <w:num w:numId="5" w16cid:durableId="1174413733">
    <w:abstractNumId w:val="17"/>
    <w:lvlOverride w:ilvl="0">
      <w:lvl w:ilvl="0">
        <w:numFmt w:val="lowerLetter"/>
        <w:lvlText w:val="%1."/>
        <w:lvlJc w:val="left"/>
      </w:lvl>
    </w:lvlOverride>
  </w:num>
  <w:num w:numId="6" w16cid:durableId="1769962321">
    <w:abstractNumId w:val="15"/>
  </w:num>
  <w:num w:numId="7" w16cid:durableId="1073164621">
    <w:abstractNumId w:val="16"/>
    <w:lvlOverride w:ilvl="0">
      <w:lvl w:ilvl="0">
        <w:numFmt w:val="upperLetter"/>
        <w:lvlText w:val="%1."/>
        <w:lvlJc w:val="left"/>
      </w:lvl>
    </w:lvlOverride>
  </w:num>
  <w:num w:numId="8" w16cid:durableId="1106927572">
    <w:abstractNumId w:val="26"/>
  </w:num>
  <w:num w:numId="9" w16cid:durableId="400979848">
    <w:abstractNumId w:val="32"/>
  </w:num>
  <w:num w:numId="10" w16cid:durableId="159128547">
    <w:abstractNumId w:val="23"/>
  </w:num>
  <w:num w:numId="11" w16cid:durableId="1864978678">
    <w:abstractNumId w:val="0"/>
  </w:num>
  <w:num w:numId="12" w16cid:durableId="1887141388">
    <w:abstractNumId w:val="8"/>
    <w:lvlOverride w:ilvl="0">
      <w:lvl w:ilvl="0">
        <w:numFmt w:val="decimal"/>
        <w:lvlText w:val="%1."/>
        <w:lvlJc w:val="left"/>
      </w:lvl>
    </w:lvlOverride>
  </w:num>
  <w:num w:numId="13" w16cid:durableId="304971337">
    <w:abstractNumId w:val="13"/>
  </w:num>
  <w:num w:numId="14" w16cid:durableId="2028213935">
    <w:abstractNumId w:val="1"/>
  </w:num>
  <w:num w:numId="15" w16cid:durableId="870148861">
    <w:abstractNumId w:val="28"/>
  </w:num>
  <w:num w:numId="16" w16cid:durableId="1111975482">
    <w:abstractNumId w:val="18"/>
  </w:num>
  <w:num w:numId="17" w16cid:durableId="675110530">
    <w:abstractNumId w:val="33"/>
  </w:num>
  <w:num w:numId="18" w16cid:durableId="429470226">
    <w:abstractNumId w:val="31"/>
  </w:num>
  <w:num w:numId="19" w16cid:durableId="1827471800">
    <w:abstractNumId w:val="12"/>
  </w:num>
  <w:num w:numId="20" w16cid:durableId="1597708187">
    <w:abstractNumId w:val="7"/>
  </w:num>
  <w:num w:numId="21" w16cid:durableId="1589270880">
    <w:abstractNumId w:val="21"/>
  </w:num>
  <w:num w:numId="22" w16cid:durableId="2105761974">
    <w:abstractNumId w:val="30"/>
  </w:num>
  <w:num w:numId="23" w16cid:durableId="964887451">
    <w:abstractNumId w:val="34"/>
  </w:num>
  <w:num w:numId="24" w16cid:durableId="694235927">
    <w:abstractNumId w:val="2"/>
  </w:num>
  <w:num w:numId="25" w16cid:durableId="544028199">
    <w:abstractNumId w:val="14"/>
  </w:num>
  <w:num w:numId="26" w16cid:durableId="5524477">
    <w:abstractNumId w:val="9"/>
    <w:lvlOverride w:ilvl="0">
      <w:lvl w:ilvl="0">
        <w:numFmt w:val="decimal"/>
        <w:lvlText w:val="%1."/>
        <w:lvlJc w:val="left"/>
      </w:lvl>
    </w:lvlOverride>
  </w:num>
  <w:num w:numId="27" w16cid:durableId="1596553585">
    <w:abstractNumId w:val="25"/>
  </w:num>
  <w:num w:numId="28" w16cid:durableId="948590100">
    <w:abstractNumId w:val="11"/>
  </w:num>
  <w:num w:numId="29" w16cid:durableId="324095584">
    <w:abstractNumId w:val="5"/>
    <w:lvlOverride w:ilvl="0">
      <w:lvl w:ilvl="0">
        <w:numFmt w:val="decimal"/>
        <w:lvlText w:val="%1."/>
        <w:lvlJc w:val="left"/>
      </w:lvl>
    </w:lvlOverride>
  </w:num>
  <w:num w:numId="30" w16cid:durableId="640816648">
    <w:abstractNumId w:val="3"/>
  </w:num>
  <w:num w:numId="31" w16cid:durableId="1025786456">
    <w:abstractNumId w:val="24"/>
  </w:num>
  <w:num w:numId="32" w16cid:durableId="46610814">
    <w:abstractNumId w:val="22"/>
  </w:num>
  <w:num w:numId="33" w16cid:durableId="1225869526">
    <w:abstractNumId w:val="27"/>
  </w:num>
  <w:num w:numId="34" w16cid:durableId="26835139">
    <w:abstractNumId w:val="6"/>
  </w:num>
  <w:num w:numId="35" w16cid:durableId="1742633690">
    <w:abstractNumId w:val="29"/>
  </w:num>
  <w:num w:numId="36" w16cid:durableId="22831887">
    <w:abstractNumId w:val="4"/>
  </w:num>
  <w:num w:numId="37" w16cid:durableId="2128886687">
    <w:abstractNumId w:val="35"/>
  </w:num>
  <w:num w:numId="38" w16cid:durableId="1317342343">
    <w:abstractNumId w:val="20"/>
  </w:num>
  <w:num w:numId="39" w16cid:durableId="841436292">
    <w:abstractNumId w:val="10"/>
  </w:num>
  <w:num w:numId="40" w16cid:durableId="61291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144DA3"/>
    <w:rsid w:val="00174983"/>
    <w:rsid w:val="00175B7E"/>
    <w:rsid w:val="00177BCE"/>
    <w:rsid w:val="001F2500"/>
    <w:rsid w:val="00205A81"/>
    <w:rsid w:val="002371EC"/>
    <w:rsid w:val="002643F0"/>
    <w:rsid w:val="002E5FD7"/>
    <w:rsid w:val="002F1DD6"/>
    <w:rsid w:val="0030314E"/>
    <w:rsid w:val="00335F9F"/>
    <w:rsid w:val="003A0CFB"/>
    <w:rsid w:val="003B4474"/>
    <w:rsid w:val="004321C3"/>
    <w:rsid w:val="00446BBA"/>
    <w:rsid w:val="004512B5"/>
    <w:rsid w:val="005460D5"/>
    <w:rsid w:val="00550F8A"/>
    <w:rsid w:val="0058036C"/>
    <w:rsid w:val="005B1406"/>
    <w:rsid w:val="005B56C8"/>
    <w:rsid w:val="005C5A1A"/>
    <w:rsid w:val="005F006F"/>
    <w:rsid w:val="005F0E84"/>
    <w:rsid w:val="005F5E92"/>
    <w:rsid w:val="00636FAE"/>
    <w:rsid w:val="00655BC3"/>
    <w:rsid w:val="00663406"/>
    <w:rsid w:val="0069164F"/>
    <w:rsid w:val="00715D37"/>
    <w:rsid w:val="00774BC7"/>
    <w:rsid w:val="00785997"/>
    <w:rsid w:val="007A2938"/>
    <w:rsid w:val="00803857"/>
    <w:rsid w:val="00880E83"/>
    <w:rsid w:val="00884824"/>
    <w:rsid w:val="008A43C4"/>
    <w:rsid w:val="008F5B36"/>
    <w:rsid w:val="00934810"/>
    <w:rsid w:val="009447CA"/>
    <w:rsid w:val="009455DE"/>
    <w:rsid w:val="0095326C"/>
    <w:rsid w:val="00975E37"/>
    <w:rsid w:val="009B5B27"/>
    <w:rsid w:val="009F44AC"/>
    <w:rsid w:val="00A2220D"/>
    <w:rsid w:val="00A9259F"/>
    <w:rsid w:val="00AA1686"/>
    <w:rsid w:val="00AC7E54"/>
    <w:rsid w:val="00B601F8"/>
    <w:rsid w:val="00B73216"/>
    <w:rsid w:val="00BA2C84"/>
    <w:rsid w:val="00C60360"/>
    <w:rsid w:val="00CD6657"/>
    <w:rsid w:val="00D10213"/>
    <w:rsid w:val="00D15F01"/>
    <w:rsid w:val="00D26250"/>
    <w:rsid w:val="00D545B7"/>
    <w:rsid w:val="00D649F4"/>
    <w:rsid w:val="00D743C4"/>
    <w:rsid w:val="00DA1B18"/>
    <w:rsid w:val="00DB34E9"/>
    <w:rsid w:val="00DE0559"/>
    <w:rsid w:val="00E02440"/>
    <w:rsid w:val="00E071AE"/>
    <w:rsid w:val="00E26167"/>
    <w:rsid w:val="00E95734"/>
    <w:rsid w:val="00F023C9"/>
    <w:rsid w:val="00F61FE8"/>
    <w:rsid w:val="00FE3E2A"/>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471140DA"/>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1578519388">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2024-02-22T09:04:00Z</dcterms:created>
  <dcterms:modified xsi:type="dcterms:W3CDTF">2024-04-18T10:13:00Z</dcterms:modified>
</cp:coreProperties>
</file>