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4C01" w14:textId="7459497E" w:rsidR="00FF6879" w:rsidRPr="00485F84" w:rsidRDefault="00FF6879" w:rsidP="00E65DDA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485F84">
        <w:rPr>
          <w:rFonts w:cs="B Titr" w:hint="cs"/>
          <w:b/>
          <w:bCs/>
          <w:sz w:val="28"/>
          <w:szCs w:val="28"/>
          <w:rtl/>
          <w:lang w:bidi="fa-IR"/>
        </w:rPr>
        <w:t xml:space="preserve">جلسه </w:t>
      </w:r>
      <w:r w:rsidR="00E65DDA">
        <w:rPr>
          <w:rFonts w:cs="B Titr" w:hint="cs"/>
          <w:b/>
          <w:bCs/>
          <w:sz w:val="28"/>
          <w:szCs w:val="28"/>
          <w:rtl/>
          <w:lang w:bidi="fa-IR"/>
        </w:rPr>
        <w:t>چهاردهم</w:t>
      </w:r>
      <w:r w:rsidR="00FC0F7B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Pr="00485F84">
        <w:rPr>
          <w:rFonts w:cs="B Titr" w:hint="cs"/>
          <w:b/>
          <w:bCs/>
          <w:sz w:val="28"/>
          <w:szCs w:val="28"/>
          <w:rtl/>
          <w:lang w:bidi="fa-IR"/>
        </w:rPr>
        <w:t xml:space="preserve"> (وب1)</w:t>
      </w:r>
    </w:p>
    <w:p w14:paraId="22CB7FCE" w14:textId="77777777" w:rsidR="00FF6879" w:rsidRPr="00485F84" w:rsidRDefault="00FF6879" w:rsidP="00E65DDA">
      <w:pPr>
        <w:bidi/>
        <w:rPr>
          <w:rFonts w:cs="B Titr"/>
          <w:b/>
          <w:bCs/>
          <w:sz w:val="28"/>
          <w:szCs w:val="28"/>
          <w:lang w:bidi="fa-IR"/>
        </w:rPr>
      </w:pPr>
    </w:p>
    <w:p w14:paraId="0206BA27" w14:textId="77777777" w:rsidR="008340EB" w:rsidRDefault="008340EB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استایل </w:t>
      </w:r>
      <w:r>
        <w:rPr>
          <w:lang w:bidi="fa-IR"/>
        </w:rPr>
        <w:t>color</w:t>
      </w:r>
    </w:p>
    <w:p w14:paraId="57202D9A" w14:textId="77777777" w:rsidR="008340EB" w:rsidRDefault="008340EB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استایل های </w:t>
      </w:r>
      <w:r>
        <w:rPr>
          <w:lang w:bidi="fa-IR"/>
        </w:rPr>
        <w:t>font</w:t>
      </w:r>
    </w:p>
    <w:p w14:paraId="78445001" w14:textId="6397BC0A" w:rsidR="00673811" w:rsidRDefault="00673811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 xml:space="preserve"> nav</w:t>
      </w:r>
      <w:r>
        <w:rPr>
          <w:rFonts w:hint="cs"/>
          <w:rtl/>
          <w:lang w:bidi="fa-IR"/>
        </w:rPr>
        <w:t xml:space="preserve"> (ناوبری یا نویگیشن) به جای </w:t>
      </w:r>
      <w:r>
        <w:rPr>
          <w:lang w:bidi="fa-IR"/>
        </w:rPr>
        <w:t>menu</w:t>
      </w:r>
    </w:p>
    <w:p w14:paraId="3695736F" w14:textId="54B653EA" w:rsidR="00600A06" w:rsidRDefault="00FF5320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تگ </w:t>
      </w:r>
      <w:r w:rsidR="00600A06">
        <w:rPr>
          <w:lang w:bidi="fa-IR"/>
        </w:rPr>
        <w:t>table</w:t>
      </w:r>
    </w:p>
    <w:p w14:paraId="3595D9AE" w14:textId="6A7AB582" w:rsidR="00196BE6" w:rsidRDefault="00196BE6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انواع پوزیشن ها</w:t>
      </w:r>
    </w:p>
    <w:p w14:paraId="3F458A80" w14:textId="3A36AA5A" w:rsidR="00F01A12" w:rsidRDefault="00F01A12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الحاق کردن فونت</w:t>
      </w:r>
    </w:p>
    <w:p w14:paraId="3D11319E" w14:textId="03FA9A76" w:rsidR="00D1091B" w:rsidRDefault="00D1091B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کد دادن در روت صفحه مثل رنگ</w:t>
      </w:r>
    </w:p>
    <w:p w14:paraId="6DD30F1C" w14:textId="60C200DB" w:rsidR="0007057F" w:rsidRDefault="0007057F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انیمیشن</w:t>
      </w:r>
    </w:p>
    <w:p w14:paraId="761C2611" w14:textId="364B751F" w:rsidR="0007057F" w:rsidRDefault="0007057F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ساخت اسلایدر و منوی کشویی</w:t>
      </w:r>
    </w:p>
    <w:p w14:paraId="08825913" w14:textId="77777777" w:rsidR="008340EB" w:rsidRDefault="008340EB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نحوه استفاده و ایمپورت کردن فونت و پسوند ها ی فونت</w:t>
      </w:r>
    </w:p>
    <w:p w14:paraId="37AB480D" w14:textId="410199D9" w:rsidR="008340EB" w:rsidRPr="008340EB" w:rsidRDefault="008340EB" w:rsidP="00E65DDA">
      <w:pPr>
        <w:pStyle w:val="ListParagraph"/>
        <w:numPr>
          <w:ilvl w:val="0"/>
          <w:numId w:val="1"/>
        </w:numPr>
        <w:bidi/>
      </w:pPr>
      <w:r>
        <w:rPr>
          <w:rFonts w:ascii="B Nazanin" w:cs="B Nazanin" w:hint="cs"/>
          <w:sz w:val="23"/>
          <w:szCs w:val="23"/>
          <w:rtl/>
        </w:rPr>
        <w:t>بررسی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B Nazanin" w:cs="B Nazanin" w:hint="cs"/>
          <w:sz w:val="23"/>
          <w:szCs w:val="23"/>
          <w:rtl/>
        </w:rPr>
        <w:t>نکات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B Nazanin" w:cs="B Nazanin" w:hint="cs"/>
          <w:sz w:val="23"/>
          <w:szCs w:val="23"/>
          <w:rtl/>
        </w:rPr>
        <w:t>مربوط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B Nazanin" w:cs="B Nazanin" w:hint="cs"/>
          <w:sz w:val="23"/>
          <w:szCs w:val="23"/>
          <w:rtl/>
        </w:rPr>
        <w:t>به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Text </w:t>
      </w:r>
      <w:r>
        <w:rPr>
          <w:rFonts w:ascii="B Nazanin" w:cs="B Nazanin" w:hint="cs"/>
          <w:sz w:val="23"/>
          <w:szCs w:val="23"/>
          <w:rtl/>
        </w:rPr>
        <w:t>مانند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Direction </w:t>
      </w:r>
      <w:r>
        <w:rPr>
          <w:rFonts w:ascii="B Nazanin" w:cs="B Nazanin" w:hint="cs"/>
          <w:sz w:val="23"/>
          <w:szCs w:val="23"/>
          <w:rtl/>
        </w:rPr>
        <w:t>،</w:t>
      </w:r>
      <w:r>
        <w:rPr>
          <w:rFonts w:ascii="Cambria" w:hAnsi="Cambria" w:cs="Cambria"/>
          <w:sz w:val="23"/>
          <w:szCs w:val="23"/>
        </w:rPr>
        <w:t xml:space="preserve">Decoration </w:t>
      </w:r>
      <w:r>
        <w:rPr>
          <w:rFonts w:ascii="B Nazanin" w:cs="B Nazanin" w:hint="cs"/>
          <w:sz w:val="23"/>
          <w:szCs w:val="23"/>
          <w:rtl/>
        </w:rPr>
        <w:t>،</w:t>
      </w:r>
      <w:r>
        <w:rPr>
          <w:rFonts w:ascii="Cambria" w:hAnsi="Cambria" w:cs="Cambria"/>
          <w:sz w:val="23"/>
          <w:szCs w:val="23"/>
        </w:rPr>
        <w:t xml:space="preserve">Align </w:t>
      </w:r>
      <w:r>
        <w:rPr>
          <w:rFonts w:ascii="B Nazanin" w:cs="B Nazanin" w:hint="cs"/>
          <w:sz w:val="23"/>
          <w:szCs w:val="23"/>
          <w:rtl/>
        </w:rPr>
        <w:t>و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…</w:t>
      </w:r>
    </w:p>
    <w:p w14:paraId="155F960D" w14:textId="37DE461C" w:rsidR="004471BE" w:rsidRDefault="00CA0F32" w:rsidP="00E65DDA">
      <w:pPr>
        <w:pStyle w:val="ListParagraph"/>
        <w:numPr>
          <w:ilvl w:val="0"/>
          <w:numId w:val="1"/>
        </w:numPr>
        <w:bidi/>
        <w:rPr>
          <w:rFonts w:ascii="Arial" w:hAnsi="Arial" w:cs="B Titr"/>
          <w:color w:val="202124"/>
          <w:sz w:val="30"/>
          <w:szCs w:val="30"/>
          <w:shd w:val="clear" w:color="auto" w:fill="FFFFFF"/>
        </w:rPr>
      </w:pPr>
      <w:r w:rsidRPr="00485F84">
        <w:rPr>
          <w:rFonts w:ascii="Arial" w:hAnsi="Arial" w:cs="B Titr" w:hint="cs"/>
          <w:color w:val="202124"/>
          <w:sz w:val="30"/>
          <w:szCs w:val="30"/>
          <w:shd w:val="clear" w:color="auto" w:fill="FFFFFF"/>
          <w:rtl/>
          <w:lang w:bidi="fa-IR"/>
        </w:rPr>
        <w:t xml:space="preserve">طبقه بندی تگ ها </w:t>
      </w:r>
      <w:r w:rsidRPr="00485F84">
        <w:rPr>
          <w:rFonts w:ascii="Arial" w:hAnsi="Arial" w:cs="B Titr"/>
          <w:color w:val="202124"/>
          <w:sz w:val="30"/>
          <w:szCs w:val="30"/>
          <w:shd w:val="clear" w:color="auto" w:fill="FFFFFF"/>
          <w:lang w:bidi="fa-IR"/>
        </w:rPr>
        <w:t>textlevel , block level , list</w:t>
      </w:r>
    </w:p>
    <w:p w14:paraId="110DE03E" w14:textId="33F73759" w:rsidR="00E65DDA" w:rsidRPr="00E65DDA" w:rsidRDefault="00E65DDA" w:rsidP="00E65DDA">
      <w:pPr>
        <w:bidi/>
      </w:pPr>
      <w:r>
        <w:rPr>
          <w:rFonts w:hint="cs"/>
          <w:rtl/>
        </w:rPr>
        <w:t>انواع پوزیشن ها</w:t>
      </w:r>
    </w:p>
    <w:p w14:paraId="5C6075E6" w14:textId="77777777" w:rsidR="00E65DDA" w:rsidRPr="00E65DDA" w:rsidRDefault="00E65DDA" w:rsidP="00E65DDA">
      <w:pPr>
        <w:bidi/>
      </w:pPr>
      <w:r w:rsidRPr="00E65DDA">
        <w:pict w14:anchorId="45532F38">
          <v:rect id="_x0000_i1067" style="width:0;height:1.5pt" o:hralign="center" o:hrstd="t" o:hr="t" fillcolor="#a0a0a0" stroked="f"/>
        </w:pict>
      </w:r>
    </w:p>
    <w:p w14:paraId="7B97EE6A" w14:textId="77777777" w:rsidR="00E65DDA" w:rsidRPr="00E65DDA" w:rsidRDefault="00E65DDA" w:rsidP="00E65DDA">
      <w:pPr>
        <w:bidi/>
        <w:rPr>
          <w:b/>
          <w:bCs/>
        </w:rPr>
      </w:pPr>
      <w:r w:rsidRPr="00E65DDA">
        <w:rPr>
          <w:b/>
          <w:bCs/>
        </w:rPr>
        <w:t>1. Static (</w:t>
      </w:r>
      <w:r w:rsidRPr="00E65DDA">
        <w:rPr>
          <w:b/>
          <w:bCs/>
          <w:rtl/>
        </w:rPr>
        <w:t>پیش‌فرض</w:t>
      </w:r>
      <w:r w:rsidRPr="00E65DDA">
        <w:rPr>
          <w:b/>
          <w:bCs/>
        </w:rPr>
        <w:t>)</w:t>
      </w:r>
    </w:p>
    <w:p w14:paraId="0EA24E00" w14:textId="77777777" w:rsidR="00E65DDA" w:rsidRPr="00E65DDA" w:rsidRDefault="00E65DDA" w:rsidP="00E65DDA">
      <w:pPr>
        <w:numPr>
          <w:ilvl w:val="0"/>
          <w:numId w:val="21"/>
        </w:numPr>
        <w:bidi/>
      </w:pPr>
      <w:r w:rsidRPr="00E65DDA">
        <w:rPr>
          <w:b/>
          <w:bCs/>
          <w:rtl/>
        </w:rPr>
        <w:t>ویژگی‌ها</w:t>
      </w:r>
      <w:r w:rsidRPr="00E65DDA">
        <w:rPr>
          <w:b/>
          <w:bCs/>
        </w:rPr>
        <w:t>:</w:t>
      </w:r>
      <w:r w:rsidRPr="00E65DDA">
        <w:t xml:space="preserve"> </w:t>
      </w:r>
    </w:p>
    <w:p w14:paraId="03970249" w14:textId="77777777" w:rsidR="00E65DDA" w:rsidRPr="00E65DDA" w:rsidRDefault="00E65DDA" w:rsidP="00E65DDA">
      <w:pPr>
        <w:numPr>
          <w:ilvl w:val="1"/>
          <w:numId w:val="21"/>
        </w:numPr>
        <w:bidi/>
      </w:pPr>
      <w:r w:rsidRPr="00E65DDA">
        <w:rPr>
          <w:rtl/>
        </w:rPr>
        <w:t>پوزیشن پیش‌فرض تمام عناصر است</w:t>
      </w:r>
      <w:r w:rsidRPr="00E65DDA">
        <w:t>.</w:t>
      </w:r>
    </w:p>
    <w:p w14:paraId="533F6B68" w14:textId="77777777" w:rsidR="00E65DDA" w:rsidRPr="00E65DDA" w:rsidRDefault="00E65DDA" w:rsidP="00E65DDA">
      <w:pPr>
        <w:numPr>
          <w:ilvl w:val="1"/>
          <w:numId w:val="21"/>
        </w:numPr>
        <w:bidi/>
      </w:pPr>
      <w:r w:rsidRPr="00E65DDA">
        <w:rPr>
          <w:rtl/>
        </w:rPr>
        <w:t>عنصر به ترتیب طبیعی در صفحه (جریان معمول سند) قرار می‌گیرد</w:t>
      </w:r>
      <w:r w:rsidRPr="00E65DDA">
        <w:t>.</w:t>
      </w:r>
    </w:p>
    <w:p w14:paraId="43085A29" w14:textId="77777777" w:rsidR="00E65DDA" w:rsidRPr="00E65DDA" w:rsidRDefault="00E65DDA" w:rsidP="00E65DDA">
      <w:pPr>
        <w:numPr>
          <w:ilvl w:val="1"/>
          <w:numId w:val="21"/>
        </w:numPr>
        <w:bidi/>
      </w:pPr>
      <w:r w:rsidRPr="00E65DDA">
        <w:rPr>
          <w:rtl/>
        </w:rPr>
        <w:t>مختصات</w:t>
      </w:r>
      <w:r w:rsidRPr="00E65DDA">
        <w:t xml:space="preserve"> (top, right, bottom, left) </w:t>
      </w:r>
      <w:r w:rsidRPr="00E65DDA">
        <w:rPr>
          <w:rtl/>
        </w:rPr>
        <w:t>و</w:t>
      </w:r>
      <w:r w:rsidRPr="00E65DDA">
        <w:t xml:space="preserve"> z-index </w:t>
      </w:r>
      <w:r w:rsidRPr="00E65DDA">
        <w:rPr>
          <w:rtl/>
        </w:rPr>
        <w:t>بر آن تأثیری ندارند</w:t>
      </w:r>
      <w:r w:rsidRPr="00E65DDA">
        <w:t>.</w:t>
      </w:r>
    </w:p>
    <w:p w14:paraId="3277A785" w14:textId="77777777" w:rsidR="00E65DDA" w:rsidRPr="00E65DDA" w:rsidRDefault="00E65DDA" w:rsidP="00E65DDA">
      <w:pPr>
        <w:numPr>
          <w:ilvl w:val="0"/>
          <w:numId w:val="21"/>
        </w:numPr>
        <w:bidi/>
      </w:pPr>
      <w:r w:rsidRPr="00E65DDA">
        <w:rPr>
          <w:b/>
          <w:bCs/>
          <w:rtl/>
        </w:rPr>
        <w:t>محل استفاده</w:t>
      </w:r>
      <w:r w:rsidRPr="00E65DDA">
        <w:rPr>
          <w:b/>
          <w:bCs/>
        </w:rPr>
        <w:t>:</w:t>
      </w:r>
      <w:r w:rsidRPr="00E65DDA">
        <w:t xml:space="preserve"> </w:t>
      </w:r>
    </w:p>
    <w:p w14:paraId="33625DE0" w14:textId="77777777" w:rsidR="00E65DDA" w:rsidRPr="00E65DDA" w:rsidRDefault="00E65DDA" w:rsidP="00E65DDA">
      <w:pPr>
        <w:numPr>
          <w:ilvl w:val="1"/>
          <w:numId w:val="21"/>
        </w:numPr>
        <w:bidi/>
      </w:pPr>
      <w:r w:rsidRPr="00E65DDA">
        <w:rPr>
          <w:rtl/>
        </w:rPr>
        <w:t>برای عناصری که نیاز به جابه‌جایی خاصی ندارند</w:t>
      </w:r>
      <w:r w:rsidRPr="00E65DDA">
        <w:t>.</w:t>
      </w:r>
    </w:p>
    <w:p w14:paraId="5FB83BEE" w14:textId="77777777" w:rsidR="00E65DDA" w:rsidRPr="00E65DDA" w:rsidRDefault="00E65DDA" w:rsidP="00E65DDA">
      <w:pPr>
        <w:numPr>
          <w:ilvl w:val="1"/>
          <w:numId w:val="21"/>
        </w:numPr>
        <w:bidi/>
      </w:pPr>
      <w:r w:rsidRPr="00E65DDA">
        <w:rPr>
          <w:rtl/>
        </w:rPr>
        <w:t>بیشتر برای متن‌ها و بخش‌های ساده صفحه</w:t>
      </w:r>
      <w:r w:rsidRPr="00E65DDA">
        <w:t>.</w:t>
      </w:r>
    </w:p>
    <w:p w14:paraId="39E00655" w14:textId="77777777" w:rsidR="00E65DDA" w:rsidRPr="00E65DDA" w:rsidRDefault="00E65DDA" w:rsidP="00E65DDA">
      <w:pPr>
        <w:bidi/>
      </w:pPr>
      <w:r w:rsidRPr="00E65DDA">
        <w:pict w14:anchorId="234751F0">
          <v:rect id="_x0000_i1068" style="width:0;height:1.5pt" o:hralign="center" o:hrstd="t" o:hr="t" fillcolor="#a0a0a0" stroked="f"/>
        </w:pict>
      </w:r>
    </w:p>
    <w:p w14:paraId="625FC1CB" w14:textId="77777777" w:rsidR="00E65DDA" w:rsidRPr="00E65DDA" w:rsidRDefault="00E65DDA" w:rsidP="00E65DDA">
      <w:pPr>
        <w:bidi/>
        <w:rPr>
          <w:b/>
          <w:bCs/>
        </w:rPr>
      </w:pPr>
      <w:r w:rsidRPr="00E65DDA">
        <w:rPr>
          <w:b/>
          <w:bCs/>
        </w:rPr>
        <w:t>2. Relative (</w:t>
      </w:r>
      <w:r w:rsidRPr="00E65DDA">
        <w:rPr>
          <w:b/>
          <w:bCs/>
          <w:rtl/>
        </w:rPr>
        <w:t>نسبی</w:t>
      </w:r>
      <w:r w:rsidRPr="00E65DDA">
        <w:rPr>
          <w:b/>
          <w:bCs/>
        </w:rPr>
        <w:t>)</w:t>
      </w:r>
    </w:p>
    <w:p w14:paraId="0E9A7D90" w14:textId="77777777" w:rsidR="00E65DDA" w:rsidRPr="00E65DDA" w:rsidRDefault="00E65DDA" w:rsidP="00E65DDA">
      <w:pPr>
        <w:numPr>
          <w:ilvl w:val="0"/>
          <w:numId w:val="22"/>
        </w:numPr>
        <w:bidi/>
      </w:pPr>
      <w:r w:rsidRPr="00E65DDA">
        <w:rPr>
          <w:b/>
          <w:bCs/>
          <w:rtl/>
        </w:rPr>
        <w:t>ویژگی‌ها</w:t>
      </w:r>
      <w:r w:rsidRPr="00E65DDA">
        <w:rPr>
          <w:b/>
          <w:bCs/>
        </w:rPr>
        <w:t>:</w:t>
      </w:r>
      <w:r w:rsidRPr="00E65DDA">
        <w:t xml:space="preserve"> </w:t>
      </w:r>
    </w:p>
    <w:p w14:paraId="57CFB79B" w14:textId="77777777" w:rsidR="00E65DDA" w:rsidRPr="00E65DDA" w:rsidRDefault="00E65DDA" w:rsidP="00E65DDA">
      <w:pPr>
        <w:numPr>
          <w:ilvl w:val="1"/>
          <w:numId w:val="22"/>
        </w:numPr>
        <w:bidi/>
      </w:pPr>
      <w:r w:rsidRPr="00E65DDA">
        <w:rPr>
          <w:rtl/>
        </w:rPr>
        <w:t>موقعیت عنصر نسبت به محل اصلی خودش تنظیم می‌شود</w:t>
      </w:r>
      <w:r w:rsidRPr="00E65DDA">
        <w:t>.</w:t>
      </w:r>
    </w:p>
    <w:p w14:paraId="56C39B49" w14:textId="77777777" w:rsidR="00E65DDA" w:rsidRPr="00E65DDA" w:rsidRDefault="00E65DDA" w:rsidP="00E65DDA">
      <w:pPr>
        <w:numPr>
          <w:ilvl w:val="1"/>
          <w:numId w:val="22"/>
        </w:numPr>
        <w:bidi/>
      </w:pPr>
      <w:r w:rsidRPr="00E65DDA">
        <w:rPr>
          <w:rtl/>
        </w:rPr>
        <w:t>از مختصات</w:t>
      </w:r>
      <w:r w:rsidRPr="00E65DDA">
        <w:t xml:space="preserve"> (top, right, bottom, left) </w:t>
      </w:r>
      <w:r w:rsidRPr="00E65DDA">
        <w:rPr>
          <w:rtl/>
        </w:rPr>
        <w:t>برای جابه‌جایی استفاده می‌شود</w:t>
      </w:r>
      <w:r w:rsidRPr="00E65DDA">
        <w:t>.</w:t>
      </w:r>
    </w:p>
    <w:p w14:paraId="29292187" w14:textId="77777777" w:rsidR="00E65DDA" w:rsidRPr="00E65DDA" w:rsidRDefault="00E65DDA" w:rsidP="00E65DDA">
      <w:pPr>
        <w:numPr>
          <w:ilvl w:val="1"/>
          <w:numId w:val="22"/>
        </w:numPr>
        <w:bidi/>
      </w:pPr>
      <w:r w:rsidRPr="00E65DDA">
        <w:rPr>
          <w:rtl/>
        </w:rPr>
        <w:t>فضا برای عنصر در مکان اصلی آن رزرو می‌شود</w:t>
      </w:r>
      <w:r w:rsidRPr="00E65DDA">
        <w:t>.</w:t>
      </w:r>
    </w:p>
    <w:p w14:paraId="29F80200" w14:textId="77777777" w:rsidR="00E65DDA" w:rsidRPr="00E65DDA" w:rsidRDefault="00E65DDA" w:rsidP="00E65DDA">
      <w:pPr>
        <w:numPr>
          <w:ilvl w:val="0"/>
          <w:numId w:val="22"/>
        </w:numPr>
        <w:bidi/>
      </w:pPr>
      <w:r w:rsidRPr="00E65DDA">
        <w:rPr>
          <w:b/>
          <w:bCs/>
          <w:rtl/>
        </w:rPr>
        <w:t>محل استفاده</w:t>
      </w:r>
      <w:r w:rsidRPr="00E65DDA">
        <w:rPr>
          <w:b/>
          <w:bCs/>
        </w:rPr>
        <w:t>:</w:t>
      </w:r>
      <w:r w:rsidRPr="00E65DDA">
        <w:t xml:space="preserve"> </w:t>
      </w:r>
    </w:p>
    <w:p w14:paraId="2A717831" w14:textId="77777777" w:rsidR="00E65DDA" w:rsidRPr="00E65DDA" w:rsidRDefault="00E65DDA" w:rsidP="00E65DDA">
      <w:pPr>
        <w:numPr>
          <w:ilvl w:val="1"/>
          <w:numId w:val="22"/>
        </w:numPr>
        <w:bidi/>
      </w:pPr>
      <w:r w:rsidRPr="00E65DDA">
        <w:rPr>
          <w:rtl/>
        </w:rPr>
        <w:lastRenderedPageBreak/>
        <w:t>وقتی بخواهید عنصری کمی جابه‌جا شود ولی همچنان مکان اصلی آن در جریان سند باقی بماند</w:t>
      </w:r>
      <w:r w:rsidRPr="00E65DDA">
        <w:t>.</w:t>
      </w:r>
    </w:p>
    <w:p w14:paraId="5E1CC07F" w14:textId="77777777" w:rsidR="00E65DDA" w:rsidRPr="00E65DDA" w:rsidRDefault="00E65DDA" w:rsidP="00E65DDA">
      <w:pPr>
        <w:numPr>
          <w:ilvl w:val="1"/>
          <w:numId w:val="22"/>
        </w:numPr>
        <w:bidi/>
      </w:pPr>
      <w:r w:rsidRPr="00E65DDA">
        <w:rPr>
          <w:rtl/>
        </w:rPr>
        <w:t>معمولاً برای ایجاد افکت‌ها و تنظیمات جزئی</w:t>
      </w:r>
      <w:r w:rsidRPr="00E65DDA">
        <w:t>.</w:t>
      </w:r>
    </w:p>
    <w:p w14:paraId="1011BA08" w14:textId="77777777" w:rsidR="00E65DDA" w:rsidRPr="00E65DDA" w:rsidRDefault="00E65DDA" w:rsidP="00E65DDA">
      <w:pPr>
        <w:bidi/>
      </w:pPr>
      <w:r w:rsidRPr="00E65DDA">
        <w:pict w14:anchorId="021F1F76">
          <v:rect id="_x0000_i1069" style="width:0;height:1.5pt" o:hralign="center" o:hrstd="t" o:hr="t" fillcolor="#a0a0a0" stroked="f"/>
        </w:pict>
      </w:r>
    </w:p>
    <w:p w14:paraId="131A7BFB" w14:textId="77777777" w:rsidR="00E65DDA" w:rsidRPr="00E65DDA" w:rsidRDefault="00E65DDA" w:rsidP="00E65DDA">
      <w:pPr>
        <w:bidi/>
        <w:rPr>
          <w:b/>
          <w:bCs/>
        </w:rPr>
      </w:pPr>
      <w:r w:rsidRPr="00E65DDA">
        <w:rPr>
          <w:b/>
          <w:bCs/>
        </w:rPr>
        <w:t>3. Absolute (</w:t>
      </w:r>
      <w:r w:rsidRPr="00E65DDA">
        <w:rPr>
          <w:b/>
          <w:bCs/>
          <w:rtl/>
        </w:rPr>
        <w:t>مطلق</w:t>
      </w:r>
      <w:r w:rsidRPr="00E65DDA">
        <w:rPr>
          <w:b/>
          <w:bCs/>
        </w:rPr>
        <w:t>)</w:t>
      </w:r>
    </w:p>
    <w:p w14:paraId="7A131310" w14:textId="77777777" w:rsidR="00E65DDA" w:rsidRPr="00E65DDA" w:rsidRDefault="00E65DDA" w:rsidP="00E65DDA">
      <w:pPr>
        <w:numPr>
          <w:ilvl w:val="0"/>
          <w:numId w:val="23"/>
        </w:numPr>
        <w:bidi/>
      </w:pPr>
      <w:r w:rsidRPr="00E65DDA">
        <w:rPr>
          <w:b/>
          <w:bCs/>
          <w:rtl/>
        </w:rPr>
        <w:t>ویژگی‌ها</w:t>
      </w:r>
      <w:r w:rsidRPr="00E65DDA">
        <w:rPr>
          <w:b/>
          <w:bCs/>
        </w:rPr>
        <w:t>:</w:t>
      </w:r>
      <w:r w:rsidRPr="00E65DDA">
        <w:t xml:space="preserve"> </w:t>
      </w:r>
    </w:p>
    <w:p w14:paraId="48CF4692" w14:textId="77777777" w:rsidR="00E65DDA" w:rsidRPr="00E65DDA" w:rsidRDefault="00E65DDA" w:rsidP="00E65DDA">
      <w:pPr>
        <w:numPr>
          <w:ilvl w:val="1"/>
          <w:numId w:val="23"/>
        </w:numPr>
        <w:bidi/>
      </w:pPr>
      <w:r w:rsidRPr="00E65DDA">
        <w:rPr>
          <w:rtl/>
        </w:rPr>
        <w:t xml:space="preserve">موقعیت عنصر نسبت به نزدیک‌ترین </w:t>
      </w:r>
      <w:r w:rsidRPr="00E65DDA">
        <w:rPr>
          <w:b/>
          <w:bCs/>
          <w:rtl/>
        </w:rPr>
        <w:t>عنصر والد با پوزیشن غیر استاتیک</w:t>
      </w:r>
      <w:r w:rsidRPr="00E65DDA">
        <w:rPr>
          <w:rtl/>
        </w:rPr>
        <w:t xml:space="preserve"> تنظیم می‌شود</w:t>
      </w:r>
      <w:r w:rsidRPr="00E65DDA">
        <w:t>.</w:t>
      </w:r>
    </w:p>
    <w:p w14:paraId="52D32F52" w14:textId="77777777" w:rsidR="00E65DDA" w:rsidRPr="00E65DDA" w:rsidRDefault="00E65DDA" w:rsidP="00E65DDA">
      <w:pPr>
        <w:numPr>
          <w:ilvl w:val="1"/>
          <w:numId w:val="23"/>
        </w:numPr>
        <w:bidi/>
      </w:pPr>
      <w:r w:rsidRPr="00E65DDA">
        <w:rPr>
          <w:rtl/>
        </w:rPr>
        <w:t>از مختصات</w:t>
      </w:r>
      <w:r w:rsidRPr="00E65DDA">
        <w:t xml:space="preserve"> (top, right, bottom, left) </w:t>
      </w:r>
      <w:r w:rsidRPr="00E65DDA">
        <w:rPr>
          <w:rtl/>
        </w:rPr>
        <w:t>برای تعیین موقعیت استفاده می‌شود</w:t>
      </w:r>
      <w:r w:rsidRPr="00E65DDA">
        <w:t>.</w:t>
      </w:r>
    </w:p>
    <w:p w14:paraId="0ACB464B" w14:textId="77777777" w:rsidR="00E65DDA" w:rsidRPr="00E65DDA" w:rsidRDefault="00E65DDA" w:rsidP="00E65DDA">
      <w:pPr>
        <w:numPr>
          <w:ilvl w:val="1"/>
          <w:numId w:val="23"/>
        </w:numPr>
        <w:bidi/>
      </w:pPr>
      <w:r w:rsidRPr="00E65DDA">
        <w:rPr>
          <w:rtl/>
        </w:rPr>
        <w:t>عنصر از جریان سند خارج می‌شود و بر دیگر عناصر تأثیر نمی‌گذارد</w:t>
      </w:r>
      <w:r w:rsidRPr="00E65DDA">
        <w:t>.</w:t>
      </w:r>
    </w:p>
    <w:p w14:paraId="33545522" w14:textId="77777777" w:rsidR="00E65DDA" w:rsidRPr="00E65DDA" w:rsidRDefault="00E65DDA" w:rsidP="00E65DDA">
      <w:pPr>
        <w:numPr>
          <w:ilvl w:val="0"/>
          <w:numId w:val="23"/>
        </w:numPr>
        <w:bidi/>
      </w:pPr>
      <w:r w:rsidRPr="00E65DDA">
        <w:rPr>
          <w:b/>
          <w:bCs/>
          <w:rtl/>
        </w:rPr>
        <w:t>محل استفاده</w:t>
      </w:r>
      <w:r w:rsidRPr="00E65DDA">
        <w:rPr>
          <w:b/>
          <w:bCs/>
        </w:rPr>
        <w:t>:</w:t>
      </w:r>
      <w:r w:rsidRPr="00E65DDA">
        <w:t xml:space="preserve"> </w:t>
      </w:r>
    </w:p>
    <w:p w14:paraId="4552C16F" w14:textId="77777777" w:rsidR="00E65DDA" w:rsidRPr="00E65DDA" w:rsidRDefault="00E65DDA" w:rsidP="00E65DDA">
      <w:pPr>
        <w:numPr>
          <w:ilvl w:val="1"/>
          <w:numId w:val="23"/>
        </w:numPr>
        <w:bidi/>
      </w:pPr>
      <w:r w:rsidRPr="00E65DDA">
        <w:rPr>
          <w:rtl/>
        </w:rPr>
        <w:t>برای نمایش پنجره‌های بازشو</w:t>
      </w:r>
      <w:r w:rsidRPr="00E65DDA">
        <w:t xml:space="preserve"> (Modal)</w:t>
      </w:r>
      <w:r w:rsidRPr="00E65DDA">
        <w:rPr>
          <w:rtl/>
        </w:rPr>
        <w:t xml:space="preserve">، </w:t>
      </w:r>
      <w:r w:rsidRPr="00E65DDA">
        <w:t>Tooltip</w:t>
      </w:r>
      <w:r w:rsidRPr="00E65DDA">
        <w:rPr>
          <w:rtl/>
        </w:rPr>
        <w:t xml:space="preserve">، </w:t>
      </w:r>
      <w:r w:rsidRPr="00E65DDA">
        <w:t xml:space="preserve">Dropdown </w:t>
      </w:r>
      <w:r w:rsidRPr="00E65DDA">
        <w:rPr>
          <w:rtl/>
        </w:rPr>
        <w:t>و عناصر شناور</w:t>
      </w:r>
      <w:r w:rsidRPr="00E65DDA">
        <w:t>.</w:t>
      </w:r>
    </w:p>
    <w:p w14:paraId="12D38F20" w14:textId="77777777" w:rsidR="00E65DDA" w:rsidRPr="00E65DDA" w:rsidRDefault="00E65DDA" w:rsidP="00E65DDA">
      <w:pPr>
        <w:bidi/>
      </w:pPr>
      <w:r w:rsidRPr="00E65DDA">
        <w:pict w14:anchorId="7F0698FA">
          <v:rect id="_x0000_i1070" style="width:0;height:1.5pt" o:hralign="center" o:hrstd="t" o:hr="t" fillcolor="#a0a0a0" stroked="f"/>
        </w:pict>
      </w:r>
    </w:p>
    <w:p w14:paraId="59268342" w14:textId="77777777" w:rsidR="00E65DDA" w:rsidRPr="00E65DDA" w:rsidRDefault="00E65DDA" w:rsidP="00E65DDA">
      <w:pPr>
        <w:bidi/>
        <w:rPr>
          <w:b/>
          <w:bCs/>
        </w:rPr>
      </w:pPr>
      <w:r w:rsidRPr="00E65DDA">
        <w:rPr>
          <w:b/>
          <w:bCs/>
        </w:rPr>
        <w:t>4. Fixed (</w:t>
      </w:r>
      <w:r w:rsidRPr="00E65DDA">
        <w:rPr>
          <w:b/>
          <w:bCs/>
          <w:rtl/>
        </w:rPr>
        <w:t>ثابت</w:t>
      </w:r>
      <w:r w:rsidRPr="00E65DDA">
        <w:rPr>
          <w:b/>
          <w:bCs/>
        </w:rPr>
        <w:t>)</w:t>
      </w:r>
    </w:p>
    <w:p w14:paraId="35866381" w14:textId="77777777" w:rsidR="00E65DDA" w:rsidRPr="00E65DDA" w:rsidRDefault="00E65DDA" w:rsidP="00E65DDA">
      <w:pPr>
        <w:numPr>
          <w:ilvl w:val="0"/>
          <w:numId w:val="24"/>
        </w:numPr>
        <w:bidi/>
      </w:pPr>
      <w:r w:rsidRPr="00E65DDA">
        <w:rPr>
          <w:b/>
          <w:bCs/>
          <w:rtl/>
        </w:rPr>
        <w:t>ویژگی‌ها</w:t>
      </w:r>
      <w:r w:rsidRPr="00E65DDA">
        <w:rPr>
          <w:b/>
          <w:bCs/>
        </w:rPr>
        <w:t>:</w:t>
      </w:r>
      <w:r w:rsidRPr="00E65DDA">
        <w:t xml:space="preserve"> </w:t>
      </w:r>
    </w:p>
    <w:p w14:paraId="7FA40E3F" w14:textId="77777777" w:rsidR="00E65DDA" w:rsidRPr="00E65DDA" w:rsidRDefault="00E65DDA" w:rsidP="00E65DDA">
      <w:pPr>
        <w:numPr>
          <w:ilvl w:val="1"/>
          <w:numId w:val="24"/>
        </w:numPr>
        <w:bidi/>
      </w:pPr>
      <w:r w:rsidRPr="00E65DDA">
        <w:rPr>
          <w:rtl/>
        </w:rPr>
        <w:t xml:space="preserve">عنصر نسبت به </w:t>
      </w:r>
      <w:r w:rsidRPr="00E65DDA">
        <w:rPr>
          <w:b/>
          <w:bCs/>
          <w:rtl/>
        </w:rPr>
        <w:t>صفحه نمایش</w:t>
      </w:r>
      <w:r w:rsidRPr="00E65DDA">
        <w:rPr>
          <w:b/>
          <w:bCs/>
        </w:rPr>
        <w:t xml:space="preserve"> (Viewport)</w:t>
      </w:r>
      <w:r w:rsidRPr="00E65DDA">
        <w:t xml:space="preserve"> </w:t>
      </w:r>
      <w:r w:rsidRPr="00E65DDA">
        <w:rPr>
          <w:rtl/>
        </w:rPr>
        <w:t>ثابت می‌ماند، حتی اگر صفحه اسکرول شود</w:t>
      </w:r>
      <w:r w:rsidRPr="00E65DDA">
        <w:t>.</w:t>
      </w:r>
    </w:p>
    <w:p w14:paraId="53C3848A" w14:textId="77777777" w:rsidR="00E65DDA" w:rsidRPr="00E65DDA" w:rsidRDefault="00E65DDA" w:rsidP="00E65DDA">
      <w:pPr>
        <w:numPr>
          <w:ilvl w:val="1"/>
          <w:numId w:val="24"/>
        </w:numPr>
        <w:bidi/>
      </w:pPr>
      <w:r w:rsidRPr="00E65DDA">
        <w:rPr>
          <w:rtl/>
        </w:rPr>
        <w:t>از مختصات</w:t>
      </w:r>
      <w:r w:rsidRPr="00E65DDA">
        <w:t xml:space="preserve"> (top, right, bottom, left) </w:t>
      </w:r>
      <w:r w:rsidRPr="00E65DDA">
        <w:rPr>
          <w:rtl/>
        </w:rPr>
        <w:t>برای تنظیم مکان استفاده می‌شود</w:t>
      </w:r>
      <w:r w:rsidRPr="00E65DDA">
        <w:t>.</w:t>
      </w:r>
    </w:p>
    <w:p w14:paraId="0EC09381" w14:textId="77777777" w:rsidR="00E65DDA" w:rsidRPr="00E65DDA" w:rsidRDefault="00E65DDA" w:rsidP="00E65DDA">
      <w:pPr>
        <w:numPr>
          <w:ilvl w:val="1"/>
          <w:numId w:val="24"/>
        </w:numPr>
        <w:bidi/>
      </w:pPr>
      <w:r w:rsidRPr="00E65DDA">
        <w:rPr>
          <w:rtl/>
        </w:rPr>
        <w:t>از جریان سند خارج می‌شود</w:t>
      </w:r>
      <w:r w:rsidRPr="00E65DDA">
        <w:t>.</w:t>
      </w:r>
    </w:p>
    <w:p w14:paraId="0CE76886" w14:textId="77777777" w:rsidR="00E65DDA" w:rsidRPr="00E65DDA" w:rsidRDefault="00E65DDA" w:rsidP="00E65DDA">
      <w:pPr>
        <w:numPr>
          <w:ilvl w:val="0"/>
          <w:numId w:val="24"/>
        </w:numPr>
        <w:bidi/>
      </w:pPr>
      <w:r w:rsidRPr="00E65DDA">
        <w:rPr>
          <w:b/>
          <w:bCs/>
          <w:rtl/>
        </w:rPr>
        <w:t>محل استفاده</w:t>
      </w:r>
      <w:r w:rsidRPr="00E65DDA">
        <w:rPr>
          <w:b/>
          <w:bCs/>
        </w:rPr>
        <w:t>:</w:t>
      </w:r>
      <w:r w:rsidRPr="00E65DDA">
        <w:t xml:space="preserve"> </w:t>
      </w:r>
    </w:p>
    <w:p w14:paraId="24A19A0C" w14:textId="77777777" w:rsidR="00E65DDA" w:rsidRPr="00E65DDA" w:rsidRDefault="00E65DDA" w:rsidP="00E65DDA">
      <w:pPr>
        <w:numPr>
          <w:ilvl w:val="1"/>
          <w:numId w:val="24"/>
        </w:numPr>
        <w:bidi/>
      </w:pPr>
      <w:r w:rsidRPr="00E65DDA">
        <w:rPr>
          <w:rtl/>
        </w:rPr>
        <w:t>برای ساخت هدر یا فوترهای ثابت</w:t>
      </w:r>
      <w:r w:rsidRPr="00E65DDA">
        <w:t>.</w:t>
      </w:r>
    </w:p>
    <w:p w14:paraId="669F8F21" w14:textId="77777777" w:rsidR="00E65DDA" w:rsidRPr="00E65DDA" w:rsidRDefault="00E65DDA" w:rsidP="00E65DDA">
      <w:pPr>
        <w:numPr>
          <w:ilvl w:val="1"/>
          <w:numId w:val="24"/>
        </w:numPr>
        <w:bidi/>
      </w:pPr>
      <w:r w:rsidRPr="00E65DDA">
        <w:rPr>
          <w:rtl/>
        </w:rPr>
        <w:t>برای دکمه‌های "بازگشت به بالا" یا منوهای چسبنده</w:t>
      </w:r>
      <w:r w:rsidRPr="00E65DDA">
        <w:t>.</w:t>
      </w:r>
    </w:p>
    <w:p w14:paraId="1242DDDA" w14:textId="77777777" w:rsidR="00E65DDA" w:rsidRPr="00E65DDA" w:rsidRDefault="00E65DDA" w:rsidP="00E65DDA">
      <w:pPr>
        <w:bidi/>
      </w:pPr>
      <w:r w:rsidRPr="00E65DDA">
        <w:pict w14:anchorId="3B27A7FB">
          <v:rect id="_x0000_i1071" style="width:0;height:1.5pt" o:hralign="center" o:hrstd="t" o:hr="t" fillcolor="#a0a0a0" stroked="f"/>
        </w:pict>
      </w:r>
    </w:p>
    <w:p w14:paraId="2A45A726" w14:textId="77777777" w:rsidR="00E65DDA" w:rsidRPr="00E65DDA" w:rsidRDefault="00E65DDA" w:rsidP="00E65DDA">
      <w:pPr>
        <w:bidi/>
        <w:rPr>
          <w:b/>
          <w:bCs/>
        </w:rPr>
      </w:pPr>
      <w:r w:rsidRPr="00E65DDA">
        <w:rPr>
          <w:b/>
          <w:bCs/>
        </w:rPr>
        <w:t>5. Sticky (</w:t>
      </w:r>
      <w:r w:rsidRPr="00E65DDA">
        <w:rPr>
          <w:b/>
          <w:bCs/>
          <w:rtl/>
        </w:rPr>
        <w:t>چسبنده</w:t>
      </w:r>
      <w:r w:rsidRPr="00E65DDA">
        <w:rPr>
          <w:b/>
          <w:bCs/>
        </w:rPr>
        <w:t>)</w:t>
      </w:r>
    </w:p>
    <w:p w14:paraId="4D2A2410" w14:textId="77777777" w:rsidR="00E65DDA" w:rsidRPr="00E65DDA" w:rsidRDefault="00E65DDA" w:rsidP="00E65DDA">
      <w:pPr>
        <w:numPr>
          <w:ilvl w:val="0"/>
          <w:numId w:val="25"/>
        </w:numPr>
        <w:bidi/>
      </w:pPr>
      <w:r w:rsidRPr="00E65DDA">
        <w:rPr>
          <w:b/>
          <w:bCs/>
          <w:rtl/>
        </w:rPr>
        <w:t>ویژگی‌ها</w:t>
      </w:r>
      <w:r w:rsidRPr="00E65DDA">
        <w:rPr>
          <w:b/>
          <w:bCs/>
        </w:rPr>
        <w:t>:</w:t>
      </w:r>
      <w:r w:rsidRPr="00E65DDA">
        <w:t xml:space="preserve"> </w:t>
      </w:r>
    </w:p>
    <w:p w14:paraId="64B649AF" w14:textId="77777777" w:rsidR="00E65DDA" w:rsidRPr="00E65DDA" w:rsidRDefault="00E65DDA" w:rsidP="00E65DDA">
      <w:pPr>
        <w:numPr>
          <w:ilvl w:val="1"/>
          <w:numId w:val="25"/>
        </w:numPr>
        <w:bidi/>
      </w:pPr>
      <w:r w:rsidRPr="00E65DDA">
        <w:rPr>
          <w:rtl/>
        </w:rPr>
        <w:t xml:space="preserve">ترکیبی از </w:t>
      </w:r>
      <w:r w:rsidRPr="00E65DDA">
        <w:rPr>
          <w:b/>
          <w:bCs/>
        </w:rPr>
        <w:t>relative</w:t>
      </w:r>
      <w:r w:rsidRPr="00E65DDA">
        <w:t xml:space="preserve"> </w:t>
      </w:r>
      <w:r w:rsidRPr="00E65DDA">
        <w:rPr>
          <w:rtl/>
        </w:rPr>
        <w:t xml:space="preserve">و </w:t>
      </w:r>
      <w:r w:rsidRPr="00E65DDA">
        <w:rPr>
          <w:b/>
          <w:bCs/>
        </w:rPr>
        <w:t>fixed</w:t>
      </w:r>
      <w:r w:rsidRPr="00E65DDA">
        <w:t xml:space="preserve"> </w:t>
      </w:r>
      <w:r w:rsidRPr="00E65DDA">
        <w:rPr>
          <w:rtl/>
        </w:rPr>
        <w:t>است</w:t>
      </w:r>
      <w:r w:rsidRPr="00E65DDA">
        <w:t>.</w:t>
      </w:r>
    </w:p>
    <w:p w14:paraId="4035B08A" w14:textId="77777777" w:rsidR="00E65DDA" w:rsidRPr="00E65DDA" w:rsidRDefault="00E65DDA" w:rsidP="00E65DDA">
      <w:pPr>
        <w:numPr>
          <w:ilvl w:val="1"/>
          <w:numId w:val="25"/>
        </w:numPr>
        <w:bidi/>
      </w:pPr>
      <w:r w:rsidRPr="00E65DDA">
        <w:rPr>
          <w:rtl/>
        </w:rPr>
        <w:t>عنصر تا زمانی که به یک آستانه</w:t>
      </w:r>
      <w:r w:rsidRPr="00E65DDA">
        <w:t xml:space="preserve"> (threshold) </w:t>
      </w:r>
      <w:r w:rsidRPr="00E65DDA">
        <w:rPr>
          <w:rtl/>
        </w:rPr>
        <w:t xml:space="preserve">مشخص نرسیده، نسبت به موقعیت خود </w:t>
      </w:r>
      <w:r w:rsidRPr="00E65DDA">
        <w:rPr>
          <w:b/>
          <w:bCs/>
          <w:rtl/>
        </w:rPr>
        <w:t>نسبی</w:t>
      </w:r>
      <w:r w:rsidRPr="00E65DDA">
        <w:rPr>
          <w:rtl/>
        </w:rPr>
        <w:t xml:space="preserve"> باقی می‌ماند و پس از آن </w:t>
      </w:r>
      <w:r w:rsidRPr="00E65DDA">
        <w:rPr>
          <w:b/>
          <w:bCs/>
          <w:rtl/>
        </w:rPr>
        <w:t>ثابت</w:t>
      </w:r>
      <w:r w:rsidRPr="00E65DDA">
        <w:rPr>
          <w:rtl/>
        </w:rPr>
        <w:t xml:space="preserve"> می‌شود</w:t>
      </w:r>
      <w:r w:rsidRPr="00E65DDA">
        <w:t>.</w:t>
      </w:r>
    </w:p>
    <w:p w14:paraId="66C28289" w14:textId="77777777" w:rsidR="00E65DDA" w:rsidRPr="00E65DDA" w:rsidRDefault="00E65DDA" w:rsidP="00E65DDA">
      <w:pPr>
        <w:numPr>
          <w:ilvl w:val="1"/>
          <w:numId w:val="25"/>
        </w:numPr>
        <w:bidi/>
      </w:pPr>
      <w:r w:rsidRPr="00E65DDA">
        <w:rPr>
          <w:rtl/>
        </w:rPr>
        <w:t>نیاز به مقداردهی برای مختصات</w:t>
      </w:r>
      <w:r w:rsidRPr="00E65DDA">
        <w:t xml:space="preserve"> (top, right, bottom, left) </w:t>
      </w:r>
      <w:r w:rsidRPr="00E65DDA">
        <w:rPr>
          <w:rtl/>
        </w:rPr>
        <w:t>دارد</w:t>
      </w:r>
      <w:r w:rsidRPr="00E65DDA">
        <w:t>.</w:t>
      </w:r>
    </w:p>
    <w:p w14:paraId="4F16AAE5" w14:textId="77777777" w:rsidR="00E65DDA" w:rsidRPr="00E65DDA" w:rsidRDefault="00E65DDA" w:rsidP="00E65DDA">
      <w:pPr>
        <w:numPr>
          <w:ilvl w:val="0"/>
          <w:numId w:val="25"/>
        </w:numPr>
        <w:bidi/>
      </w:pPr>
      <w:r w:rsidRPr="00E65DDA">
        <w:rPr>
          <w:b/>
          <w:bCs/>
          <w:rtl/>
        </w:rPr>
        <w:t>محل استفاده</w:t>
      </w:r>
      <w:r w:rsidRPr="00E65DDA">
        <w:rPr>
          <w:b/>
          <w:bCs/>
        </w:rPr>
        <w:t>:</w:t>
      </w:r>
      <w:r w:rsidRPr="00E65DDA">
        <w:t xml:space="preserve"> </w:t>
      </w:r>
    </w:p>
    <w:p w14:paraId="33A6E6F6" w14:textId="77777777" w:rsidR="00E65DDA" w:rsidRPr="00E65DDA" w:rsidRDefault="00E65DDA" w:rsidP="00E65DDA">
      <w:pPr>
        <w:numPr>
          <w:ilvl w:val="1"/>
          <w:numId w:val="25"/>
        </w:numPr>
        <w:bidi/>
      </w:pPr>
      <w:r w:rsidRPr="00E65DDA">
        <w:rPr>
          <w:rtl/>
        </w:rPr>
        <w:t>برای ساخت منوها یا عناصری که در محدوده خاصی چسبیده بمانند</w:t>
      </w:r>
      <w:r w:rsidRPr="00E65DDA">
        <w:t>.</w:t>
      </w:r>
    </w:p>
    <w:p w14:paraId="24F7480E" w14:textId="77777777" w:rsidR="00E65DDA" w:rsidRPr="00E65DDA" w:rsidRDefault="00E65DDA" w:rsidP="00E65DDA">
      <w:pPr>
        <w:numPr>
          <w:ilvl w:val="1"/>
          <w:numId w:val="25"/>
        </w:numPr>
        <w:bidi/>
      </w:pPr>
      <w:r w:rsidRPr="00E65DDA">
        <w:rPr>
          <w:rtl/>
        </w:rPr>
        <w:t>برای ایجاد جدول‌هایی با سرصفحه‌های ثابت</w:t>
      </w:r>
      <w:r w:rsidRPr="00E65DDA">
        <w:t>.</w:t>
      </w:r>
    </w:p>
    <w:p w14:paraId="3D940F03" w14:textId="77777777" w:rsidR="00E65DDA" w:rsidRPr="00E65DDA" w:rsidRDefault="00E65DDA" w:rsidP="00E65DDA">
      <w:pPr>
        <w:bidi/>
      </w:pPr>
      <w:r w:rsidRPr="00E65DDA">
        <w:lastRenderedPageBreak/>
        <w:pict w14:anchorId="7B642E02">
          <v:rect id="_x0000_i1072" style="width:0;height:1.5pt" o:hralign="center" o:hrstd="t" o:hr="t" fillcolor="#a0a0a0" stroked="f"/>
        </w:pict>
      </w:r>
    </w:p>
    <w:p w14:paraId="7410BC54" w14:textId="77777777" w:rsidR="00E65DDA" w:rsidRPr="00E65DDA" w:rsidRDefault="00E65DDA" w:rsidP="00E65DDA">
      <w:pPr>
        <w:bidi/>
        <w:rPr>
          <w:b/>
          <w:bCs/>
        </w:rPr>
      </w:pPr>
      <w:r w:rsidRPr="00E65DDA">
        <w:rPr>
          <w:b/>
          <w:bCs/>
          <w:rtl/>
        </w:rPr>
        <w:t>جدول تفاوت‌ها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078"/>
        <w:gridCol w:w="1542"/>
        <w:gridCol w:w="1976"/>
        <w:gridCol w:w="1939"/>
      </w:tblGrid>
      <w:tr w:rsidR="00E65DDA" w:rsidRPr="00E65DDA" w14:paraId="7778D625" w14:textId="77777777" w:rsidTr="00E65D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5E557" w14:textId="77777777" w:rsidR="00E65DDA" w:rsidRPr="00E65DDA" w:rsidRDefault="00E65DDA" w:rsidP="00E65DDA">
            <w:pPr>
              <w:bidi/>
              <w:rPr>
                <w:b/>
                <w:bCs/>
              </w:rPr>
            </w:pPr>
            <w:r w:rsidRPr="00E65DDA">
              <w:rPr>
                <w:b/>
                <w:bCs/>
                <w:rtl/>
              </w:rPr>
              <w:t>نوع پوزیشن</w:t>
            </w:r>
          </w:p>
        </w:tc>
        <w:tc>
          <w:tcPr>
            <w:tcW w:w="0" w:type="auto"/>
            <w:vAlign w:val="center"/>
            <w:hideMark/>
          </w:tcPr>
          <w:p w14:paraId="000C1A25" w14:textId="77777777" w:rsidR="00E65DDA" w:rsidRPr="00E65DDA" w:rsidRDefault="00E65DDA" w:rsidP="00E65DDA">
            <w:pPr>
              <w:bidi/>
              <w:rPr>
                <w:b/>
                <w:bCs/>
              </w:rPr>
            </w:pPr>
            <w:r w:rsidRPr="00E65DDA">
              <w:rPr>
                <w:b/>
                <w:bCs/>
                <w:rtl/>
              </w:rPr>
              <w:t>تأثیر مختصات</w:t>
            </w:r>
          </w:p>
        </w:tc>
        <w:tc>
          <w:tcPr>
            <w:tcW w:w="0" w:type="auto"/>
            <w:vAlign w:val="center"/>
            <w:hideMark/>
          </w:tcPr>
          <w:p w14:paraId="6B53A141" w14:textId="77777777" w:rsidR="00E65DDA" w:rsidRPr="00E65DDA" w:rsidRDefault="00E65DDA" w:rsidP="00E65DDA">
            <w:pPr>
              <w:bidi/>
              <w:rPr>
                <w:b/>
                <w:bCs/>
              </w:rPr>
            </w:pPr>
            <w:r w:rsidRPr="00E65DDA">
              <w:rPr>
                <w:b/>
                <w:bCs/>
                <w:rtl/>
              </w:rPr>
              <w:t>تأثیر بر جریان سند</w:t>
            </w:r>
          </w:p>
        </w:tc>
        <w:tc>
          <w:tcPr>
            <w:tcW w:w="0" w:type="auto"/>
            <w:vAlign w:val="center"/>
            <w:hideMark/>
          </w:tcPr>
          <w:p w14:paraId="025E3414" w14:textId="77777777" w:rsidR="00E65DDA" w:rsidRPr="00E65DDA" w:rsidRDefault="00E65DDA" w:rsidP="00E65DDA">
            <w:pPr>
              <w:bidi/>
              <w:rPr>
                <w:b/>
                <w:bCs/>
              </w:rPr>
            </w:pPr>
            <w:r w:rsidRPr="00E65DDA">
              <w:rPr>
                <w:b/>
                <w:bCs/>
                <w:rtl/>
              </w:rPr>
              <w:t>والد مرجع</w:t>
            </w:r>
          </w:p>
        </w:tc>
        <w:tc>
          <w:tcPr>
            <w:tcW w:w="0" w:type="auto"/>
            <w:vAlign w:val="center"/>
            <w:hideMark/>
          </w:tcPr>
          <w:p w14:paraId="73008EF2" w14:textId="77777777" w:rsidR="00E65DDA" w:rsidRPr="00E65DDA" w:rsidRDefault="00E65DDA" w:rsidP="00E65DDA">
            <w:pPr>
              <w:bidi/>
              <w:rPr>
                <w:b/>
                <w:bCs/>
              </w:rPr>
            </w:pPr>
            <w:r w:rsidRPr="00E65DDA">
              <w:rPr>
                <w:b/>
                <w:bCs/>
                <w:rtl/>
              </w:rPr>
              <w:t>کاربرد اصلی</w:t>
            </w:r>
          </w:p>
        </w:tc>
      </w:tr>
      <w:tr w:rsidR="00E65DDA" w:rsidRPr="00E65DDA" w14:paraId="6B1893D1" w14:textId="77777777" w:rsidTr="00E65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4080" w14:textId="77777777" w:rsidR="00E65DDA" w:rsidRPr="00E65DDA" w:rsidRDefault="00E65DDA" w:rsidP="00E65DDA">
            <w:pPr>
              <w:bidi/>
            </w:pPr>
            <w:r w:rsidRPr="00E65DDA">
              <w:t>Static</w:t>
            </w:r>
          </w:p>
        </w:tc>
        <w:tc>
          <w:tcPr>
            <w:tcW w:w="0" w:type="auto"/>
            <w:vAlign w:val="center"/>
            <w:hideMark/>
          </w:tcPr>
          <w:p w14:paraId="5E036077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ندارد</w:t>
            </w:r>
          </w:p>
        </w:tc>
        <w:tc>
          <w:tcPr>
            <w:tcW w:w="0" w:type="auto"/>
            <w:vAlign w:val="center"/>
            <w:hideMark/>
          </w:tcPr>
          <w:p w14:paraId="429899B6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در سند باقی می‌ماند</w:t>
            </w:r>
          </w:p>
        </w:tc>
        <w:tc>
          <w:tcPr>
            <w:tcW w:w="0" w:type="auto"/>
            <w:vAlign w:val="center"/>
            <w:hideMark/>
          </w:tcPr>
          <w:p w14:paraId="734DA4D8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ندارد</w:t>
            </w:r>
          </w:p>
        </w:tc>
        <w:tc>
          <w:tcPr>
            <w:tcW w:w="0" w:type="auto"/>
            <w:vAlign w:val="center"/>
            <w:hideMark/>
          </w:tcPr>
          <w:p w14:paraId="04B9E87C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ساختار پیش‌فرض</w:t>
            </w:r>
          </w:p>
        </w:tc>
      </w:tr>
      <w:tr w:rsidR="00E65DDA" w:rsidRPr="00E65DDA" w14:paraId="05A38EA7" w14:textId="77777777" w:rsidTr="00E65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B0AA" w14:textId="77777777" w:rsidR="00E65DDA" w:rsidRPr="00E65DDA" w:rsidRDefault="00E65DDA" w:rsidP="00E65DDA">
            <w:pPr>
              <w:bidi/>
            </w:pPr>
            <w:r w:rsidRPr="00E65DDA">
              <w:t>Relative</w:t>
            </w:r>
          </w:p>
        </w:tc>
        <w:tc>
          <w:tcPr>
            <w:tcW w:w="0" w:type="auto"/>
            <w:vAlign w:val="center"/>
            <w:hideMark/>
          </w:tcPr>
          <w:p w14:paraId="74E5276C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دارد</w:t>
            </w:r>
          </w:p>
        </w:tc>
        <w:tc>
          <w:tcPr>
            <w:tcW w:w="0" w:type="auto"/>
            <w:vAlign w:val="center"/>
            <w:hideMark/>
          </w:tcPr>
          <w:p w14:paraId="162646E2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در سند باقی می‌ماند</w:t>
            </w:r>
          </w:p>
        </w:tc>
        <w:tc>
          <w:tcPr>
            <w:tcW w:w="0" w:type="auto"/>
            <w:vAlign w:val="center"/>
            <w:hideMark/>
          </w:tcPr>
          <w:p w14:paraId="557A0E43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ندارد</w:t>
            </w:r>
          </w:p>
        </w:tc>
        <w:tc>
          <w:tcPr>
            <w:tcW w:w="0" w:type="auto"/>
            <w:vAlign w:val="center"/>
            <w:hideMark/>
          </w:tcPr>
          <w:p w14:paraId="46820917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افکت‌ها و جابه‌جایی جزئی</w:t>
            </w:r>
          </w:p>
        </w:tc>
      </w:tr>
      <w:tr w:rsidR="00E65DDA" w:rsidRPr="00E65DDA" w14:paraId="1049A115" w14:textId="77777777" w:rsidTr="00E65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413B" w14:textId="77777777" w:rsidR="00E65DDA" w:rsidRPr="00E65DDA" w:rsidRDefault="00E65DDA" w:rsidP="00E65DDA">
            <w:pPr>
              <w:bidi/>
            </w:pPr>
            <w:r w:rsidRPr="00E65DDA">
              <w:t>Absolute</w:t>
            </w:r>
          </w:p>
        </w:tc>
        <w:tc>
          <w:tcPr>
            <w:tcW w:w="0" w:type="auto"/>
            <w:vAlign w:val="center"/>
            <w:hideMark/>
          </w:tcPr>
          <w:p w14:paraId="2E6766DA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دارد</w:t>
            </w:r>
          </w:p>
        </w:tc>
        <w:tc>
          <w:tcPr>
            <w:tcW w:w="0" w:type="auto"/>
            <w:vAlign w:val="center"/>
            <w:hideMark/>
          </w:tcPr>
          <w:p w14:paraId="4FE17AC2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از سند خارج می‌شود</w:t>
            </w:r>
          </w:p>
        </w:tc>
        <w:tc>
          <w:tcPr>
            <w:tcW w:w="0" w:type="auto"/>
            <w:vAlign w:val="center"/>
            <w:hideMark/>
          </w:tcPr>
          <w:p w14:paraId="182F3BD9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نزدیک‌ترین والد با پوزیشن</w:t>
            </w:r>
          </w:p>
        </w:tc>
        <w:tc>
          <w:tcPr>
            <w:tcW w:w="0" w:type="auto"/>
            <w:vAlign w:val="center"/>
            <w:hideMark/>
          </w:tcPr>
          <w:p w14:paraId="67179F5D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پنجره‌ها و عناصر شناور</w:t>
            </w:r>
          </w:p>
        </w:tc>
      </w:tr>
      <w:tr w:rsidR="00E65DDA" w:rsidRPr="00E65DDA" w14:paraId="5C1D4E84" w14:textId="77777777" w:rsidTr="00E65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647D" w14:textId="77777777" w:rsidR="00E65DDA" w:rsidRPr="00E65DDA" w:rsidRDefault="00E65DDA" w:rsidP="00E65DDA">
            <w:pPr>
              <w:bidi/>
            </w:pPr>
            <w:r w:rsidRPr="00E65DDA">
              <w:t>Fixed</w:t>
            </w:r>
          </w:p>
        </w:tc>
        <w:tc>
          <w:tcPr>
            <w:tcW w:w="0" w:type="auto"/>
            <w:vAlign w:val="center"/>
            <w:hideMark/>
          </w:tcPr>
          <w:p w14:paraId="10DD02A7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دارد</w:t>
            </w:r>
          </w:p>
        </w:tc>
        <w:tc>
          <w:tcPr>
            <w:tcW w:w="0" w:type="auto"/>
            <w:vAlign w:val="center"/>
            <w:hideMark/>
          </w:tcPr>
          <w:p w14:paraId="09BB823C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از سند خارج می‌شود</w:t>
            </w:r>
          </w:p>
        </w:tc>
        <w:tc>
          <w:tcPr>
            <w:tcW w:w="0" w:type="auto"/>
            <w:vAlign w:val="center"/>
            <w:hideMark/>
          </w:tcPr>
          <w:p w14:paraId="797FE8CC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ویوپورت</w:t>
            </w:r>
          </w:p>
        </w:tc>
        <w:tc>
          <w:tcPr>
            <w:tcW w:w="0" w:type="auto"/>
            <w:vAlign w:val="center"/>
            <w:hideMark/>
          </w:tcPr>
          <w:p w14:paraId="3B12D25F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هدر و فوتر ثابت</w:t>
            </w:r>
          </w:p>
        </w:tc>
      </w:tr>
      <w:tr w:rsidR="00E65DDA" w:rsidRPr="00E65DDA" w14:paraId="5404A65E" w14:textId="77777777" w:rsidTr="00E65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0D25" w14:textId="77777777" w:rsidR="00E65DDA" w:rsidRPr="00E65DDA" w:rsidRDefault="00E65DDA" w:rsidP="00E65DDA">
            <w:pPr>
              <w:bidi/>
            </w:pPr>
            <w:r w:rsidRPr="00E65DDA">
              <w:t>Sticky</w:t>
            </w:r>
          </w:p>
        </w:tc>
        <w:tc>
          <w:tcPr>
            <w:tcW w:w="0" w:type="auto"/>
            <w:vAlign w:val="center"/>
            <w:hideMark/>
          </w:tcPr>
          <w:p w14:paraId="78B7338F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دارد</w:t>
            </w:r>
          </w:p>
        </w:tc>
        <w:tc>
          <w:tcPr>
            <w:tcW w:w="0" w:type="auto"/>
            <w:vAlign w:val="center"/>
            <w:hideMark/>
          </w:tcPr>
          <w:p w14:paraId="2741DD2D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در سند باقی می‌ماند</w:t>
            </w:r>
          </w:p>
        </w:tc>
        <w:tc>
          <w:tcPr>
            <w:tcW w:w="0" w:type="auto"/>
            <w:vAlign w:val="center"/>
            <w:hideMark/>
          </w:tcPr>
          <w:p w14:paraId="24CED44D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ندارد</w:t>
            </w:r>
          </w:p>
        </w:tc>
        <w:tc>
          <w:tcPr>
            <w:tcW w:w="0" w:type="auto"/>
            <w:vAlign w:val="center"/>
            <w:hideMark/>
          </w:tcPr>
          <w:p w14:paraId="2DB3565B" w14:textId="77777777" w:rsidR="00E65DDA" w:rsidRPr="00E65DDA" w:rsidRDefault="00E65DDA" w:rsidP="00E65DDA">
            <w:pPr>
              <w:bidi/>
            </w:pPr>
            <w:r w:rsidRPr="00E65DDA">
              <w:rPr>
                <w:rtl/>
              </w:rPr>
              <w:t>منوها و جدول‌ها</w:t>
            </w:r>
          </w:p>
        </w:tc>
      </w:tr>
    </w:tbl>
    <w:p w14:paraId="6C9F7CFA" w14:textId="691071A7" w:rsidR="00E65DDA" w:rsidRDefault="00E65DDA" w:rsidP="00E65DDA">
      <w:pPr>
        <w:bidi/>
        <w:rPr>
          <w:rtl/>
        </w:rPr>
      </w:pPr>
    </w:p>
    <w:p w14:paraId="039B087C" w14:textId="77777777" w:rsidR="00E65DDA" w:rsidRDefault="00E65DDA" w:rsidP="00E65DDA">
      <w:pPr>
        <w:bidi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F0C239A" w14:textId="2065634E" w:rsidR="004471BE" w:rsidRDefault="004471BE" w:rsidP="00E65DDA">
      <w:pPr>
        <w:pStyle w:val="Heading3"/>
        <w:bidi/>
      </w:pPr>
      <w:r>
        <w:t xml:space="preserve">6. </w:t>
      </w:r>
      <w:r>
        <w:rPr>
          <w:rStyle w:val="Strong"/>
          <w:b/>
          <w:bCs/>
          <w:rtl/>
        </w:rPr>
        <w:t>سلکتورهای صفاتی</w:t>
      </w:r>
      <w:r>
        <w:rPr>
          <w:rStyle w:val="Strong"/>
          <w:b/>
          <w:bCs/>
        </w:rPr>
        <w:t xml:space="preserve"> (Attribute Selectors)</w:t>
      </w:r>
    </w:p>
    <w:p w14:paraId="5FBE8B3B" w14:textId="77777777" w:rsidR="004471BE" w:rsidRDefault="004471BE" w:rsidP="00E65DDA">
      <w:pPr>
        <w:pStyle w:val="NormalWeb"/>
        <w:bidi/>
      </w:pPr>
      <w:r>
        <w:rPr>
          <w:rtl/>
        </w:rPr>
        <w:t>این سلکتورها بر اساس مقادیر صفات</w:t>
      </w:r>
      <w:r>
        <w:t xml:space="preserve"> HTML </w:t>
      </w:r>
      <w:r>
        <w:rPr>
          <w:rtl/>
        </w:rPr>
        <w:t>انتخاب می‌کنند</w:t>
      </w:r>
      <w:r>
        <w:t>.</w:t>
      </w:r>
    </w:p>
    <w:p w14:paraId="2BF050CB" w14:textId="77777777" w:rsidR="004471BE" w:rsidRDefault="004471BE" w:rsidP="00E65DDA">
      <w:pPr>
        <w:pStyle w:val="HTMLPreformatted"/>
        <w:bidi/>
      </w:pPr>
    </w:p>
    <w:p w14:paraId="3D5846F9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ljs-selector-tag"/>
          <w:rFonts w:eastAsiaTheme="majorEastAsia"/>
        </w:rPr>
        <w:t>input</w:t>
      </w:r>
      <w:r>
        <w:rPr>
          <w:rStyle w:val="hljs-selector-attr"/>
        </w:rPr>
        <w:t>[type=</w:t>
      </w:r>
      <w:r>
        <w:rPr>
          <w:rStyle w:val="hljs-string"/>
        </w:rPr>
        <w:t>"text"</w:t>
      </w:r>
      <w:r>
        <w:rPr>
          <w:rStyle w:val="hljs-selector-attr"/>
        </w:rPr>
        <w:t>]</w:t>
      </w:r>
      <w:r>
        <w:rPr>
          <w:rStyle w:val="HTMLCode"/>
        </w:rPr>
        <w:t xml:space="preserve"> {</w:t>
      </w:r>
    </w:p>
    <w:p w14:paraId="7EA7A661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black;</w:t>
      </w:r>
    </w:p>
    <w:p w14:paraId="00A6D4F9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>}</w:t>
      </w:r>
    </w:p>
    <w:p w14:paraId="10D59E94" w14:textId="65347909" w:rsidR="004471BE" w:rsidRDefault="004471BE" w:rsidP="00E65DDA">
      <w:pPr>
        <w:pStyle w:val="NormalWeb"/>
        <w:bidi/>
      </w:pPr>
      <w:r>
        <w:rPr>
          <w:rtl/>
        </w:rPr>
        <w:t xml:space="preserve">در این مثال، تمامی تگ‌های </w:t>
      </w:r>
      <w:r>
        <w:rPr>
          <w:rStyle w:val="HTMLCode"/>
        </w:rPr>
        <w:t>&lt;input&gt;</w:t>
      </w:r>
      <w:r>
        <w:t xml:space="preserve"> </w:t>
      </w:r>
      <w:r>
        <w:rPr>
          <w:rtl/>
        </w:rPr>
        <w:t>که نوع آن‌ها</w:t>
      </w:r>
      <w:r>
        <w:t xml:space="preserve"> "text" </w:t>
      </w:r>
      <w:r>
        <w:rPr>
          <w:rtl/>
        </w:rPr>
        <w:t>است، یک حاشیه سیاه خواهند داشت</w:t>
      </w:r>
      <w:r>
        <w:t>.</w:t>
      </w:r>
    </w:p>
    <w:p w14:paraId="6E313BB3" w14:textId="77777777" w:rsidR="004471BE" w:rsidRDefault="004471BE" w:rsidP="00E65DDA">
      <w:pPr>
        <w:pStyle w:val="Heading3"/>
        <w:bidi/>
      </w:pPr>
      <w:r>
        <w:t xml:space="preserve">8. </w:t>
      </w:r>
      <w:r>
        <w:rPr>
          <w:rStyle w:val="Strong"/>
          <w:b/>
          <w:bCs/>
          <w:rtl/>
        </w:rPr>
        <w:t>سلکتورهای فرزند مستقیم</w:t>
      </w:r>
      <w:r>
        <w:rPr>
          <w:rStyle w:val="Strong"/>
          <w:b/>
          <w:bCs/>
        </w:rPr>
        <w:t xml:space="preserve"> (Child Selectors)</w:t>
      </w:r>
    </w:p>
    <w:p w14:paraId="71CC3B1C" w14:textId="77777777" w:rsidR="004471BE" w:rsidRDefault="004471BE" w:rsidP="00E65DDA">
      <w:pPr>
        <w:pStyle w:val="NormalWeb"/>
        <w:bidi/>
      </w:pPr>
      <w:r>
        <w:rPr>
          <w:rtl/>
        </w:rPr>
        <w:t>این سلکتورها تنها فرزندان مستقیم یک عنصر را انتخاب می‌کنند</w:t>
      </w:r>
      <w:r>
        <w:t>.</w:t>
      </w:r>
    </w:p>
    <w:p w14:paraId="43048F64" w14:textId="77777777" w:rsidR="004471BE" w:rsidRDefault="004471BE" w:rsidP="00E65DDA">
      <w:pPr>
        <w:pStyle w:val="HTMLPreformatted"/>
        <w:bidi/>
      </w:pPr>
    </w:p>
    <w:p w14:paraId="20FDD0AA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ljs-selector-tag"/>
          <w:rFonts w:eastAsiaTheme="majorEastAsia"/>
        </w:rPr>
        <w:t>div</w:t>
      </w:r>
      <w:r>
        <w:rPr>
          <w:rStyle w:val="HTMLCode"/>
        </w:rPr>
        <w:t xml:space="preserve"> &gt; </w:t>
      </w: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14:paraId="443ABB5C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pink;</w:t>
      </w:r>
    </w:p>
    <w:p w14:paraId="1C329BB4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>}</w:t>
      </w:r>
    </w:p>
    <w:p w14:paraId="5C8C15B7" w14:textId="77777777" w:rsidR="004471BE" w:rsidRDefault="004471BE" w:rsidP="00E65DDA">
      <w:pPr>
        <w:pStyle w:val="NormalWeb"/>
        <w:bidi/>
      </w:pPr>
      <w:r>
        <w:rPr>
          <w:rtl/>
        </w:rPr>
        <w:t xml:space="preserve">در این مثال، تنها تگ‌های </w:t>
      </w:r>
      <w:r>
        <w:rPr>
          <w:rStyle w:val="HTMLCode"/>
        </w:rPr>
        <w:t>&lt;p&gt;</w:t>
      </w:r>
      <w:r>
        <w:t xml:space="preserve"> </w:t>
      </w:r>
      <w:r>
        <w:rPr>
          <w:rtl/>
        </w:rPr>
        <w:t xml:space="preserve">که مستقیماً داخل یک تگ </w:t>
      </w:r>
      <w:r>
        <w:rPr>
          <w:rStyle w:val="HTMLCode"/>
        </w:rPr>
        <w:t>&lt;div&gt;</w:t>
      </w:r>
      <w:r>
        <w:t xml:space="preserve"> </w:t>
      </w:r>
      <w:r>
        <w:rPr>
          <w:rtl/>
        </w:rPr>
        <w:t>هستند، صورتی رنگ خواهند شد</w:t>
      </w:r>
      <w:r>
        <w:t>.</w:t>
      </w:r>
    </w:p>
    <w:p w14:paraId="0529F8B5" w14:textId="77777777" w:rsidR="004471BE" w:rsidRDefault="004471BE" w:rsidP="00E65DDA">
      <w:pPr>
        <w:pStyle w:val="Heading3"/>
        <w:bidi/>
      </w:pPr>
      <w:r>
        <w:t xml:space="preserve">9. </w:t>
      </w:r>
      <w:r>
        <w:rPr>
          <w:rStyle w:val="Strong"/>
          <w:b/>
          <w:bCs/>
          <w:rtl/>
        </w:rPr>
        <w:t>سلکتورهای همسایه مجاور</w:t>
      </w:r>
      <w:r>
        <w:rPr>
          <w:rStyle w:val="Strong"/>
          <w:b/>
          <w:bCs/>
        </w:rPr>
        <w:t xml:space="preserve"> (Adjacent Sibling Selectors)</w:t>
      </w:r>
    </w:p>
    <w:p w14:paraId="3636E875" w14:textId="77777777" w:rsidR="004471BE" w:rsidRDefault="004471BE" w:rsidP="00E65DDA">
      <w:pPr>
        <w:pStyle w:val="NormalWeb"/>
        <w:bidi/>
      </w:pPr>
      <w:r>
        <w:rPr>
          <w:rtl/>
        </w:rPr>
        <w:t>این سلکتورها عناصر همسایه مجاور را انتخاب می‌کنند</w:t>
      </w:r>
      <w:r>
        <w:t>.</w:t>
      </w:r>
    </w:p>
    <w:p w14:paraId="7380ACE3" w14:textId="77777777" w:rsidR="004471BE" w:rsidRDefault="004471BE" w:rsidP="00E65DDA">
      <w:pPr>
        <w:pStyle w:val="HTMLPreformatted"/>
        <w:bidi/>
      </w:pPr>
    </w:p>
    <w:p w14:paraId="789F543F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ljs-selector-tag"/>
          <w:rFonts w:eastAsiaTheme="majorEastAsia"/>
        </w:rPr>
        <w:t>h1</w:t>
      </w:r>
      <w:r>
        <w:rPr>
          <w:rStyle w:val="HTMLCode"/>
        </w:rPr>
        <w:t xml:space="preserve"> + </w:t>
      </w: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14:paraId="136FF637" w14:textId="29143872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teal;</w:t>
      </w:r>
      <w:r w:rsidR="00425B6B">
        <w:rPr>
          <w:rStyle w:val="HTMLCode"/>
          <w:rFonts w:hint="cs"/>
          <w:rtl/>
        </w:rPr>
        <w:t>{</w:t>
      </w:r>
    </w:p>
    <w:p w14:paraId="05FCEB0A" w14:textId="77777777" w:rsidR="004471BE" w:rsidRDefault="004471BE" w:rsidP="00E65DDA">
      <w:pPr>
        <w:pStyle w:val="NormalWeb"/>
        <w:bidi/>
      </w:pPr>
      <w:r>
        <w:rPr>
          <w:rtl/>
        </w:rPr>
        <w:lastRenderedPageBreak/>
        <w:t xml:space="preserve">در این مثال، اولین تگ </w:t>
      </w:r>
      <w:r>
        <w:rPr>
          <w:rStyle w:val="HTMLCode"/>
        </w:rPr>
        <w:t>&lt;p&gt;</w:t>
      </w:r>
      <w:r>
        <w:t xml:space="preserve"> </w:t>
      </w:r>
      <w:r>
        <w:rPr>
          <w:rtl/>
        </w:rPr>
        <w:t xml:space="preserve">که بلافاصله پس از یک تگ </w:t>
      </w:r>
      <w:r>
        <w:rPr>
          <w:rStyle w:val="HTMLCode"/>
        </w:rPr>
        <w:t>&lt;h1&gt;</w:t>
      </w:r>
      <w:r>
        <w:t xml:space="preserve"> </w:t>
      </w:r>
      <w:r>
        <w:rPr>
          <w:rtl/>
        </w:rPr>
        <w:t>می‌آید، فیروزه‌ای رنگ خواهد شد</w:t>
      </w:r>
      <w:r>
        <w:t>.</w:t>
      </w:r>
    </w:p>
    <w:p w14:paraId="52D183DF" w14:textId="77777777" w:rsidR="004471BE" w:rsidRDefault="004471BE" w:rsidP="00E65DDA">
      <w:pPr>
        <w:pStyle w:val="Heading3"/>
        <w:bidi/>
      </w:pPr>
      <w:r>
        <w:t xml:space="preserve">10. </w:t>
      </w:r>
      <w:r>
        <w:rPr>
          <w:rStyle w:val="Strong"/>
          <w:b/>
          <w:bCs/>
          <w:rtl/>
        </w:rPr>
        <w:t>سلکتورهای هم‌نوع عمومی</w:t>
      </w:r>
      <w:r>
        <w:rPr>
          <w:rStyle w:val="Strong"/>
          <w:b/>
          <w:bCs/>
        </w:rPr>
        <w:t xml:space="preserve"> (General Sibling Selectors)</w:t>
      </w:r>
    </w:p>
    <w:p w14:paraId="4ABCE66A" w14:textId="77777777" w:rsidR="004471BE" w:rsidRDefault="004471BE" w:rsidP="00E65DDA">
      <w:pPr>
        <w:pStyle w:val="NormalWeb"/>
        <w:bidi/>
      </w:pPr>
      <w:r>
        <w:rPr>
          <w:rtl/>
        </w:rPr>
        <w:t>این سلکتورها تمامی عناصر هم‌نوع را انتخاب می‌کنند</w:t>
      </w:r>
      <w:r>
        <w:t>.</w:t>
      </w:r>
    </w:p>
    <w:p w14:paraId="4BE059A2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ljs-selector-tag"/>
          <w:rFonts w:eastAsiaTheme="majorEastAsia"/>
        </w:rPr>
        <w:t>h1</w:t>
      </w:r>
      <w:r>
        <w:rPr>
          <w:rStyle w:val="HTMLCode"/>
        </w:rPr>
        <w:t xml:space="preserve"> ~ </w:t>
      </w: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14:paraId="78DB6F9E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gray;</w:t>
      </w:r>
    </w:p>
    <w:p w14:paraId="15560373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>}</w:t>
      </w:r>
    </w:p>
    <w:p w14:paraId="1FCF20C8" w14:textId="77777777" w:rsidR="004471BE" w:rsidRDefault="004471BE" w:rsidP="00E65DDA">
      <w:pPr>
        <w:pStyle w:val="NormalWeb"/>
        <w:bidi/>
      </w:pPr>
      <w:r>
        <w:rPr>
          <w:rtl/>
        </w:rPr>
        <w:t xml:space="preserve">در این مثال، تمامی تگ‌های </w:t>
      </w:r>
      <w:r>
        <w:rPr>
          <w:rStyle w:val="HTMLCode"/>
        </w:rPr>
        <w:t>&lt;p&gt;</w:t>
      </w:r>
      <w:r>
        <w:t xml:space="preserve"> </w:t>
      </w:r>
      <w:r>
        <w:rPr>
          <w:rtl/>
        </w:rPr>
        <w:t xml:space="preserve">که بعد از یک تگ </w:t>
      </w:r>
      <w:r>
        <w:rPr>
          <w:rStyle w:val="HTMLCode"/>
        </w:rPr>
        <w:t>&lt;h1&gt;</w:t>
      </w:r>
      <w:r>
        <w:t xml:space="preserve"> </w:t>
      </w:r>
      <w:r>
        <w:rPr>
          <w:rtl/>
        </w:rPr>
        <w:t>می‌آیند (در همان سطح)، خاکستری رنگ خواهند شد</w:t>
      </w:r>
      <w:r>
        <w:t>.</w:t>
      </w:r>
    </w:p>
    <w:p w14:paraId="68294F80" w14:textId="77777777" w:rsidR="004471BE" w:rsidRDefault="004471BE" w:rsidP="00E65DDA">
      <w:pPr>
        <w:pStyle w:val="Heading3"/>
        <w:bidi/>
      </w:pPr>
      <w:r>
        <w:t xml:space="preserve">11. </w:t>
      </w:r>
      <w:r>
        <w:rPr>
          <w:rStyle w:val="Strong"/>
          <w:b/>
          <w:bCs/>
          <w:rtl/>
        </w:rPr>
        <w:t>سلکتورهای شبه‌کلاس</w:t>
      </w:r>
      <w:r>
        <w:rPr>
          <w:rStyle w:val="Strong"/>
          <w:b/>
          <w:bCs/>
        </w:rPr>
        <w:t xml:space="preserve"> (Pseudo-Class Selectors)</w:t>
      </w:r>
    </w:p>
    <w:p w14:paraId="13DBE035" w14:textId="77777777" w:rsidR="004471BE" w:rsidRDefault="004471BE" w:rsidP="00E65DDA">
      <w:pPr>
        <w:pStyle w:val="NormalWeb"/>
        <w:bidi/>
      </w:pPr>
      <w:r>
        <w:rPr>
          <w:rtl/>
        </w:rPr>
        <w:t>این سلکتورها به شما امکان می‌دهند تا استایل‌های خاصی برای حالات خاص عناصر تعریف کنید</w:t>
      </w:r>
      <w:r>
        <w:t>.</w:t>
      </w:r>
    </w:p>
    <w:p w14:paraId="75350AA5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ljs-selector-tag"/>
          <w:rFonts w:eastAsiaTheme="majorEastAsia"/>
        </w:rPr>
        <w:t>a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14:paraId="0EE66164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14:paraId="37330023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>}</w:t>
      </w:r>
    </w:p>
    <w:p w14:paraId="3A990B24" w14:textId="77777777" w:rsidR="004471BE" w:rsidRDefault="004471BE" w:rsidP="00E65DDA">
      <w:pPr>
        <w:pStyle w:val="NormalWeb"/>
        <w:bidi/>
      </w:pPr>
      <w:r>
        <w:rPr>
          <w:rtl/>
        </w:rPr>
        <w:t>در این مثال، زمانی که ماوس بر روی یک لینک قرار گیرد، رنگ لینک قرمز خواهد شد</w:t>
      </w:r>
      <w:r>
        <w:t>.</w:t>
      </w:r>
    </w:p>
    <w:p w14:paraId="1C4D4869" w14:textId="77777777" w:rsidR="004471BE" w:rsidRDefault="004471BE" w:rsidP="00E65DDA">
      <w:pPr>
        <w:pStyle w:val="Heading3"/>
        <w:bidi/>
        <w:rPr>
          <w:rStyle w:val="Strong"/>
          <w:b/>
          <w:bCs/>
          <w:rtl/>
        </w:rPr>
      </w:pPr>
      <w:r>
        <w:t xml:space="preserve">12. </w:t>
      </w:r>
      <w:r>
        <w:rPr>
          <w:rStyle w:val="Strong"/>
          <w:b/>
          <w:bCs/>
          <w:rtl/>
        </w:rPr>
        <w:t>سلکتورهای شبه‌المان</w:t>
      </w:r>
      <w:r>
        <w:rPr>
          <w:rStyle w:val="Strong"/>
          <w:b/>
          <w:bCs/>
        </w:rPr>
        <w:t xml:space="preserve"> (Pseudo-Element Selectors)</w:t>
      </w:r>
    </w:p>
    <w:p w14:paraId="5BDF9FF0" w14:textId="77777777" w:rsidR="004471BE" w:rsidRDefault="004471BE" w:rsidP="00E65DDA">
      <w:pPr>
        <w:pStyle w:val="Heading3"/>
        <w:bidi/>
        <w:rPr>
          <w:rtl/>
        </w:rPr>
      </w:pPr>
      <w:r>
        <w:rPr>
          <w:rStyle w:val="hljs-selector-tag"/>
        </w:rPr>
        <w:t>p</w:t>
      </w:r>
      <w:r>
        <w:rPr>
          <w:rStyle w:val="hljs-selector-pseudo"/>
        </w:rPr>
        <w:t>::first-line</w:t>
      </w:r>
      <w:r>
        <w:t xml:space="preserve"> {</w:t>
      </w:r>
    </w:p>
    <w:p w14:paraId="2D079214" w14:textId="77777777" w:rsidR="004471BE" w:rsidRDefault="004471BE" w:rsidP="00E65DDA">
      <w:pPr>
        <w:pStyle w:val="Heading3"/>
        <w:bidi/>
        <w:rPr>
          <w:rtl/>
        </w:rPr>
      </w:pPr>
      <w:r>
        <w:t xml:space="preserve"> </w:t>
      </w:r>
      <w:r>
        <w:rPr>
          <w:rStyle w:val="hljs-attribute"/>
        </w:rPr>
        <w:t>font-weight</w:t>
      </w:r>
      <w:r>
        <w:t xml:space="preserve">: bold; </w:t>
      </w:r>
    </w:p>
    <w:p w14:paraId="167BE595" w14:textId="77777777" w:rsidR="004471BE" w:rsidRDefault="004471BE" w:rsidP="00E65DDA">
      <w:pPr>
        <w:pStyle w:val="Heading3"/>
        <w:bidi/>
        <w:rPr>
          <w:rtl/>
        </w:rPr>
      </w:pPr>
      <w:r>
        <w:t>}</w:t>
      </w:r>
    </w:p>
    <w:p w14:paraId="701D19D1" w14:textId="77777777" w:rsidR="004471BE" w:rsidRDefault="004471BE" w:rsidP="00E65DDA">
      <w:pPr>
        <w:pStyle w:val="Heading3"/>
        <w:bidi/>
        <w:rPr>
          <w:color w:val="000000" w:themeColor="text1"/>
          <w:rtl/>
        </w:rPr>
      </w:pPr>
    </w:p>
    <w:p w14:paraId="277457EB" w14:textId="77777777" w:rsidR="004471BE" w:rsidRPr="00AC2859" w:rsidRDefault="004471BE" w:rsidP="00E65DDA">
      <w:pPr>
        <w:pStyle w:val="Heading3"/>
        <w:numPr>
          <w:ilvl w:val="0"/>
          <w:numId w:val="2"/>
        </w:numPr>
        <w:bidi/>
        <w:rPr>
          <w:color w:val="FF0000"/>
          <w:highlight w:val="yellow"/>
        </w:rPr>
      </w:pPr>
      <w:r w:rsidRPr="00AC2859">
        <w:rPr>
          <w:rFonts w:hint="cs"/>
          <w:color w:val="FF0000"/>
          <w:highlight w:val="yellow"/>
          <w:rtl/>
          <w:lang w:bidi="fa-IR"/>
        </w:rPr>
        <w:t xml:space="preserve">عناصر </w:t>
      </w:r>
      <w:r w:rsidRPr="00AC2859">
        <w:rPr>
          <w:color w:val="FF0000"/>
          <w:highlight w:val="yellow"/>
        </w:rPr>
        <w:t>Block level</w:t>
      </w:r>
    </w:p>
    <w:p w14:paraId="355DA8EA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6525EAFA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&lt;h1&gt;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&lt;h2&gt;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&lt;h3&gt;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&lt;h4&gt;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&lt;h5&gt;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&lt;h6&gt;</w:t>
      </w:r>
    </w:p>
    <w:p w14:paraId="7AB46E14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&lt;p&gt;</w:t>
      </w:r>
    </w:p>
    <w:p w14:paraId="76EFFFBB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&lt;ul&gt;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&lt;ol&gt;</w:t>
      </w:r>
    </w:p>
    <w:p w14:paraId="70329C8C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&lt;li&gt;</w:t>
      </w:r>
    </w:p>
    <w:p w14:paraId="60AC8B30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&lt;section&gt;</w:t>
      </w:r>
    </w:p>
    <w:p w14:paraId="566492AB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&lt;article&gt;</w:t>
      </w:r>
    </w:p>
    <w:p w14:paraId="6B5B88FA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&lt;nav&gt;</w:t>
      </w:r>
    </w:p>
    <w:p w14:paraId="31A2DD60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&lt;header&gt;</w:t>
      </w:r>
    </w:p>
    <w:p w14:paraId="50137DC5" w14:textId="77777777" w:rsidR="004471BE" w:rsidRPr="00516053" w:rsidRDefault="004471BE" w:rsidP="00E65DD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&lt;footer&gt;</w:t>
      </w:r>
    </w:p>
    <w:p w14:paraId="16CCDCDD" w14:textId="77777777" w:rsidR="004471BE" w:rsidRDefault="004471BE" w:rsidP="00E65DDA">
      <w:pPr>
        <w:bidi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859">
        <w:rPr>
          <w:rFonts w:ascii="Courier New" w:eastAsia="Times New Roman" w:hAnsi="Courier New" w:cs="Courier New" w:hint="cs"/>
          <w:sz w:val="20"/>
          <w:szCs w:val="20"/>
          <w:highlight w:val="yellow"/>
          <w:rtl/>
        </w:rPr>
        <w:t xml:space="preserve">عناصر </w:t>
      </w:r>
      <w:r w:rsidRPr="00AC2859">
        <w:rPr>
          <w:rFonts w:ascii="Courier New" w:eastAsia="Times New Roman" w:hAnsi="Courier New" w:cs="Courier New"/>
          <w:sz w:val="20"/>
          <w:szCs w:val="20"/>
          <w:highlight w:val="yellow"/>
        </w:rPr>
        <w:t>text level 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41CC26" w14:textId="77777777" w:rsidR="004471BE" w:rsidRPr="00516053" w:rsidRDefault="004471BE" w:rsidP="00E65DD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&lt;span&gt;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یک عنصر عمومی برای اعمال استایل یا اسکریپت به بخشی از متن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19AAF" w14:textId="77777777" w:rsidR="004471BE" w:rsidRPr="00516053" w:rsidRDefault="004471BE" w:rsidP="00E65DD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ایجاد لینک به صفحات یا منابع دیگر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7ECFC" w14:textId="77777777" w:rsidR="004471BE" w:rsidRPr="00516053" w:rsidRDefault="004471BE" w:rsidP="00E65DD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&lt;strong&gt;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برجسته کردن متن، معمولاً به صورت بولد نمایش داده می‌شود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B6F57" w14:textId="77777777" w:rsidR="004471BE" w:rsidRPr="00516053" w:rsidRDefault="004471BE" w:rsidP="00E65DD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&lt;em&gt;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تأکید کردن روی متن، معمولاً به صورت ایتالیک نمایش داده می‌شود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B36BF" w14:textId="77777777" w:rsidR="004471BE" w:rsidRPr="00516053" w:rsidRDefault="004471BE" w:rsidP="00E65DD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&lt;img&gt;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نمایش تصاویر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00493" w14:textId="77777777" w:rsidR="004471BE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&lt;br&gt;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ایجاد خط جدید در متن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اما هنوز هم به عنوان یک عنصر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text-level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شناخته می‌شود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259CA3" w14:textId="77777777" w:rsidR="004471BE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859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عناصر تگهای لیست :</w:t>
      </w:r>
    </w:p>
    <w:p w14:paraId="36F6FD3F" w14:textId="77777777" w:rsidR="004471BE" w:rsidRPr="00590ECC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Symbol" w:cs="Times New Roman"/>
          <w:sz w:val="24"/>
          <w:szCs w:val="24"/>
        </w:rPr>
        <w:t>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0ECC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(Unordered List)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5E202C" w14:textId="77777777" w:rsidR="004471BE" w:rsidRPr="00590ECC" w:rsidRDefault="004471BE" w:rsidP="00E65DD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کاربرد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>ایجاد لیست نامرتب (آیتم‌ها با بولت‌ها نمایش داده می‌شوند)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4FA00" w14:textId="77777777" w:rsidR="004471BE" w:rsidRPr="00590ECC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Symbol" w:cs="Times New Roman"/>
          <w:sz w:val="24"/>
          <w:szCs w:val="24"/>
        </w:rPr>
        <w:t>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0ECC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(Ordered List)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F78674" w14:textId="77777777" w:rsidR="004471BE" w:rsidRPr="00590ECC" w:rsidRDefault="004471BE" w:rsidP="00E65DD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کاربرد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>ایجاد لیست مرتب (آیتم‌ها با شماره‌ها نمایش داده می‌شوند)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DC951" w14:textId="77777777" w:rsidR="004471BE" w:rsidRPr="00590ECC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Symbol" w:cs="Times New Roman"/>
          <w:sz w:val="24"/>
          <w:szCs w:val="24"/>
        </w:rPr>
        <w:t>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0ECC">
        <w:rPr>
          <w:rFonts w:ascii="Courier New" w:eastAsia="Times New Roman" w:hAnsi="Courier New" w:cs="Courier New"/>
          <w:b/>
          <w:bCs/>
          <w:sz w:val="20"/>
          <w:szCs w:val="20"/>
        </w:rPr>
        <w:t>li</w:t>
      </w: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(List Item)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E874AB" w14:textId="527250D6" w:rsidR="004471BE" w:rsidRDefault="004471BE" w:rsidP="00E65DD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کاربرد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تعریف هر آیتم در لیست‌های </w:t>
      </w:r>
      <w:r w:rsidRPr="00590ECC">
        <w:rPr>
          <w:rFonts w:ascii="Courier New" w:eastAsia="Times New Roman" w:hAnsi="Courier New" w:cs="Courier New"/>
          <w:sz w:val="20"/>
          <w:szCs w:val="20"/>
        </w:rPr>
        <w:t>ul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590ECC">
        <w:rPr>
          <w:rFonts w:ascii="Courier New" w:eastAsia="Times New Roman" w:hAnsi="Courier New" w:cs="Courier New"/>
          <w:sz w:val="20"/>
          <w:szCs w:val="20"/>
        </w:rPr>
        <w:t>ol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09CFD" w14:textId="77777777" w:rsidR="004471BE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2359B9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D05B9A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مفهوم طبقات تگ ها :</w:t>
      </w:r>
    </w:p>
    <w:p w14:paraId="0635D073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ساختاری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(Structural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8A6EC5" w14:textId="77777777" w:rsidR="004471BE" w:rsidRPr="00D05B9A" w:rsidRDefault="004471BE" w:rsidP="00E65DD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تعیین ساختار و اسکلت صفحات وب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84EBD" w14:textId="77777777" w:rsidR="004471BE" w:rsidRPr="00D05B9A" w:rsidRDefault="004471BE" w:rsidP="00E65DD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&lt;div&gt;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&lt;nav&gt;</w:t>
      </w:r>
    </w:p>
    <w:p w14:paraId="558173F6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محتوایی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(Content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A9342" w14:textId="77777777" w:rsidR="004471BE" w:rsidRPr="00D05B9A" w:rsidRDefault="004471BE" w:rsidP="00E65DD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نمایش محتوای متنی، تصویری و رسانه‌ای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04495" w14:textId="77777777" w:rsidR="004471BE" w:rsidRPr="00D05B9A" w:rsidRDefault="004471BE" w:rsidP="00E65DD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&lt;p&gt;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&lt;h1&gt;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&lt;h2&gt;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&lt;img&gt;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&lt;audio&gt;</w:t>
      </w:r>
    </w:p>
    <w:p w14:paraId="3F5400C4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لیست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(List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AE239E" w14:textId="77777777" w:rsidR="004471BE" w:rsidRPr="00D05B9A" w:rsidRDefault="004471BE" w:rsidP="00E65DD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لیست‌ها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911A7" w14:textId="77777777" w:rsidR="004471BE" w:rsidRPr="00D05B9A" w:rsidRDefault="004471BE" w:rsidP="00E65DD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&lt;ul&gt;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&lt;ol&gt;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&lt;li&gt;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&lt;dl&gt;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&lt;dt&gt;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&lt;dd&gt;</w:t>
      </w:r>
    </w:p>
    <w:p w14:paraId="464728C8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فرم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(Form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F456E6" w14:textId="77777777" w:rsidR="004471BE" w:rsidRPr="00D05B9A" w:rsidRDefault="004471BE" w:rsidP="00E65DD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فرم‌ها و جمع‌آوری داده‌های کاربر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69204" w14:textId="77777777" w:rsidR="004471BE" w:rsidRPr="00D05B9A" w:rsidRDefault="004471BE" w:rsidP="00E65DD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&lt;form&gt;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&lt;option&gt;</w:t>
      </w:r>
    </w:p>
    <w:p w14:paraId="110C82D7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جدولی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(Table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42E59" w14:textId="77777777" w:rsidR="004471BE" w:rsidRPr="00D05B9A" w:rsidRDefault="004471BE" w:rsidP="00E65DDA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جداول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2E7AB" w14:textId="77777777" w:rsidR="004471BE" w:rsidRPr="00D05B9A" w:rsidRDefault="004471BE" w:rsidP="00E65DDA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&lt;td&gt;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&lt;th&gt;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&lt;thead&gt;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&lt;tbody&gt;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&lt;tfoot&gt;</w:t>
      </w:r>
    </w:p>
    <w:p w14:paraId="2A2E7512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معنایی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(Semantic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4E073C" w14:textId="77777777" w:rsidR="004471BE" w:rsidRPr="00D05B9A" w:rsidRDefault="004471BE" w:rsidP="00E65DDA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بهبود معناشناسی و دسترسی‌پذیری صفحات وب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85E83" w14:textId="77777777" w:rsidR="004471BE" w:rsidRPr="00D05B9A" w:rsidRDefault="004471BE" w:rsidP="00E65DDA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&lt;nav&gt;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&lt;main&gt;</w:t>
      </w:r>
    </w:p>
    <w:p w14:paraId="6BCEBFFF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متنی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(Text-Level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A895F1" w14:textId="77777777" w:rsidR="004471BE" w:rsidRPr="00D05B9A" w:rsidRDefault="004471BE" w:rsidP="00E65DD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قالب‌بندی و استایل‌دهی به متن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D2593" w14:textId="77777777" w:rsidR="004471BE" w:rsidRPr="00D05B9A" w:rsidRDefault="004471BE" w:rsidP="00E65DD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&lt;b&gt;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&lt;i&gt;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&lt;em&gt;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&lt;mark&gt;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&lt;span&gt;</w:t>
      </w:r>
    </w:p>
    <w:p w14:paraId="44E76F50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لینک‌دهی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(Link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63403" w14:textId="77777777" w:rsidR="004471BE" w:rsidRPr="00D05B9A" w:rsidRDefault="004471BE" w:rsidP="00E65DDA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لینک‌ها و ارجاع به صفحات دیگر یا منابع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66321" w14:textId="77777777" w:rsidR="004471BE" w:rsidRPr="00D05B9A" w:rsidRDefault="004471BE" w:rsidP="00E65DDA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&lt;a&gt;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&lt;link&gt;</w:t>
      </w:r>
    </w:p>
    <w:p w14:paraId="17B5D590" w14:textId="77777777" w:rsidR="004471BE" w:rsidRPr="00D05B9A" w:rsidRDefault="004471BE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متا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(Meta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EB06F" w14:textId="77777777" w:rsidR="004471BE" w:rsidRPr="00D05B9A" w:rsidRDefault="004471BE" w:rsidP="00E65DDA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ارائه اطلاعات متا و تنظیمات مربوط به صفحه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5D625" w14:textId="555351DD" w:rsidR="004471BE" w:rsidRDefault="004471BE" w:rsidP="00E65DDA">
      <w:pPr>
        <w:pStyle w:val="NormalWeb"/>
        <w:bidi/>
        <w:rPr>
          <w:rFonts w:ascii="Courier New" w:hAnsi="Courier New" w:cs="Courier New"/>
          <w:sz w:val="20"/>
          <w:szCs w:val="20"/>
        </w:rPr>
      </w:pPr>
      <w:r w:rsidRPr="00D05B9A">
        <w:rPr>
          <w:rtl/>
        </w:rPr>
        <w:t>مثال‌ها</w:t>
      </w:r>
      <w:r w:rsidRPr="00D05B9A">
        <w:t xml:space="preserve">: </w:t>
      </w:r>
      <w:r w:rsidRPr="00D05B9A">
        <w:rPr>
          <w:rFonts w:ascii="Courier New" w:hAnsi="Courier New" w:cs="Courier New"/>
          <w:sz w:val="20"/>
          <w:szCs w:val="20"/>
        </w:rPr>
        <w:t>&lt;meta&gt;</w:t>
      </w:r>
      <w:r w:rsidRPr="00D05B9A">
        <w:t xml:space="preserve">, </w:t>
      </w:r>
      <w:r w:rsidRPr="00D05B9A">
        <w:rPr>
          <w:rFonts w:ascii="Courier New" w:hAnsi="Courier New" w:cs="Courier New"/>
          <w:sz w:val="20"/>
          <w:szCs w:val="20"/>
        </w:rPr>
        <w:t>&lt;title&gt;</w:t>
      </w:r>
      <w:r w:rsidRPr="00D05B9A">
        <w:t xml:space="preserve">, </w:t>
      </w:r>
      <w:r w:rsidRPr="00D05B9A">
        <w:rPr>
          <w:rFonts w:ascii="Courier New" w:hAnsi="Courier New" w:cs="Courier New"/>
          <w:sz w:val="20"/>
          <w:szCs w:val="20"/>
        </w:rPr>
        <w:t>&lt;base&gt;</w:t>
      </w:r>
    </w:p>
    <w:p w14:paraId="2CA5F588" w14:textId="77777777" w:rsidR="00DB276D" w:rsidRDefault="00DB276D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5C921DE" w14:textId="77777777" w:rsidR="00DB276D" w:rsidRDefault="00DB276D" w:rsidP="00E65D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6- مفهوم و انواع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path : </w:t>
      </w:r>
    </w:p>
    <w:p w14:paraId="40253C15" w14:textId="77777777" w:rsidR="00DB276D" w:rsidRDefault="00DB276D" w:rsidP="00E65DDA">
      <w:pPr>
        <w:bidi/>
        <w:spacing w:before="100" w:beforeAutospacing="1" w:after="100" w:afterAutospacing="1" w:line="240" w:lineRule="auto"/>
      </w:pPr>
      <w:r>
        <w:rPr>
          <w:rtl/>
        </w:rPr>
        <w:t>مفهوم</w:t>
      </w:r>
      <w:r>
        <w:t xml:space="preserve"> "file path" </w:t>
      </w:r>
      <w:r>
        <w:rPr>
          <w:rtl/>
        </w:rPr>
        <w:t>یا مسیر فایل در طراحی وب و</w:t>
      </w:r>
      <w:r>
        <w:t xml:space="preserve"> HTML </w:t>
      </w:r>
      <w:r>
        <w:rPr>
          <w:rtl/>
        </w:rPr>
        <w:t>به نحوه اشاره به فایل‌ها</w:t>
      </w:r>
      <w:r>
        <w:t xml:space="preserve"> (</w:t>
      </w:r>
      <w:r>
        <w:rPr>
          <w:rtl/>
        </w:rPr>
        <w:t>مانند تصاویر، فایل‌های</w:t>
      </w:r>
      <w:r>
        <w:t xml:space="preserve"> CSS</w:t>
      </w:r>
      <w:r>
        <w:rPr>
          <w:rtl/>
        </w:rPr>
        <w:t>، فایل‌های جاوااسکریپت و غیره</w:t>
      </w:r>
      <w:r>
        <w:t xml:space="preserve">) </w:t>
      </w:r>
      <w:r>
        <w:rPr>
          <w:rtl/>
        </w:rPr>
        <w:t>در سند</w:t>
      </w:r>
      <w:r>
        <w:t xml:space="preserve"> HTML </w:t>
      </w:r>
      <w:r>
        <w:rPr>
          <w:rtl/>
        </w:rPr>
        <w:t>اشاره دارد</w:t>
      </w:r>
      <w:r>
        <w:t>.</w:t>
      </w:r>
    </w:p>
    <w:p w14:paraId="6F7EC3F9" w14:textId="77777777" w:rsidR="00DB276D" w:rsidRDefault="00DB276D" w:rsidP="00E65DDA">
      <w:pPr>
        <w:pStyle w:val="Heading3"/>
        <w:bidi/>
      </w:pPr>
      <w:r>
        <w:t xml:space="preserve">1. </w:t>
      </w:r>
      <w:r>
        <w:rPr>
          <w:rStyle w:val="Strong"/>
          <w:rFonts w:eastAsiaTheme="majorEastAsia"/>
          <w:rtl/>
        </w:rPr>
        <w:t>مسیر مطلق</w:t>
      </w:r>
      <w:r>
        <w:rPr>
          <w:rStyle w:val="Strong"/>
          <w:rFonts w:eastAsiaTheme="majorEastAsia"/>
        </w:rPr>
        <w:t xml:space="preserve"> (Absolute Path)</w:t>
      </w:r>
    </w:p>
    <w:p w14:paraId="6D311932" w14:textId="77777777" w:rsidR="00DB276D" w:rsidRDefault="00DB276D" w:rsidP="00E65DDA">
      <w:pPr>
        <w:pStyle w:val="NormalWeb"/>
        <w:bidi/>
      </w:pPr>
      <w:r>
        <w:rPr>
          <w:rtl/>
        </w:rPr>
        <w:t>این نوع مسیر، آدرس کامل فایل را از ریشه دامنه</w:t>
      </w:r>
      <w:r>
        <w:t xml:space="preserve"> (root domain) </w:t>
      </w:r>
      <w:r>
        <w:rPr>
          <w:rtl/>
        </w:rPr>
        <w:t>مشخص می‌کند</w:t>
      </w:r>
    </w:p>
    <w:p w14:paraId="0FA0892E" w14:textId="77777777" w:rsidR="00DB276D" w:rsidRDefault="00DB276D" w:rsidP="00E65DDA">
      <w:pPr>
        <w:pStyle w:val="Heading3"/>
        <w:bidi/>
      </w:pPr>
      <w:r>
        <w:rPr>
          <w:rStyle w:val="Strong"/>
          <w:rFonts w:eastAsiaTheme="majorEastAsia"/>
          <w:rtl/>
        </w:rPr>
        <w:t>مسیر نسبی به ریشه</w:t>
      </w:r>
      <w:r>
        <w:rPr>
          <w:rStyle w:val="Strong"/>
          <w:rFonts w:eastAsiaTheme="majorEastAsia"/>
        </w:rPr>
        <w:t xml:space="preserve"> (Root Relative Path)</w:t>
      </w:r>
    </w:p>
    <w:p w14:paraId="1CBB607C" w14:textId="77777777" w:rsidR="00DB276D" w:rsidRDefault="00DB276D" w:rsidP="00E65DDA">
      <w:pPr>
        <w:pStyle w:val="NormalWeb"/>
        <w:bidi/>
      </w:pPr>
      <w:r>
        <w:rPr>
          <w:rtl/>
        </w:rPr>
        <w:t>این نوع مسیر با یک اسلش (/) شروع می‌شود و از ریشه</w:t>
      </w:r>
      <w:r>
        <w:t xml:space="preserve"> (root) </w:t>
      </w:r>
      <w:r>
        <w:rPr>
          <w:rtl/>
        </w:rPr>
        <w:t>سرور آغاز می‌شود</w:t>
      </w:r>
      <w:r>
        <w:t>.</w:t>
      </w:r>
    </w:p>
    <w:p w14:paraId="5B71466B" w14:textId="77777777" w:rsidR="00DB276D" w:rsidRDefault="00DB276D" w:rsidP="00E65DDA">
      <w:pPr>
        <w:pStyle w:val="Heading3"/>
        <w:bidi/>
      </w:pPr>
      <w:r>
        <w:rPr>
          <w:rStyle w:val="Strong"/>
          <w:rFonts w:eastAsiaTheme="majorEastAsia"/>
          <w:rtl/>
        </w:rPr>
        <w:t>مسیر نسبی</w:t>
      </w:r>
      <w:r>
        <w:rPr>
          <w:rStyle w:val="Strong"/>
          <w:rFonts w:eastAsiaTheme="majorEastAsia"/>
        </w:rPr>
        <w:t xml:space="preserve"> (Relative Path)</w:t>
      </w:r>
    </w:p>
    <w:p w14:paraId="23A75AC1" w14:textId="77777777" w:rsidR="00DB276D" w:rsidRDefault="00DB276D" w:rsidP="00E65DDA">
      <w:pPr>
        <w:pStyle w:val="NormalWeb"/>
        <w:bidi/>
      </w:pPr>
      <w:r>
        <w:rPr>
          <w:rtl/>
        </w:rPr>
        <w:t>این نوع مسیر نسبت به محل سند</w:t>
      </w:r>
      <w:r>
        <w:t xml:space="preserve"> HTML </w:t>
      </w:r>
      <w:r>
        <w:rPr>
          <w:rtl/>
        </w:rPr>
        <w:t>جاری مشخص می‌شود</w:t>
      </w:r>
      <w:r>
        <w:t>.</w:t>
      </w:r>
    </w:p>
    <w:p w14:paraId="66515675" w14:textId="77777777" w:rsidR="00DB276D" w:rsidRPr="005F452E" w:rsidRDefault="00DB276D" w:rsidP="00E65DDA">
      <w:pPr>
        <w:pStyle w:val="Heading4"/>
        <w:bidi/>
        <w:rPr>
          <w:i/>
          <w:iCs/>
        </w:rPr>
      </w:pPr>
      <w:r w:rsidRPr="005F452E">
        <w:rPr>
          <w:rtl/>
        </w:rPr>
        <w:lastRenderedPageBreak/>
        <w:t>مسیر نسبی ساده</w:t>
      </w:r>
      <w:r w:rsidRPr="005F452E">
        <w:t xml:space="preserve"> (Simple Relative Path)</w:t>
      </w:r>
    </w:p>
    <w:p w14:paraId="596EB71F" w14:textId="77777777" w:rsidR="00DB276D" w:rsidRDefault="00DB276D" w:rsidP="00E65DDA">
      <w:pPr>
        <w:pStyle w:val="NormalWeb"/>
        <w:bidi/>
      </w:pPr>
      <w:r>
        <w:rPr>
          <w:rtl/>
        </w:rPr>
        <w:t>مسیر فایل از محل فعلی سند محاسبه می‌شود</w:t>
      </w:r>
      <w:r>
        <w:t>:</w:t>
      </w:r>
    </w:p>
    <w:p w14:paraId="0773FA54" w14:textId="77777777" w:rsidR="00DB276D" w:rsidRDefault="00DB276D" w:rsidP="00E65DDA">
      <w:pPr>
        <w:pStyle w:val="Heading4"/>
        <w:bidi/>
      </w:pPr>
      <w:r w:rsidRPr="005F452E">
        <w:t xml:space="preserve">- </w:t>
      </w:r>
      <w:r w:rsidRPr="005F452E">
        <w:rPr>
          <w:rtl/>
        </w:rPr>
        <w:t>مسیر نسبی بالا رفتن از دایرکتوری‌ها</w:t>
      </w:r>
      <w:r w:rsidRPr="005F452E">
        <w:t xml:space="preserve"> (Relative Path with Directory Traversal)</w:t>
      </w:r>
    </w:p>
    <w:p w14:paraId="075728BC" w14:textId="77777777" w:rsidR="00DB276D" w:rsidRDefault="00DB276D" w:rsidP="00E65DDA">
      <w:pPr>
        <w:pStyle w:val="Heading3"/>
        <w:bidi/>
        <w:rPr>
          <w:rStyle w:val="Strong"/>
          <w:rFonts w:eastAsiaTheme="majorEastAsia"/>
          <w:rtl/>
        </w:rPr>
      </w:pPr>
      <w:r>
        <w:t xml:space="preserve">4. </w:t>
      </w:r>
      <w:r>
        <w:rPr>
          <w:rStyle w:val="Strong"/>
          <w:rFonts w:eastAsiaTheme="majorEastAsia"/>
          <w:rtl/>
        </w:rPr>
        <w:t>مسیر کامل سیستم</w:t>
      </w:r>
      <w:r>
        <w:rPr>
          <w:rStyle w:val="Strong"/>
          <w:rFonts w:eastAsiaTheme="majorEastAsia"/>
        </w:rPr>
        <w:t xml:space="preserve"> (Full System Path)</w:t>
      </w:r>
    </w:p>
    <w:p w14:paraId="5420124D" w14:textId="77777777" w:rsidR="009A076E" w:rsidRDefault="009A076E" w:rsidP="00E65DDA">
      <w:pPr>
        <w:pStyle w:val="Heading3"/>
        <w:bidi/>
        <w:rPr>
          <w:rStyle w:val="Strong"/>
          <w:rFonts w:eastAsiaTheme="majorEastAsia"/>
          <w:rtl/>
        </w:rPr>
      </w:pPr>
    </w:p>
    <w:p w14:paraId="1AEB5B17" w14:textId="77777777" w:rsidR="009A076E" w:rsidRDefault="009A076E" w:rsidP="00E65D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تگ </w:t>
      </w:r>
      <w:r>
        <w:rPr>
          <w:rFonts w:cs="B Nazanin"/>
          <w:sz w:val="28"/>
          <w:szCs w:val="28"/>
        </w:rPr>
        <w:t>audio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14:paraId="52124970" w14:textId="77777777" w:rsidR="009A076E" w:rsidRPr="009069F7" w:rsidRDefault="009A076E" w:rsidP="00E65DDA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1. src</w:t>
      </w:r>
    </w:p>
    <w:p w14:paraId="22981D7D" w14:textId="77777777" w:rsidR="009A076E" w:rsidRPr="009069F7" w:rsidRDefault="009A076E" w:rsidP="00E65DD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آدرس فایل صوتی که باید پخش شود</w:t>
      </w:r>
    </w:p>
    <w:p w14:paraId="40B0090B" w14:textId="77777777" w:rsidR="009A076E" w:rsidRPr="009069F7" w:rsidRDefault="009A076E" w:rsidP="00E65DD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&lt;audio src="path/to/audio.mp3"&gt;&lt;/audio&gt;</w:t>
      </w:r>
    </w:p>
    <w:p w14:paraId="3C57D386" w14:textId="77777777" w:rsidR="009A076E" w:rsidRPr="009069F7" w:rsidRDefault="009A076E" w:rsidP="00E65DDA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2. autoplay</w:t>
      </w:r>
    </w:p>
    <w:p w14:paraId="105A7E12" w14:textId="77777777" w:rsidR="009A076E" w:rsidRPr="009069F7" w:rsidRDefault="009A076E" w:rsidP="00E65DDA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باعث می‌شود فایل صوتی به محض بارگذاری صفحه، به صورت خودکار پخش شود</w:t>
      </w:r>
      <w:r w:rsidRPr="009069F7">
        <w:rPr>
          <w:rFonts w:cs="B Nazanin"/>
          <w:sz w:val="28"/>
          <w:szCs w:val="28"/>
        </w:rPr>
        <w:t>.</w:t>
      </w:r>
    </w:p>
    <w:p w14:paraId="7AA32977" w14:textId="77777777" w:rsidR="009A076E" w:rsidRPr="009069F7" w:rsidRDefault="009A076E" w:rsidP="00E65DDA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3. loop</w:t>
      </w:r>
    </w:p>
    <w:p w14:paraId="607AAB85" w14:textId="77777777" w:rsidR="009A076E" w:rsidRPr="009069F7" w:rsidRDefault="009A076E" w:rsidP="00E65DDA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فایل صوتی را پس از اتمام به طور خودکار از ابتدا پخش می‌کند</w:t>
      </w:r>
      <w:r w:rsidRPr="009069F7">
        <w:rPr>
          <w:rFonts w:cs="B Nazanin"/>
          <w:sz w:val="28"/>
          <w:szCs w:val="28"/>
        </w:rPr>
        <w:t>&lt; 4. muted</w:t>
      </w:r>
    </w:p>
    <w:p w14:paraId="5D12FFBB" w14:textId="77777777" w:rsidR="009A076E" w:rsidRPr="009069F7" w:rsidRDefault="009A076E" w:rsidP="00E65DDA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فایل صوتی را به صورت بی‌صدا</w:t>
      </w:r>
      <w:r w:rsidRPr="009069F7">
        <w:rPr>
          <w:rFonts w:cs="B Nazanin"/>
          <w:sz w:val="28"/>
          <w:szCs w:val="28"/>
        </w:rPr>
        <w:t xml:space="preserve"> (mute) </w:t>
      </w:r>
      <w:r w:rsidRPr="009069F7">
        <w:rPr>
          <w:rFonts w:cs="B Nazanin"/>
          <w:sz w:val="28"/>
          <w:szCs w:val="28"/>
          <w:rtl/>
        </w:rPr>
        <w:t>پخش می‌کند</w:t>
      </w:r>
      <w:r w:rsidRPr="009069F7">
        <w:rPr>
          <w:rFonts w:cs="B Nazanin"/>
          <w:sz w:val="28"/>
          <w:szCs w:val="28"/>
        </w:rPr>
        <w:t>.</w:t>
      </w:r>
    </w:p>
    <w:p w14:paraId="3CE990C9" w14:textId="77777777" w:rsidR="009A076E" w:rsidRPr="009069F7" w:rsidRDefault="009A076E" w:rsidP="00E65DDA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5. preload</w:t>
      </w:r>
    </w:p>
    <w:p w14:paraId="67643F6A" w14:textId="77777777" w:rsidR="009A076E" w:rsidRPr="009069F7" w:rsidRDefault="009A076E" w:rsidP="00E65DDA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کنترل می‌کند که فایل صوتی به چه میزانی در زمان بارگذاری صفحه دانلود شود. سه مقدار زیر را می‌پذیرد</w:t>
      </w:r>
      <w:r w:rsidRPr="009069F7">
        <w:rPr>
          <w:rFonts w:cs="B Nazanin"/>
          <w:sz w:val="28"/>
          <w:szCs w:val="28"/>
        </w:rPr>
        <w:t>:</w:t>
      </w:r>
    </w:p>
    <w:p w14:paraId="0BE1C1E4" w14:textId="77777777" w:rsidR="009A076E" w:rsidRPr="009069F7" w:rsidRDefault="009A076E" w:rsidP="00E65DDA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 xml:space="preserve">auto: </w:t>
      </w:r>
      <w:r w:rsidRPr="009069F7">
        <w:rPr>
          <w:rFonts w:cs="B Nazanin"/>
          <w:sz w:val="28"/>
          <w:szCs w:val="28"/>
          <w:rtl/>
        </w:rPr>
        <w:t>به مرورگر اجازه می‌دهد تا تمام فایل صوتی را پیش‌بارگذاری کند</w:t>
      </w:r>
      <w:r w:rsidRPr="009069F7">
        <w:rPr>
          <w:rFonts w:cs="B Nazanin"/>
          <w:sz w:val="28"/>
          <w:szCs w:val="28"/>
        </w:rPr>
        <w:t>.</w:t>
      </w:r>
    </w:p>
    <w:p w14:paraId="6ED80F62" w14:textId="77777777" w:rsidR="009A076E" w:rsidRPr="009069F7" w:rsidRDefault="009A076E" w:rsidP="00E65DDA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 xml:space="preserve">metadata: </w:t>
      </w:r>
      <w:r w:rsidRPr="009069F7">
        <w:rPr>
          <w:rFonts w:cs="B Nazanin"/>
          <w:sz w:val="28"/>
          <w:szCs w:val="28"/>
          <w:rtl/>
        </w:rPr>
        <w:t>فقط متاداده فایل (مانند طول صدا) را بارگذاری می‌کند</w:t>
      </w:r>
      <w:r w:rsidRPr="009069F7">
        <w:rPr>
          <w:rFonts w:cs="B Nazanin"/>
          <w:sz w:val="28"/>
          <w:szCs w:val="28"/>
        </w:rPr>
        <w:t>.</w:t>
      </w:r>
    </w:p>
    <w:p w14:paraId="71D30E59" w14:textId="77777777" w:rsidR="009A076E" w:rsidRPr="009069F7" w:rsidRDefault="009A076E" w:rsidP="00E65DDA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 xml:space="preserve">none: </w:t>
      </w:r>
      <w:r w:rsidRPr="009069F7">
        <w:rPr>
          <w:rFonts w:cs="B Nazanin"/>
          <w:sz w:val="28"/>
          <w:szCs w:val="28"/>
          <w:rtl/>
        </w:rPr>
        <w:t>هیچ بخشی از فایل صوتی پیش‌بارگذاری نمی‌شود</w:t>
      </w:r>
      <w:r w:rsidRPr="009069F7">
        <w:rPr>
          <w:rFonts w:cs="B Nazanin"/>
          <w:sz w:val="28"/>
          <w:szCs w:val="28"/>
        </w:rPr>
        <w:t>.</w:t>
      </w:r>
    </w:p>
    <w:p w14:paraId="48DA4DF7" w14:textId="77777777" w:rsidR="009A076E" w:rsidRDefault="009A076E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</w:rPr>
      </w:pPr>
      <w:r w:rsidRPr="009069F7">
        <w:rPr>
          <w:rFonts w:cs="B Nazanin"/>
          <w:sz w:val="28"/>
          <w:szCs w:val="28"/>
        </w:rPr>
        <w:t>&lt;audio src="path/to/audio.mp3" preload="auto"&gt;&lt;/audio&gt;</w:t>
      </w:r>
    </w:p>
    <w:p w14:paraId="73AC8D78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&lt;div class="background-image"&gt;</w:t>
      </w:r>
    </w:p>
    <w:p w14:paraId="3DBC32B3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&lt;audio autoplay loop&gt;</w:t>
      </w:r>
    </w:p>
    <w:p w14:paraId="77F1CB79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lastRenderedPageBreak/>
        <w:t>                &lt;source src="/assets/audio/shajarian.mp3" type="audio/mpeg"&gt;</w:t>
      </w:r>
    </w:p>
    <w:p w14:paraId="1217E7FB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    Your browser does not support the audio element.</w:t>
      </w:r>
    </w:p>
    <w:p w14:paraId="3A2B47F3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&lt;/audio&gt;</w:t>
      </w:r>
    </w:p>
    <w:p w14:paraId="2973FEDC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&lt;/div&gt;</w:t>
      </w:r>
    </w:p>
    <w:p w14:paraId="6204FFA2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&lt;audio controls&gt;</w:t>
      </w:r>
    </w:p>
    <w:p w14:paraId="74CFCF27" w14:textId="77777777" w:rsid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&lt;source src="/assets/audio/shajarian.mp3" type="audio/mpeg"&gt;</w:t>
      </w:r>
    </w:p>
    <w:p w14:paraId="3CB233DB" w14:textId="77777777" w:rsidR="006A237A" w:rsidRPr="006A237A" w:rsidRDefault="006A237A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6A237A">
        <w:rPr>
          <w:rFonts w:cs="B Nazanin"/>
          <w:sz w:val="28"/>
          <w:szCs w:val="28"/>
        </w:rPr>
        <w:t>&lt;source src="/assets/audio/shajarian.ogg" type="audio/mpeg"&gt;</w:t>
      </w:r>
    </w:p>
    <w:p w14:paraId="634AFB2F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 xml:space="preserve">            </w:t>
      </w:r>
      <w:r w:rsidRPr="007914A0">
        <w:rPr>
          <w:rFonts w:cs="B Nazanin"/>
          <w:sz w:val="28"/>
          <w:szCs w:val="28"/>
          <w:rtl/>
        </w:rPr>
        <w:t>مرورگر شما از تگ صوت پشتیبانی نمی‌کند</w:t>
      </w:r>
      <w:r w:rsidRPr="007914A0">
        <w:rPr>
          <w:rFonts w:cs="B Nazanin"/>
          <w:sz w:val="28"/>
          <w:szCs w:val="28"/>
        </w:rPr>
        <w:t>.</w:t>
      </w:r>
    </w:p>
    <w:p w14:paraId="4E932931" w14:textId="77777777" w:rsidR="007914A0" w:rsidRP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&lt;/audio&gt;</w:t>
      </w:r>
    </w:p>
    <w:p w14:paraId="7EA024F3" w14:textId="77777777" w:rsidR="007914A0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</w:p>
    <w:p w14:paraId="0332DCB9" w14:textId="77777777" w:rsidR="00E46165" w:rsidRDefault="00E46165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</w:p>
    <w:p w14:paraId="6326D1F9" w14:textId="77777777" w:rsidR="00E46165" w:rsidRPr="00E46165" w:rsidRDefault="00E46165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E46165">
        <w:rPr>
          <w:rFonts w:cs="B Nazanin"/>
          <w:sz w:val="28"/>
          <w:szCs w:val="28"/>
        </w:rPr>
        <w:t>&lt;iframe width="640" height="360" sandbox="allow-scripts allow-same-origin" layout="responsive" frameborder="0" src="https://www.aparat.com/video/video/embed/videohash/lyzo44y/vt/frame?isamp"&gt;&lt;/iframe&gt;</w:t>
      </w:r>
    </w:p>
    <w:p w14:paraId="6352169F" w14:textId="77777777" w:rsidR="00E46165" w:rsidRPr="00E46165" w:rsidRDefault="00E46165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</w:p>
    <w:p w14:paraId="2B029138" w14:textId="1957F98B" w:rsidR="00E46165" w:rsidRPr="007914A0" w:rsidRDefault="00E46165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E46165">
        <w:rPr>
          <w:rFonts w:cs="B Nazanin"/>
          <w:sz w:val="28"/>
          <w:szCs w:val="28"/>
        </w:rPr>
        <w:t>&lt;iframe src="https://www.youtube.com/embed/dQw4w9WgXcQ" width="560" height="315" frameborder="0" allow="fullscreen; picture-in-picture" allowfullscreen&gt; &lt;/iframe&gt;</w:t>
      </w:r>
    </w:p>
    <w:p w14:paraId="2CC05F3B" w14:textId="77777777" w:rsidR="007914A0" w:rsidRPr="009069F7" w:rsidRDefault="007914A0" w:rsidP="00E6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</w:p>
    <w:p w14:paraId="0883F4BC" w14:textId="77777777" w:rsidR="00E46165" w:rsidRPr="00E46165" w:rsidRDefault="00E46165" w:rsidP="00E65DDA">
      <w:pPr>
        <w:pStyle w:val="Heading3"/>
        <w:bidi/>
        <w:rPr>
          <w:rFonts w:eastAsiaTheme="majorEastAsia"/>
        </w:rPr>
      </w:pPr>
      <w:r w:rsidRPr="00E46165">
        <w:rPr>
          <w:rFonts w:eastAsiaTheme="majorEastAsia"/>
        </w:rPr>
        <w:t>        &lt;embed src="/assets/images/1402-06-15.pdf" width="500px" height="400px" type="pplication/pdf"&gt;</w:t>
      </w:r>
    </w:p>
    <w:p w14:paraId="3DC0145A" w14:textId="77777777" w:rsidR="0042230F" w:rsidRDefault="0042230F" w:rsidP="00E65DDA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1FB94D17" w14:textId="77777777" w:rsidR="00450E0C" w:rsidRDefault="00450E0C" w:rsidP="00E65DDA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lang w:bidi="fa-IR"/>
        </w:rPr>
      </w:pPr>
    </w:p>
    <w:p w14:paraId="2B6BBE0F" w14:textId="77777777" w:rsidR="0085291A" w:rsidRPr="00485F84" w:rsidRDefault="0085291A" w:rsidP="00E65DDA">
      <w:pPr>
        <w:pStyle w:val="ListParagraph"/>
        <w:numPr>
          <w:ilvl w:val="0"/>
          <w:numId w:val="1"/>
        </w:numPr>
        <w:bidi/>
        <w:rPr>
          <w:rFonts w:cs="B Titr"/>
          <w:b/>
          <w:bCs/>
          <w:sz w:val="28"/>
          <w:szCs w:val="28"/>
          <w:lang w:bidi="fa-IR"/>
        </w:rPr>
      </w:pPr>
      <w:r w:rsidRPr="00485F84">
        <w:rPr>
          <w:rFonts w:cs="B Titr" w:hint="cs"/>
          <w:b/>
          <w:bCs/>
          <w:sz w:val="24"/>
          <w:szCs w:val="24"/>
          <w:rtl/>
          <w:lang w:bidi="fa-IR"/>
        </w:rPr>
        <w:t>هر جلسه مواردی که در جلسه قبل یاد گرفتن نوشته باشن و شرح بدن</w:t>
      </w:r>
    </w:p>
    <w:p w14:paraId="5F671971" w14:textId="77777777" w:rsidR="0085291A" w:rsidRDefault="0085291A" w:rsidP="00E65DDA">
      <w:pPr>
        <w:pStyle w:val="ListParagraph"/>
        <w:numPr>
          <w:ilvl w:val="0"/>
          <w:numId w:val="1"/>
        </w:numPr>
        <w:bidi/>
        <w:rPr>
          <w:rFonts w:cs="B Titr"/>
          <w:color w:val="000000" w:themeColor="text1"/>
          <w:lang w:bidi="fa-IR"/>
        </w:rPr>
      </w:pPr>
      <w:r>
        <w:rPr>
          <w:rFonts w:cs="B Titr" w:hint="cs"/>
          <w:color w:val="000000" w:themeColor="text1"/>
          <w:rtl/>
          <w:lang w:bidi="fa-IR"/>
        </w:rPr>
        <w:t>کامنت گذاری</w:t>
      </w:r>
      <w:r>
        <w:rPr>
          <w:rFonts w:cs="B Titr"/>
          <w:color w:val="000000" w:themeColor="text1"/>
          <w:lang w:bidi="fa-IR"/>
        </w:rPr>
        <w:t xml:space="preserve"> </w:t>
      </w:r>
      <w:r>
        <w:rPr>
          <w:rFonts w:cs="B Titr" w:hint="cs"/>
          <w:color w:val="000000" w:themeColor="text1"/>
          <w:rtl/>
          <w:lang w:bidi="fa-IR"/>
        </w:rPr>
        <w:t xml:space="preserve"> و دٍو تولز و پراجکت استراکچر</w:t>
      </w:r>
    </w:p>
    <w:p w14:paraId="78BF9F58" w14:textId="77777777" w:rsidR="0085291A" w:rsidRDefault="0085291A" w:rsidP="00E65DDA">
      <w:pPr>
        <w:pStyle w:val="ListParagraph"/>
        <w:numPr>
          <w:ilvl w:val="0"/>
          <w:numId w:val="1"/>
        </w:numPr>
        <w:bidi/>
        <w:rPr>
          <w:rFonts w:cs="B Titr"/>
          <w:sz w:val="24"/>
          <w:szCs w:val="24"/>
          <w:lang w:bidi="fa-IR"/>
        </w:rPr>
      </w:pPr>
      <w:r w:rsidRPr="00485F84">
        <w:rPr>
          <w:rFonts w:cs="B Titr" w:hint="cs"/>
          <w:sz w:val="24"/>
          <w:szCs w:val="24"/>
          <w:rtl/>
          <w:lang w:bidi="fa-IR"/>
        </w:rPr>
        <w:t>گوگل ترنسلیت روی مرورگر</w:t>
      </w:r>
    </w:p>
    <w:p w14:paraId="1F0BA9D4" w14:textId="12708A3A" w:rsidR="002A615A" w:rsidRPr="00485F84" w:rsidRDefault="002A615A" w:rsidP="00E65DDA">
      <w:pPr>
        <w:pStyle w:val="ListParagraph"/>
        <w:numPr>
          <w:ilvl w:val="0"/>
          <w:numId w:val="1"/>
        </w:num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سرچ در کلاس اخر دوره</w:t>
      </w:r>
    </w:p>
    <w:p w14:paraId="21021C6C" w14:textId="77777777" w:rsidR="0085291A" w:rsidRPr="00485F84" w:rsidRDefault="0085291A" w:rsidP="00E65DDA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sectPr w:rsidR="0085291A" w:rsidRPr="0048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585"/>
    <w:multiLevelType w:val="multilevel"/>
    <w:tmpl w:val="E68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A3B"/>
    <w:multiLevelType w:val="multilevel"/>
    <w:tmpl w:val="12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23AA"/>
    <w:multiLevelType w:val="multilevel"/>
    <w:tmpl w:val="E7D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74C7E"/>
    <w:multiLevelType w:val="hybridMultilevel"/>
    <w:tmpl w:val="9238F772"/>
    <w:lvl w:ilvl="0" w:tplc="91026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0539"/>
    <w:multiLevelType w:val="hybridMultilevel"/>
    <w:tmpl w:val="851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7003"/>
    <w:multiLevelType w:val="multilevel"/>
    <w:tmpl w:val="ED3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95839"/>
    <w:multiLevelType w:val="multilevel"/>
    <w:tmpl w:val="7DF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2325"/>
    <w:multiLevelType w:val="multilevel"/>
    <w:tmpl w:val="E3C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3710C"/>
    <w:multiLevelType w:val="multilevel"/>
    <w:tmpl w:val="6CE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C37ED"/>
    <w:multiLevelType w:val="multilevel"/>
    <w:tmpl w:val="595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92F5D"/>
    <w:multiLevelType w:val="multilevel"/>
    <w:tmpl w:val="68B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72DB9"/>
    <w:multiLevelType w:val="multilevel"/>
    <w:tmpl w:val="845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3368"/>
    <w:multiLevelType w:val="multilevel"/>
    <w:tmpl w:val="A98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3609F"/>
    <w:multiLevelType w:val="multilevel"/>
    <w:tmpl w:val="DC1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A0911"/>
    <w:multiLevelType w:val="multilevel"/>
    <w:tmpl w:val="F7B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3E65"/>
    <w:multiLevelType w:val="multilevel"/>
    <w:tmpl w:val="CD3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33696"/>
    <w:multiLevelType w:val="multilevel"/>
    <w:tmpl w:val="BA6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624AB"/>
    <w:multiLevelType w:val="multilevel"/>
    <w:tmpl w:val="CC9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A2AF4"/>
    <w:multiLevelType w:val="multilevel"/>
    <w:tmpl w:val="2D4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259B6"/>
    <w:multiLevelType w:val="multilevel"/>
    <w:tmpl w:val="E04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50519"/>
    <w:multiLevelType w:val="multilevel"/>
    <w:tmpl w:val="7E2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179C"/>
    <w:multiLevelType w:val="multilevel"/>
    <w:tmpl w:val="E1F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A0498"/>
    <w:multiLevelType w:val="multilevel"/>
    <w:tmpl w:val="DBA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B155B"/>
    <w:multiLevelType w:val="multilevel"/>
    <w:tmpl w:val="E36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31EA"/>
    <w:multiLevelType w:val="multilevel"/>
    <w:tmpl w:val="2138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94114">
    <w:abstractNumId w:val="4"/>
  </w:num>
  <w:num w:numId="2" w16cid:durableId="440878560">
    <w:abstractNumId w:val="3"/>
  </w:num>
  <w:num w:numId="3" w16cid:durableId="1101678619">
    <w:abstractNumId w:val="23"/>
  </w:num>
  <w:num w:numId="4" w16cid:durableId="1154754797">
    <w:abstractNumId w:val="9"/>
  </w:num>
  <w:num w:numId="5" w16cid:durableId="1781414219">
    <w:abstractNumId w:val="18"/>
  </w:num>
  <w:num w:numId="6" w16cid:durableId="1181509652">
    <w:abstractNumId w:val="11"/>
  </w:num>
  <w:num w:numId="7" w16cid:durableId="1609661727">
    <w:abstractNumId w:val="12"/>
  </w:num>
  <w:num w:numId="8" w16cid:durableId="1113129153">
    <w:abstractNumId w:val="20"/>
  </w:num>
  <w:num w:numId="9" w16cid:durableId="1794982775">
    <w:abstractNumId w:val="21"/>
  </w:num>
  <w:num w:numId="10" w16cid:durableId="1787188205">
    <w:abstractNumId w:val="19"/>
  </w:num>
  <w:num w:numId="11" w16cid:durableId="1180312612">
    <w:abstractNumId w:val="5"/>
  </w:num>
  <w:num w:numId="12" w16cid:durableId="647444257">
    <w:abstractNumId w:val="7"/>
  </w:num>
  <w:num w:numId="13" w16cid:durableId="875041148">
    <w:abstractNumId w:val="6"/>
  </w:num>
  <w:num w:numId="14" w16cid:durableId="772214485">
    <w:abstractNumId w:val="10"/>
  </w:num>
  <w:num w:numId="15" w16cid:durableId="274019599">
    <w:abstractNumId w:val="17"/>
  </w:num>
  <w:num w:numId="16" w16cid:durableId="1740787169">
    <w:abstractNumId w:val="22"/>
  </w:num>
  <w:num w:numId="17" w16cid:durableId="1651983250">
    <w:abstractNumId w:val="0"/>
  </w:num>
  <w:num w:numId="18" w16cid:durableId="245699952">
    <w:abstractNumId w:val="15"/>
  </w:num>
  <w:num w:numId="19" w16cid:durableId="1838032485">
    <w:abstractNumId w:val="1"/>
  </w:num>
  <w:num w:numId="20" w16cid:durableId="703796052">
    <w:abstractNumId w:val="16"/>
  </w:num>
  <w:num w:numId="21" w16cid:durableId="1570382766">
    <w:abstractNumId w:val="13"/>
  </w:num>
  <w:num w:numId="22" w16cid:durableId="1364551284">
    <w:abstractNumId w:val="24"/>
  </w:num>
  <w:num w:numId="23" w16cid:durableId="205021870">
    <w:abstractNumId w:val="8"/>
  </w:num>
  <w:num w:numId="24" w16cid:durableId="230580663">
    <w:abstractNumId w:val="2"/>
  </w:num>
  <w:num w:numId="25" w16cid:durableId="93745041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34"/>
    <w:rsid w:val="0003020B"/>
    <w:rsid w:val="0004067A"/>
    <w:rsid w:val="0007057F"/>
    <w:rsid w:val="00096D77"/>
    <w:rsid w:val="000A7B99"/>
    <w:rsid w:val="000D22C7"/>
    <w:rsid w:val="000D2E41"/>
    <w:rsid w:val="00101FD4"/>
    <w:rsid w:val="00115E95"/>
    <w:rsid w:val="001258F9"/>
    <w:rsid w:val="00131F4A"/>
    <w:rsid w:val="00153B6E"/>
    <w:rsid w:val="00196BE6"/>
    <w:rsid w:val="001C4423"/>
    <w:rsid w:val="00253B5A"/>
    <w:rsid w:val="002777B8"/>
    <w:rsid w:val="00290506"/>
    <w:rsid w:val="002A615A"/>
    <w:rsid w:val="002C69CD"/>
    <w:rsid w:val="002D2126"/>
    <w:rsid w:val="002F4318"/>
    <w:rsid w:val="002F4353"/>
    <w:rsid w:val="002F5C7E"/>
    <w:rsid w:val="00314987"/>
    <w:rsid w:val="00341297"/>
    <w:rsid w:val="003532BB"/>
    <w:rsid w:val="003853B4"/>
    <w:rsid w:val="003A3533"/>
    <w:rsid w:val="003A5F8A"/>
    <w:rsid w:val="003A6E2A"/>
    <w:rsid w:val="003B062A"/>
    <w:rsid w:val="003D0473"/>
    <w:rsid w:val="003D2A63"/>
    <w:rsid w:val="003F0324"/>
    <w:rsid w:val="00416DB3"/>
    <w:rsid w:val="0042230F"/>
    <w:rsid w:val="00425B6B"/>
    <w:rsid w:val="00426844"/>
    <w:rsid w:val="004471BE"/>
    <w:rsid w:val="00450E0C"/>
    <w:rsid w:val="0045319A"/>
    <w:rsid w:val="004843A1"/>
    <w:rsid w:val="00485F84"/>
    <w:rsid w:val="004B00A9"/>
    <w:rsid w:val="004E0F8B"/>
    <w:rsid w:val="004F2699"/>
    <w:rsid w:val="00572434"/>
    <w:rsid w:val="0057410C"/>
    <w:rsid w:val="0059516B"/>
    <w:rsid w:val="005A5C00"/>
    <w:rsid w:val="005C38E9"/>
    <w:rsid w:val="00600A06"/>
    <w:rsid w:val="0060408F"/>
    <w:rsid w:val="0062079B"/>
    <w:rsid w:val="00657297"/>
    <w:rsid w:val="006639B6"/>
    <w:rsid w:val="00673811"/>
    <w:rsid w:val="006A237A"/>
    <w:rsid w:val="006B1EAD"/>
    <w:rsid w:val="007661D2"/>
    <w:rsid w:val="00770292"/>
    <w:rsid w:val="0077352E"/>
    <w:rsid w:val="007830D3"/>
    <w:rsid w:val="007914A0"/>
    <w:rsid w:val="00794AEC"/>
    <w:rsid w:val="007965BC"/>
    <w:rsid w:val="007A16AA"/>
    <w:rsid w:val="007C777F"/>
    <w:rsid w:val="007D6860"/>
    <w:rsid w:val="008340EB"/>
    <w:rsid w:val="0083674F"/>
    <w:rsid w:val="0084122B"/>
    <w:rsid w:val="0085291A"/>
    <w:rsid w:val="00883906"/>
    <w:rsid w:val="008E0822"/>
    <w:rsid w:val="0091741A"/>
    <w:rsid w:val="00961BBE"/>
    <w:rsid w:val="00964C55"/>
    <w:rsid w:val="00980E90"/>
    <w:rsid w:val="0099473E"/>
    <w:rsid w:val="009A076E"/>
    <w:rsid w:val="009C34DB"/>
    <w:rsid w:val="009D7E66"/>
    <w:rsid w:val="009E30B7"/>
    <w:rsid w:val="009E7BEE"/>
    <w:rsid w:val="00A11101"/>
    <w:rsid w:val="00A17177"/>
    <w:rsid w:val="00A243A2"/>
    <w:rsid w:val="00A9238F"/>
    <w:rsid w:val="00A97631"/>
    <w:rsid w:val="00AC2859"/>
    <w:rsid w:val="00B215D8"/>
    <w:rsid w:val="00B31558"/>
    <w:rsid w:val="00B61673"/>
    <w:rsid w:val="00BC333D"/>
    <w:rsid w:val="00BE59F5"/>
    <w:rsid w:val="00C27022"/>
    <w:rsid w:val="00C3067A"/>
    <w:rsid w:val="00C30D19"/>
    <w:rsid w:val="00C44E71"/>
    <w:rsid w:val="00C464B6"/>
    <w:rsid w:val="00C849FE"/>
    <w:rsid w:val="00C86A59"/>
    <w:rsid w:val="00CA0F32"/>
    <w:rsid w:val="00CA1199"/>
    <w:rsid w:val="00CA4AE7"/>
    <w:rsid w:val="00CE0114"/>
    <w:rsid w:val="00CF7DAA"/>
    <w:rsid w:val="00D03FFD"/>
    <w:rsid w:val="00D1091B"/>
    <w:rsid w:val="00D251B6"/>
    <w:rsid w:val="00D25D89"/>
    <w:rsid w:val="00D5029D"/>
    <w:rsid w:val="00D818F5"/>
    <w:rsid w:val="00D910A0"/>
    <w:rsid w:val="00DA1606"/>
    <w:rsid w:val="00DB276D"/>
    <w:rsid w:val="00DB514C"/>
    <w:rsid w:val="00DD035E"/>
    <w:rsid w:val="00DD1770"/>
    <w:rsid w:val="00E01F47"/>
    <w:rsid w:val="00E048C5"/>
    <w:rsid w:val="00E16DEB"/>
    <w:rsid w:val="00E20FC9"/>
    <w:rsid w:val="00E371F6"/>
    <w:rsid w:val="00E45DB8"/>
    <w:rsid w:val="00E46165"/>
    <w:rsid w:val="00E65DDA"/>
    <w:rsid w:val="00EA7348"/>
    <w:rsid w:val="00EB3354"/>
    <w:rsid w:val="00EC7288"/>
    <w:rsid w:val="00F01A12"/>
    <w:rsid w:val="00F63280"/>
    <w:rsid w:val="00F73572"/>
    <w:rsid w:val="00F754C5"/>
    <w:rsid w:val="00F84BA8"/>
    <w:rsid w:val="00F85FC8"/>
    <w:rsid w:val="00FB1E5B"/>
    <w:rsid w:val="00FC0F7B"/>
    <w:rsid w:val="00FF30D6"/>
    <w:rsid w:val="00FF5320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9095"/>
  <w15:chartTrackingRefBased/>
  <w15:docId w15:val="{4C68963E-9078-4470-8A1A-440F22AE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F4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43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F43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4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35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clamp-1">
    <w:name w:val="line-clamp-1"/>
    <w:basedOn w:val="DefaultParagraphFont"/>
    <w:rsid w:val="003853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4471BE"/>
  </w:style>
  <w:style w:type="character" w:customStyle="1" w:styleId="hljs-attribute">
    <w:name w:val="hljs-attribute"/>
    <w:basedOn w:val="DefaultParagraphFont"/>
    <w:rsid w:val="004471BE"/>
  </w:style>
  <w:style w:type="character" w:customStyle="1" w:styleId="hljs-selector-class">
    <w:name w:val="hljs-selector-class"/>
    <w:basedOn w:val="DefaultParagraphFont"/>
    <w:rsid w:val="004471BE"/>
  </w:style>
  <w:style w:type="character" w:customStyle="1" w:styleId="hljs-tag">
    <w:name w:val="hljs-tag"/>
    <w:basedOn w:val="DefaultParagraphFont"/>
    <w:rsid w:val="004471BE"/>
  </w:style>
  <w:style w:type="character" w:customStyle="1" w:styleId="hljs-name">
    <w:name w:val="hljs-name"/>
    <w:basedOn w:val="DefaultParagraphFont"/>
    <w:rsid w:val="004471BE"/>
  </w:style>
  <w:style w:type="character" w:customStyle="1" w:styleId="hljs-attr">
    <w:name w:val="hljs-attr"/>
    <w:basedOn w:val="DefaultParagraphFont"/>
    <w:rsid w:val="004471BE"/>
  </w:style>
  <w:style w:type="character" w:customStyle="1" w:styleId="hljs-string">
    <w:name w:val="hljs-string"/>
    <w:basedOn w:val="DefaultParagraphFont"/>
    <w:rsid w:val="004471BE"/>
  </w:style>
  <w:style w:type="character" w:customStyle="1" w:styleId="hljs-selector-id">
    <w:name w:val="hljs-selector-id"/>
    <w:basedOn w:val="DefaultParagraphFont"/>
    <w:rsid w:val="004471BE"/>
  </w:style>
  <w:style w:type="character" w:customStyle="1" w:styleId="hljs-selector-attr">
    <w:name w:val="hljs-selector-attr"/>
    <w:basedOn w:val="DefaultParagraphFont"/>
    <w:rsid w:val="004471BE"/>
  </w:style>
  <w:style w:type="character" w:customStyle="1" w:styleId="hljs-number">
    <w:name w:val="hljs-number"/>
    <w:basedOn w:val="DefaultParagraphFont"/>
    <w:rsid w:val="004471BE"/>
  </w:style>
  <w:style w:type="character" w:customStyle="1" w:styleId="hljs-selector-pseudo">
    <w:name w:val="hljs-selector-pseudo"/>
    <w:basedOn w:val="DefaultParagraphFont"/>
    <w:rsid w:val="0044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8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bsk</dc:creator>
  <cp:keywords/>
  <dc:description/>
  <cp:lastModifiedBy>baqa4731@gmail.com</cp:lastModifiedBy>
  <cp:revision>115</cp:revision>
  <dcterms:created xsi:type="dcterms:W3CDTF">2024-05-31T20:04:00Z</dcterms:created>
  <dcterms:modified xsi:type="dcterms:W3CDTF">2024-12-23T13:03:00Z</dcterms:modified>
</cp:coreProperties>
</file>