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62601" w14:textId="1B0524EB" w:rsidR="006205BD" w:rsidRPr="006205BD" w:rsidRDefault="00B55518" w:rsidP="006205BD">
      <w:pPr>
        <w:spacing w:line="130" w:lineRule="exact"/>
        <w:rPr>
          <w:rFonts w:ascii="Cambria Math" w:hAnsi="Cambria Math" w:cs="Cambria Math"/>
          <w:sz w:val="10"/>
          <w:szCs w:val="10"/>
        </w:rPr>
      </w:pPr>
      <w:r w:rsidRPr="00F93BD0">
        <w:rPr>
          <w:noProof/>
        </w:rPr>
        <w:drawing>
          <wp:anchor distT="0" distB="0" distL="114300" distR="114300" simplePos="0" relativeHeight="251672576" behindDoc="0" locked="0" layoutInCell="1" allowOverlap="1" wp14:anchorId="7AF2D690" wp14:editId="12E3F4A1">
            <wp:simplePos x="0" y="0"/>
            <wp:positionH relativeFrom="column">
              <wp:posOffset>6080926</wp:posOffset>
            </wp:positionH>
            <wp:positionV relativeFrom="paragraph">
              <wp:posOffset>387</wp:posOffset>
            </wp:positionV>
            <wp:extent cx="1828800" cy="913130"/>
            <wp:effectExtent l="0" t="0" r="0" b="1270"/>
            <wp:wrapTopAndBottom/>
            <wp:docPr id="488512896" name="Picture 1">
              <a:extLst xmlns:a="http://schemas.openxmlformats.org/drawingml/2006/main">
                <a:ext uri="{FF2B5EF4-FFF2-40B4-BE49-F238E27FC236}">
                  <a16:creationId xmlns:a16="http://schemas.microsoft.com/office/drawing/2014/main" id="{695762AB-C8EB-49DC-A18A-9A99879370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1289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28800" cy="913130"/>
                    </a:xfrm>
                    <a:prstGeom prst="rect">
                      <a:avLst/>
                    </a:prstGeom>
                  </pic:spPr>
                </pic:pic>
              </a:graphicData>
            </a:graphic>
            <wp14:sizeRelH relativeFrom="margin">
              <wp14:pctWidth>0</wp14:pctWidth>
            </wp14:sizeRelH>
            <wp14:sizeRelV relativeFrom="margin">
              <wp14:pctHeight>0</wp14:pctHeight>
            </wp14:sizeRelV>
          </wp:anchor>
        </w:drawing>
      </w:r>
      <w:r w:rsidR="00A349A2" w:rsidRPr="00B94DE7">
        <w:rPr>
          <w:rFonts w:ascii="Cambria Math" w:hAnsi="Cambria Math" w:cs="Cambria Math"/>
          <w:b/>
          <w:bCs/>
          <w:noProof/>
          <w:color w:val="EE0000"/>
          <w:sz w:val="10"/>
          <w:szCs w:val="10"/>
        </w:rPr>
        <w:drawing>
          <wp:anchor distT="0" distB="0" distL="114300" distR="114300" simplePos="0" relativeHeight="251661312" behindDoc="0" locked="0" layoutInCell="1" allowOverlap="1" wp14:anchorId="703C5712" wp14:editId="2654C057">
            <wp:simplePos x="0" y="0"/>
            <wp:positionH relativeFrom="column">
              <wp:posOffset>1977410</wp:posOffset>
            </wp:positionH>
            <wp:positionV relativeFrom="paragraph">
              <wp:posOffset>215</wp:posOffset>
            </wp:positionV>
            <wp:extent cx="1826260" cy="767715"/>
            <wp:effectExtent l="0" t="0" r="2540" b="0"/>
            <wp:wrapTopAndBottom/>
            <wp:docPr id="59071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1207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26260" cy="767715"/>
                    </a:xfrm>
                    <a:prstGeom prst="rect">
                      <a:avLst/>
                    </a:prstGeom>
                  </pic:spPr>
                </pic:pic>
              </a:graphicData>
            </a:graphic>
          </wp:anchor>
        </w:drawing>
      </w:r>
      <w:r w:rsidR="00185E07" w:rsidRPr="00EA2DA0">
        <w:rPr>
          <w:rFonts w:ascii="Cambria Math" w:hAnsi="Cambria Math" w:cs="Cambria Math"/>
          <w:b/>
          <w:bCs/>
          <w:color w:val="EE0000"/>
          <w:sz w:val="10"/>
          <w:szCs w:val="10"/>
        </w:rPr>
        <w:t>Project</w:t>
      </w:r>
      <w:r w:rsidR="00185E07">
        <w:rPr>
          <w:rFonts w:ascii="Cambria Math" w:hAnsi="Cambria Math" w:cs="Cambria Math" w:hint="eastAsia"/>
          <w:sz w:val="10"/>
          <w:szCs w:val="10"/>
        </w:rPr>
        <w:t xml:space="preserve">: </w:t>
      </w:r>
      <w:r w:rsidR="00185E07" w:rsidRPr="00185E07">
        <w:rPr>
          <w:rFonts w:ascii="Cambria Math" w:hAnsi="Cambria Math" w:cs="Cambria Math"/>
          <w:sz w:val="10"/>
          <w:szCs w:val="10"/>
        </w:rPr>
        <w:t>a temporary effort/work undertaken to create a unique product, service, or result.</w:t>
      </w:r>
      <w:r w:rsidR="00185E07">
        <w:rPr>
          <w:rFonts w:ascii="Cambria Math" w:hAnsi="Cambria Math" w:cs="Cambria Math" w:hint="eastAsia"/>
          <w:sz w:val="10"/>
          <w:szCs w:val="10"/>
        </w:rPr>
        <w:t xml:space="preserve"> </w:t>
      </w:r>
      <w:r w:rsidR="006205BD" w:rsidRPr="00EA2DA0">
        <w:rPr>
          <w:rFonts w:ascii="Cambria Math" w:hAnsi="Cambria Math" w:cs="Cambria Math" w:hint="eastAsia"/>
          <w:b/>
          <w:bCs/>
          <w:i/>
          <w:iCs/>
          <w:sz w:val="10"/>
          <w:szCs w:val="10"/>
        </w:rPr>
        <w:t>D</w:t>
      </w:r>
      <w:r w:rsidR="006205BD" w:rsidRPr="00EA2DA0">
        <w:rPr>
          <w:rFonts w:ascii="Cambria Math" w:hAnsi="Cambria Math" w:cs="Cambria Math"/>
          <w:b/>
          <w:bCs/>
          <w:i/>
          <w:iCs/>
          <w:sz w:val="10"/>
          <w:szCs w:val="10"/>
        </w:rPr>
        <w:t>ifficult</w:t>
      </w:r>
      <w:r w:rsidR="006205BD" w:rsidRPr="00EA2DA0">
        <w:rPr>
          <w:rFonts w:ascii="Cambria Math" w:hAnsi="Cambria Math" w:cs="Cambria Math" w:hint="eastAsia"/>
          <w:b/>
          <w:bCs/>
          <w:i/>
          <w:iCs/>
          <w:sz w:val="10"/>
          <w:szCs w:val="10"/>
        </w:rPr>
        <w:t>y</w:t>
      </w:r>
      <w:r w:rsidR="006205BD">
        <w:rPr>
          <w:rFonts w:ascii="Cambria Math" w:hAnsi="Cambria Math" w:cs="Cambria Math" w:hint="eastAsia"/>
          <w:sz w:val="10"/>
          <w:szCs w:val="10"/>
        </w:rPr>
        <w:t xml:space="preserve">: </w:t>
      </w:r>
      <w:r w:rsidR="006205BD" w:rsidRPr="006205BD">
        <w:rPr>
          <w:rFonts w:ascii="Cambria Math" w:hAnsi="Cambria Math" w:cs="Cambria Math"/>
          <w:sz w:val="10"/>
          <w:szCs w:val="10"/>
        </w:rPr>
        <w:t>uncertainty, hidden</w:t>
      </w:r>
      <w:r w:rsidR="006205BD">
        <w:rPr>
          <w:rFonts w:ascii="Cambria Math" w:hAnsi="Cambria Math" w:cs="Cambria Math" w:hint="eastAsia"/>
          <w:sz w:val="10"/>
          <w:szCs w:val="10"/>
        </w:rPr>
        <w:t xml:space="preserve"> </w:t>
      </w:r>
      <w:r w:rsidR="006205BD" w:rsidRPr="006205BD">
        <w:rPr>
          <w:rFonts w:ascii="Cambria Math" w:hAnsi="Cambria Math" w:cs="Cambria Math"/>
          <w:sz w:val="10"/>
          <w:szCs w:val="10"/>
        </w:rPr>
        <w:t>complexity</w:t>
      </w:r>
      <w:r w:rsidR="006205BD">
        <w:rPr>
          <w:rFonts w:ascii="Cambria Math" w:hAnsi="Cambria Math" w:cs="Cambria Math" w:hint="eastAsia"/>
          <w:sz w:val="10"/>
          <w:szCs w:val="10"/>
        </w:rPr>
        <w:t xml:space="preserve">. </w:t>
      </w:r>
      <w:r w:rsidR="006205BD" w:rsidRPr="00EA2DA0">
        <w:rPr>
          <w:rFonts w:ascii="Cambria Math" w:hAnsi="Cambria Math" w:cs="Cambria Math" w:hint="eastAsia"/>
          <w:b/>
          <w:bCs/>
          <w:i/>
          <w:iCs/>
          <w:sz w:val="10"/>
          <w:szCs w:val="10"/>
        </w:rPr>
        <w:t>F</w:t>
      </w:r>
      <w:r w:rsidR="006205BD" w:rsidRPr="00EA2DA0">
        <w:rPr>
          <w:rFonts w:ascii="Cambria Math" w:hAnsi="Cambria Math" w:cs="Cambria Math"/>
          <w:b/>
          <w:bCs/>
          <w:i/>
          <w:iCs/>
          <w:sz w:val="10"/>
          <w:szCs w:val="10"/>
        </w:rPr>
        <w:t>ailed</w:t>
      </w:r>
      <w:r w:rsidR="006205BD" w:rsidRPr="00EA2DA0">
        <w:rPr>
          <w:rFonts w:ascii="Cambria Math" w:hAnsi="Cambria Math" w:cs="Cambria Math" w:hint="eastAsia"/>
          <w:b/>
          <w:bCs/>
          <w:i/>
          <w:iCs/>
          <w:sz w:val="10"/>
          <w:szCs w:val="10"/>
        </w:rPr>
        <w:t xml:space="preserve"> Reason</w:t>
      </w:r>
      <w:r w:rsidR="006205BD">
        <w:rPr>
          <w:rFonts w:ascii="Cambria Math" w:hAnsi="Cambria Math" w:cs="Cambria Math" w:hint="eastAsia"/>
          <w:sz w:val="10"/>
          <w:szCs w:val="10"/>
        </w:rPr>
        <w:t xml:space="preserve">: </w:t>
      </w:r>
      <w:r w:rsidR="006205BD" w:rsidRPr="006205BD">
        <w:rPr>
          <w:rFonts w:ascii="Cambria Math" w:hAnsi="Cambria Math" w:cs="Cambria Math"/>
          <w:sz w:val="10"/>
          <w:szCs w:val="10"/>
        </w:rPr>
        <w:t>requirement change</w:t>
      </w:r>
      <w:r w:rsidR="006205BD">
        <w:rPr>
          <w:rFonts w:ascii="Cambria Math" w:hAnsi="Cambria Math" w:cs="Cambria Math" w:hint="eastAsia"/>
          <w:sz w:val="10"/>
          <w:szCs w:val="10"/>
        </w:rPr>
        <w:t xml:space="preserve">, </w:t>
      </w:r>
      <w:r w:rsidR="006205BD" w:rsidRPr="006205BD">
        <w:rPr>
          <w:rFonts w:ascii="Cambria Math" w:hAnsi="Cambria Math" w:cs="Cambria Math"/>
          <w:sz w:val="10"/>
          <w:szCs w:val="10"/>
        </w:rPr>
        <w:t>underestimated complexity</w:t>
      </w:r>
      <w:r w:rsidR="006205BD">
        <w:rPr>
          <w:rFonts w:ascii="Cambria Math" w:hAnsi="Cambria Math" w:cs="Cambria Math" w:hint="eastAsia"/>
          <w:sz w:val="10"/>
          <w:szCs w:val="10"/>
        </w:rPr>
        <w:t xml:space="preserve">, </w:t>
      </w:r>
      <w:r w:rsidR="006205BD" w:rsidRPr="006205BD">
        <w:rPr>
          <w:rFonts w:ascii="Cambria Math" w:hAnsi="Cambria Math" w:cs="Cambria Math"/>
          <w:sz w:val="10"/>
          <w:szCs w:val="10"/>
        </w:rPr>
        <w:t>misalignment between business and technical teams</w:t>
      </w:r>
      <w:r w:rsidR="006205BD">
        <w:rPr>
          <w:rFonts w:ascii="Cambria Math" w:hAnsi="Cambria Math" w:cs="Cambria Math" w:hint="eastAsia"/>
          <w:sz w:val="10"/>
          <w:szCs w:val="10"/>
        </w:rPr>
        <w:t xml:space="preserve">. </w:t>
      </w:r>
      <w:r w:rsidR="006205BD" w:rsidRPr="006205BD">
        <w:rPr>
          <w:rFonts w:ascii="Cambria Math" w:hAnsi="Cambria Math" w:cs="Cambria Math"/>
          <w:sz w:val="10"/>
          <w:szCs w:val="10"/>
        </w:rPr>
        <w:t>Core PM skill</w:t>
      </w:r>
      <w:r w:rsidR="00EA2DA0">
        <w:rPr>
          <w:rFonts w:ascii="Cambria Math" w:hAnsi="Cambria Math" w:cs="Cambria Math" w:hint="eastAsia"/>
          <w:sz w:val="10"/>
          <w:szCs w:val="10"/>
        </w:rPr>
        <w:t xml:space="preserve"> (</w:t>
      </w:r>
      <w:r w:rsidR="00EA2DA0" w:rsidRPr="00EA2DA0">
        <w:rPr>
          <w:rFonts w:ascii="Cambria Math" w:hAnsi="Cambria Math" w:cs="Cambria Math"/>
          <w:sz w:val="10"/>
          <w:szCs w:val="10"/>
        </w:rPr>
        <w:t xml:space="preserve">Planning </w:t>
      </w:r>
      <w:proofErr w:type="gramStart"/>
      <w:r w:rsidR="00EA2DA0" w:rsidRPr="00EA2DA0">
        <w:rPr>
          <w:rFonts w:ascii="Cambria Math" w:hAnsi="Cambria Math" w:cs="Cambria Math"/>
          <w:sz w:val="10"/>
          <w:szCs w:val="10"/>
        </w:rPr>
        <w:t>management</w:t>
      </w:r>
      <w:r w:rsidR="00EA2DA0">
        <w:rPr>
          <w:rFonts w:ascii="Cambria Math" w:hAnsi="Cambria Math" w:cs="Cambria Math" w:hint="eastAsia"/>
          <w:sz w:val="10"/>
          <w:szCs w:val="10"/>
        </w:rPr>
        <w:t>)</w:t>
      </w:r>
      <w:r w:rsidR="006205BD">
        <w:rPr>
          <w:rFonts w:ascii="Cambria Math" w:hAnsi="Cambria Math" w:cs="Cambria Math" w:hint="eastAsia"/>
          <w:sz w:val="10"/>
          <w:szCs w:val="10"/>
        </w:rPr>
        <w:t>+</w:t>
      </w:r>
      <w:proofErr w:type="gramEnd"/>
      <w:r w:rsidR="006205BD">
        <w:rPr>
          <w:rFonts w:ascii="Cambria Math" w:hAnsi="Cambria Math" w:cs="Cambria Math" w:hint="eastAsia"/>
          <w:sz w:val="10"/>
          <w:szCs w:val="10"/>
        </w:rPr>
        <w:t>Soft skill</w:t>
      </w:r>
      <w:r w:rsidR="00EA2DA0">
        <w:rPr>
          <w:rFonts w:ascii="Cambria Math" w:hAnsi="Cambria Math" w:cs="Cambria Math" w:hint="eastAsia"/>
          <w:sz w:val="10"/>
          <w:szCs w:val="10"/>
        </w:rPr>
        <w:t xml:space="preserve"> (</w:t>
      </w:r>
      <w:r w:rsidR="00EA2DA0" w:rsidRPr="00EA2DA0">
        <w:rPr>
          <w:rFonts w:ascii="Cambria Math" w:hAnsi="Cambria Math" w:cs="Cambria Math"/>
          <w:sz w:val="10"/>
          <w:szCs w:val="10"/>
        </w:rPr>
        <w:t>communication</w:t>
      </w:r>
      <w:r w:rsidR="00EA2DA0">
        <w:rPr>
          <w:rFonts w:ascii="Cambria Math" w:hAnsi="Cambria Math" w:cs="Cambria Math" w:hint="eastAsia"/>
          <w:sz w:val="10"/>
          <w:szCs w:val="10"/>
        </w:rPr>
        <w:t xml:space="preserve">). </w:t>
      </w:r>
      <w:r w:rsidR="00EA2DA0" w:rsidRPr="00EA2DA0">
        <w:rPr>
          <w:rFonts w:ascii="Cambria Math" w:hAnsi="Cambria Math" w:cs="Cambria Math" w:hint="eastAsia"/>
          <w:b/>
          <w:bCs/>
          <w:i/>
          <w:iCs/>
          <w:sz w:val="10"/>
          <w:szCs w:val="10"/>
        </w:rPr>
        <w:t xml:space="preserve">Success </w:t>
      </w:r>
      <w:r w:rsidR="00EA2DA0">
        <w:rPr>
          <w:rFonts w:ascii="Cambria Math" w:hAnsi="Cambria Math" w:cs="Cambria Math" w:hint="eastAsia"/>
          <w:sz w:val="10"/>
          <w:szCs w:val="10"/>
        </w:rPr>
        <w:t xml:space="preserve">means </w:t>
      </w:r>
      <w:proofErr w:type="gramStart"/>
      <w:r w:rsidR="00EA2DA0">
        <w:rPr>
          <w:rFonts w:ascii="Cambria Math" w:hAnsi="Cambria Math" w:cs="Cambria Math" w:hint="eastAsia"/>
          <w:sz w:val="10"/>
          <w:szCs w:val="10"/>
        </w:rPr>
        <w:t>stakeholders</w:t>
      </w:r>
      <w:proofErr w:type="gramEnd"/>
      <w:r w:rsidR="00EA2DA0">
        <w:rPr>
          <w:rFonts w:ascii="Cambria Math" w:hAnsi="Cambria Math" w:cs="Cambria Math" w:hint="eastAsia"/>
          <w:sz w:val="10"/>
          <w:szCs w:val="10"/>
        </w:rPr>
        <w:t xml:space="preserve"> satisfaction, </w:t>
      </w:r>
      <w:proofErr w:type="gramStart"/>
      <w:r w:rsidR="00EA2DA0">
        <w:rPr>
          <w:rFonts w:ascii="Cambria Math" w:hAnsi="Cambria Math" w:cs="Cambria Math" w:hint="eastAsia"/>
          <w:sz w:val="10"/>
          <w:szCs w:val="10"/>
        </w:rPr>
        <w:t>align</w:t>
      </w:r>
      <w:proofErr w:type="gramEnd"/>
      <w:r w:rsidR="00EA2DA0">
        <w:rPr>
          <w:rFonts w:ascii="Cambria Math" w:hAnsi="Cambria Math" w:cs="Cambria Math" w:hint="eastAsia"/>
          <w:sz w:val="10"/>
          <w:szCs w:val="10"/>
        </w:rPr>
        <w:t xml:space="preserve"> with strategic goals, team performance.</w:t>
      </w:r>
    </w:p>
    <w:p w14:paraId="71A9B757" w14:textId="7B2C73D7" w:rsidR="00EA2DA0" w:rsidRDefault="00EA2DA0" w:rsidP="00BE1688">
      <w:pPr>
        <w:spacing w:line="130" w:lineRule="exact"/>
        <w:rPr>
          <w:rFonts w:ascii="Cambria Math" w:hAnsi="Cambria Math" w:cs="Cambria Math"/>
          <w:sz w:val="10"/>
          <w:szCs w:val="10"/>
        </w:rPr>
      </w:pPr>
      <w:r w:rsidRPr="00EA2DA0">
        <w:rPr>
          <w:rFonts w:ascii="Cambria Math" w:hAnsi="Cambria Math" w:cs="Cambria Math"/>
          <w:b/>
          <w:bCs/>
          <w:color w:val="EE0000"/>
          <w:sz w:val="10"/>
          <w:szCs w:val="10"/>
        </w:rPr>
        <w:t>Triple Constraints</w:t>
      </w:r>
      <w:r>
        <w:rPr>
          <w:rFonts w:ascii="Cambria Math" w:hAnsi="Cambria Math" w:cs="Cambria Math" w:hint="eastAsia"/>
          <w:sz w:val="10"/>
          <w:szCs w:val="10"/>
        </w:rPr>
        <w:t xml:space="preserve">: </w:t>
      </w:r>
      <w:r w:rsidRPr="00EA2DA0">
        <w:rPr>
          <w:rFonts w:ascii="Cambria Math" w:hAnsi="Cambria Math" w:cs="Cambria Math" w:hint="eastAsia"/>
          <w:sz w:val="10"/>
          <w:szCs w:val="10"/>
          <w:u w:val="single"/>
        </w:rPr>
        <w:t>Scope</w:t>
      </w:r>
      <w:r>
        <w:rPr>
          <w:rFonts w:ascii="Cambria Math" w:hAnsi="Cambria Math" w:cs="Cambria Math" w:hint="eastAsia"/>
          <w:sz w:val="10"/>
          <w:szCs w:val="10"/>
        </w:rPr>
        <w:t>↑→</w:t>
      </w:r>
      <w:r>
        <w:rPr>
          <w:rFonts w:ascii="Cambria Math" w:hAnsi="Cambria Math" w:cs="Cambria Math" w:hint="eastAsia"/>
          <w:sz w:val="10"/>
          <w:szCs w:val="10"/>
        </w:rPr>
        <w:t>Time/Cost</w:t>
      </w:r>
      <w:r>
        <w:rPr>
          <w:rFonts w:ascii="Cambria Math" w:hAnsi="Cambria Math" w:cs="Cambria Math" w:hint="eastAsia"/>
          <w:sz w:val="10"/>
          <w:szCs w:val="10"/>
        </w:rPr>
        <w:t>↓</w:t>
      </w:r>
      <w:r>
        <w:rPr>
          <w:rFonts w:ascii="Cambria Math" w:hAnsi="Cambria Math" w:cs="Cambria Math" w:hint="eastAsia"/>
          <w:sz w:val="10"/>
          <w:szCs w:val="10"/>
        </w:rPr>
        <w:t xml:space="preserve">; </w:t>
      </w:r>
      <w:r w:rsidRPr="00EA2DA0">
        <w:rPr>
          <w:rFonts w:ascii="Cambria Math" w:hAnsi="Cambria Math" w:cs="Cambria Math" w:hint="eastAsia"/>
          <w:sz w:val="10"/>
          <w:szCs w:val="10"/>
          <w:u w:val="single"/>
        </w:rPr>
        <w:t>Time</w:t>
      </w:r>
      <w:r>
        <w:rPr>
          <w:rFonts w:ascii="Cambria Math" w:hAnsi="Cambria Math" w:cs="Cambria Math" w:hint="eastAsia"/>
          <w:sz w:val="10"/>
          <w:szCs w:val="10"/>
        </w:rPr>
        <w:t>↓→</w:t>
      </w:r>
      <w:r>
        <w:rPr>
          <w:rFonts w:ascii="Cambria Math" w:hAnsi="Cambria Math" w:cs="Cambria Math" w:hint="eastAsia"/>
          <w:sz w:val="10"/>
          <w:szCs w:val="10"/>
        </w:rPr>
        <w:t>Cost</w:t>
      </w:r>
      <w:r>
        <w:rPr>
          <w:rFonts w:ascii="Cambria Math" w:hAnsi="Cambria Math" w:cs="Cambria Math" w:hint="eastAsia"/>
          <w:sz w:val="10"/>
          <w:szCs w:val="10"/>
        </w:rPr>
        <w:t>↑</w:t>
      </w:r>
      <w:r>
        <w:rPr>
          <w:rFonts w:ascii="Cambria Math" w:hAnsi="Cambria Math" w:cs="Cambria Math" w:hint="eastAsia"/>
          <w:sz w:val="10"/>
          <w:szCs w:val="10"/>
        </w:rPr>
        <w:t>/Scope</w:t>
      </w:r>
      <w:r>
        <w:rPr>
          <w:rFonts w:ascii="Cambria Math" w:hAnsi="Cambria Math" w:cs="Cambria Math" w:hint="eastAsia"/>
          <w:sz w:val="10"/>
          <w:szCs w:val="10"/>
        </w:rPr>
        <w:t>↓；</w:t>
      </w:r>
      <w:r w:rsidRPr="00EA2DA0">
        <w:rPr>
          <w:rFonts w:ascii="Cambria Math" w:hAnsi="Cambria Math" w:cs="Cambria Math" w:hint="eastAsia"/>
          <w:sz w:val="10"/>
          <w:szCs w:val="10"/>
          <w:u w:val="single"/>
        </w:rPr>
        <w:t>Budget</w:t>
      </w:r>
      <w:r>
        <w:rPr>
          <w:rFonts w:ascii="Cambria Math" w:hAnsi="Cambria Math" w:cs="Cambria Math" w:hint="eastAsia"/>
          <w:sz w:val="10"/>
          <w:szCs w:val="10"/>
        </w:rPr>
        <w:t>↓→</w:t>
      </w:r>
      <w:r>
        <w:rPr>
          <w:rFonts w:ascii="Cambria Math" w:hAnsi="Cambria Math" w:cs="Cambria Math" w:hint="eastAsia"/>
          <w:sz w:val="10"/>
          <w:szCs w:val="10"/>
        </w:rPr>
        <w:t xml:space="preserve"> Scope</w:t>
      </w:r>
      <w:r>
        <w:rPr>
          <w:rFonts w:ascii="Cambria Math" w:hAnsi="Cambria Math" w:cs="Cambria Math" w:hint="eastAsia"/>
          <w:sz w:val="10"/>
          <w:szCs w:val="10"/>
        </w:rPr>
        <w:t>↓</w:t>
      </w:r>
    </w:p>
    <w:p w14:paraId="1B67C467" w14:textId="7F0ADCB9" w:rsidR="00EA2DA0" w:rsidRDefault="00EA2DA0" w:rsidP="00BE1688">
      <w:pPr>
        <w:spacing w:line="130" w:lineRule="exact"/>
        <w:rPr>
          <w:rFonts w:ascii="Cambria Math" w:hAnsi="Cambria Math" w:cs="Cambria Math"/>
          <w:sz w:val="10"/>
          <w:szCs w:val="10"/>
        </w:rPr>
      </w:pPr>
      <w:r w:rsidRPr="00EA2DA0">
        <w:rPr>
          <w:rFonts w:ascii="Cambria Math" w:hAnsi="Cambria Math" w:cs="Cambria Math"/>
          <w:b/>
          <w:bCs/>
          <w:sz w:val="10"/>
          <w:szCs w:val="10"/>
        </w:rPr>
        <w:t>Project</w:t>
      </w:r>
      <w:r w:rsidRPr="00EA2DA0">
        <w:rPr>
          <w:rFonts w:ascii="Cambria Math" w:hAnsi="Cambria Math" w:cs="Cambria Math"/>
          <w:sz w:val="10"/>
          <w:szCs w:val="10"/>
        </w:rPr>
        <w:t xml:space="preserve"> Management</w:t>
      </w:r>
      <w:r>
        <w:rPr>
          <w:rFonts w:ascii="Cambria Math" w:hAnsi="Cambria Math" w:cs="Cambria Math" w:hint="eastAsia"/>
          <w:sz w:val="10"/>
          <w:szCs w:val="10"/>
        </w:rPr>
        <w:t xml:space="preserve"> (</w:t>
      </w:r>
      <w:r w:rsidRPr="00EA2DA0">
        <w:rPr>
          <w:rFonts w:ascii="Cambria Math" w:hAnsi="Cambria Math" w:cs="Cambria Math"/>
          <w:sz w:val="10"/>
          <w:szCs w:val="10"/>
        </w:rPr>
        <w:t>delivering a specific outpu</w:t>
      </w:r>
      <w:r>
        <w:rPr>
          <w:rFonts w:ascii="Cambria Math" w:hAnsi="Cambria Math" w:cs="Cambria Math" w:hint="eastAsia"/>
          <w:sz w:val="10"/>
          <w:szCs w:val="10"/>
        </w:rPr>
        <w:t>t)</w:t>
      </w:r>
      <w:r w:rsidRPr="00EA2DA0">
        <w:rPr>
          <w:rFonts w:ascii="Cambria Math" w:hAnsi="Cambria Math" w:cs="Cambria Math"/>
          <w:sz w:val="10"/>
          <w:szCs w:val="10"/>
        </w:rPr>
        <w:t xml:space="preserve"> → </w:t>
      </w:r>
      <w:r w:rsidRPr="00EA2DA0">
        <w:rPr>
          <w:rFonts w:ascii="Cambria Math" w:hAnsi="Cambria Math" w:cs="Cambria Math"/>
          <w:b/>
          <w:bCs/>
          <w:color w:val="EE0000"/>
          <w:sz w:val="10"/>
          <w:szCs w:val="10"/>
        </w:rPr>
        <w:t>Program</w:t>
      </w:r>
      <w:r w:rsidRPr="00EA2DA0">
        <w:rPr>
          <w:rFonts w:ascii="Cambria Math" w:hAnsi="Cambria Math" w:cs="Cambria Math"/>
          <w:color w:val="EE0000"/>
          <w:sz w:val="10"/>
          <w:szCs w:val="10"/>
        </w:rPr>
        <w:t xml:space="preserve"> </w:t>
      </w:r>
      <w:r w:rsidRPr="00EA2DA0">
        <w:rPr>
          <w:rFonts w:ascii="Cambria Math" w:hAnsi="Cambria Math" w:cs="Cambria Math"/>
          <w:sz w:val="10"/>
          <w:szCs w:val="10"/>
        </w:rPr>
        <w:t xml:space="preserve">Management </w:t>
      </w:r>
      <w:r>
        <w:rPr>
          <w:rFonts w:ascii="Cambria Math" w:hAnsi="Cambria Math" w:cs="Cambria Math" w:hint="eastAsia"/>
          <w:sz w:val="10"/>
          <w:szCs w:val="10"/>
        </w:rPr>
        <w:t>(</w:t>
      </w:r>
      <w:r w:rsidRPr="00EA2DA0">
        <w:rPr>
          <w:rFonts w:ascii="Cambria Math" w:hAnsi="Cambria Math" w:cs="Cambria Math"/>
          <w:sz w:val="10"/>
          <w:szCs w:val="10"/>
        </w:rPr>
        <w:t>collection of related projects</w:t>
      </w:r>
      <w:r>
        <w:rPr>
          <w:rFonts w:ascii="Cambria Math" w:hAnsi="Cambria Math" w:cs="Cambria Math" w:hint="eastAsia"/>
          <w:sz w:val="10"/>
          <w:szCs w:val="10"/>
        </w:rPr>
        <w:t>, d</w:t>
      </w:r>
      <w:r w:rsidRPr="00EA2DA0">
        <w:rPr>
          <w:rFonts w:ascii="Cambria Math" w:hAnsi="Cambria Math" w:cs="Cambria Math"/>
          <w:sz w:val="10"/>
          <w:szCs w:val="10"/>
        </w:rPr>
        <w:t>eliver business value</w:t>
      </w:r>
      <w:r w:rsidR="00EF2C79">
        <w:rPr>
          <w:rFonts w:ascii="Cambria Math" w:hAnsi="Cambria Math" w:cs="Cambria Math" w:hint="eastAsia"/>
          <w:sz w:val="10"/>
          <w:szCs w:val="10"/>
        </w:rPr>
        <w:t xml:space="preserve"> which </w:t>
      </w:r>
      <w:r w:rsidR="00EF2C79" w:rsidRPr="00EF2C79">
        <w:rPr>
          <w:rFonts w:ascii="Cambria Math" w:hAnsi="Cambria Math" w:cs="Cambria Math"/>
          <w:sz w:val="10"/>
          <w:szCs w:val="10"/>
        </w:rPr>
        <w:t>could not get by managing them individually</w:t>
      </w:r>
      <w:r>
        <w:rPr>
          <w:rFonts w:ascii="Cambria Math" w:hAnsi="Cambria Math" w:cs="Cambria Math" w:hint="eastAsia"/>
          <w:sz w:val="10"/>
          <w:szCs w:val="10"/>
        </w:rPr>
        <w:t xml:space="preserve">) </w:t>
      </w:r>
      <w:r w:rsidRPr="00EA2DA0">
        <w:rPr>
          <w:rFonts w:ascii="Cambria Math" w:hAnsi="Cambria Math" w:cs="Cambria Math"/>
          <w:sz w:val="10"/>
          <w:szCs w:val="10"/>
        </w:rPr>
        <w:t xml:space="preserve">→ </w:t>
      </w:r>
      <w:r w:rsidRPr="00EA2DA0">
        <w:rPr>
          <w:rFonts w:ascii="Cambria Math" w:hAnsi="Cambria Math" w:cs="Cambria Math"/>
          <w:b/>
          <w:bCs/>
          <w:color w:val="EE0000"/>
          <w:sz w:val="10"/>
          <w:szCs w:val="10"/>
        </w:rPr>
        <w:t>Portfolio</w:t>
      </w:r>
      <w:r w:rsidRPr="00EA2DA0">
        <w:rPr>
          <w:rFonts w:ascii="Cambria Math" w:hAnsi="Cambria Math" w:cs="Cambria Math"/>
          <w:color w:val="EE0000"/>
          <w:sz w:val="10"/>
          <w:szCs w:val="10"/>
        </w:rPr>
        <w:t xml:space="preserve"> </w:t>
      </w:r>
      <w:r w:rsidRPr="00EA2DA0">
        <w:rPr>
          <w:rFonts w:ascii="Cambria Math" w:hAnsi="Cambria Math" w:cs="Cambria Math"/>
          <w:sz w:val="10"/>
          <w:szCs w:val="10"/>
        </w:rPr>
        <w:t>Management</w:t>
      </w:r>
      <w:r>
        <w:rPr>
          <w:rFonts w:ascii="Cambria Math" w:hAnsi="Cambria Math" w:cs="Cambria Math" w:hint="eastAsia"/>
          <w:sz w:val="10"/>
          <w:szCs w:val="10"/>
        </w:rPr>
        <w:t xml:space="preserve"> (</w:t>
      </w:r>
      <w:r w:rsidRPr="00EA2DA0">
        <w:rPr>
          <w:rFonts w:ascii="Cambria Math" w:hAnsi="Cambria Math" w:cs="Cambria Math"/>
          <w:sz w:val="10"/>
          <w:szCs w:val="10"/>
        </w:rPr>
        <w:t>collection of programs and projects</w:t>
      </w:r>
      <w:r>
        <w:rPr>
          <w:rFonts w:ascii="Cambria Math" w:hAnsi="Cambria Math" w:cs="Cambria Math" w:hint="eastAsia"/>
          <w:sz w:val="10"/>
          <w:szCs w:val="10"/>
        </w:rPr>
        <w:t xml:space="preserve">, </w:t>
      </w:r>
      <w:r w:rsidRPr="00EA2DA0">
        <w:rPr>
          <w:rFonts w:ascii="Cambria Math" w:hAnsi="Cambria Math" w:cs="Cambria Math"/>
          <w:sz w:val="10"/>
          <w:szCs w:val="10"/>
        </w:rPr>
        <w:t>alignment with organizational strategy</w:t>
      </w:r>
      <w:r>
        <w:rPr>
          <w:rFonts w:ascii="Cambria Math" w:hAnsi="Cambria Math" w:cs="Cambria Math" w:hint="eastAsia"/>
          <w:sz w:val="10"/>
          <w:szCs w:val="10"/>
        </w:rPr>
        <w:t>)</w:t>
      </w:r>
    </w:p>
    <w:p w14:paraId="0882A7F4" w14:textId="7BE69E66" w:rsidR="00167536" w:rsidRDefault="00B00876" w:rsidP="005C5019">
      <w:pPr>
        <w:spacing w:line="130" w:lineRule="exact"/>
        <w:rPr>
          <w:rFonts w:ascii="Cambria Math" w:hAnsi="Cambria Math" w:cs="Cambria Math"/>
          <w:sz w:val="10"/>
          <w:szCs w:val="10"/>
        </w:rPr>
      </w:pPr>
      <w:r w:rsidRPr="00167536">
        <w:rPr>
          <w:rFonts w:ascii="Cambria Math" w:hAnsi="Cambria Math" w:cs="Cambria Math"/>
          <w:noProof/>
          <w:sz w:val="10"/>
          <w:szCs w:val="10"/>
        </w:rPr>
        <w:drawing>
          <wp:anchor distT="0" distB="0" distL="114300" distR="114300" simplePos="0" relativeHeight="251658240" behindDoc="0" locked="0" layoutInCell="1" allowOverlap="1" wp14:anchorId="2C9F2D63" wp14:editId="3A88D05B">
            <wp:simplePos x="0" y="0"/>
            <wp:positionH relativeFrom="margin">
              <wp:align>left</wp:align>
            </wp:positionH>
            <wp:positionV relativeFrom="paragraph">
              <wp:posOffset>1100012</wp:posOffset>
            </wp:positionV>
            <wp:extent cx="1721485" cy="744855"/>
            <wp:effectExtent l="0" t="0" r="0" b="0"/>
            <wp:wrapTopAndBottom/>
            <wp:docPr id="75514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4099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21485" cy="744855"/>
                    </a:xfrm>
                    <a:prstGeom prst="rect">
                      <a:avLst/>
                    </a:prstGeom>
                  </pic:spPr>
                </pic:pic>
              </a:graphicData>
            </a:graphic>
            <wp14:sizeRelH relativeFrom="margin">
              <wp14:pctWidth>0</wp14:pctWidth>
            </wp14:sizeRelH>
            <wp14:sizeRelV relativeFrom="margin">
              <wp14:pctHeight>0</wp14:pctHeight>
            </wp14:sizeRelV>
          </wp:anchor>
        </w:drawing>
      </w:r>
      <w:r w:rsidR="00A349A2" w:rsidRPr="007909A9">
        <w:rPr>
          <w:rFonts w:ascii="Cambria Math" w:hAnsi="Cambria Math" w:cs="Cambria Math"/>
          <w:noProof/>
          <w:sz w:val="10"/>
          <w:szCs w:val="10"/>
        </w:rPr>
        <w:drawing>
          <wp:anchor distT="0" distB="0" distL="114300" distR="114300" simplePos="0" relativeHeight="251669504" behindDoc="0" locked="0" layoutInCell="1" allowOverlap="1" wp14:anchorId="583BEF38" wp14:editId="6376E7EB">
            <wp:simplePos x="0" y="0"/>
            <wp:positionH relativeFrom="column">
              <wp:posOffset>-29321</wp:posOffset>
            </wp:positionH>
            <wp:positionV relativeFrom="paragraph">
              <wp:posOffset>1869206</wp:posOffset>
            </wp:positionV>
            <wp:extent cx="1826260" cy="420370"/>
            <wp:effectExtent l="0" t="0" r="2540" b="0"/>
            <wp:wrapTopAndBottom/>
            <wp:docPr id="80173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3472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6260" cy="420370"/>
                    </a:xfrm>
                    <a:prstGeom prst="rect">
                      <a:avLst/>
                    </a:prstGeom>
                  </pic:spPr>
                </pic:pic>
              </a:graphicData>
            </a:graphic>
          </wp:anchor>
        </w:drawing>
      </w:r>
      <w:r w:rsidR="00EF2C79" w:rsidRPr="00EF2C79">
        <w:rPr>
          <w:rFonts w:ascii="Cambria Math" w:hAnsi="Cambria Math" w:cs="Cambria Math"/>
          <w:b/>
          <w:bCs/>
          <w:color w:val="EE0000"/>
          <w:sz w:val="10"/>
          <w:szCs w:val="10"/>
        </w:rPr>
        <w:t>Project Lifecycle</w:t>
      </w:r>
      <w:r w:rsidR="00EF2C79" w:rsidRPr="00EF2C79">
        <w:rPr>
          <w:rFonts w:ascii="Cambria Math" w:hAnsi="Cambria Math" w:cs="Cambria Math"/>
          <w:color w:val="EE0000"/>
          <w:sz w:val="10"/>
          <w:szCs w:val="10"/>
        </w:rPr>
        <w:t xml:space="preserve"> </w:t>
      </w:r>
      <w:r w:rsidR="005966C1">
        <w:rPr>
          <w:rFonts w:ascii="Cambria Math" w:hAnsi="Cambria Math" w:cs="Cambria Math" w:hint="eastAsia"/>
          <w:color w:val="EE0000"/>
          <w:sz w:val="10"/>
          <w:szCs w:val="10"/>
        </w:rPr>
        <w:t xml:space="preserve">(PMBOK 5 Process) </w:t>
      </w:r>
      <w:r w:rsidR="00EF2C79" w:rsidRPr="00EF2C79">
        <w:rPr>
          <w:rFonts w:ascii="Cambria Math" w:hAnsi="Cambria Math" w:cs="Cambria Math"/>
          <w:sz w:val="10"/>
          <w:szCs w:val="10"/>
        </w:rPr>
        <w:t>is the structured sequence of phases a project goes through from start to finish.</w:t>
      </w:r>
      <w:r w:rsidR="00EF2C79">
        <w:rPr>
          <w:rFonts w:ascii="Cambria Math" w:hAnsi="Cambria Math" w:cs="Cambria Math" w:hint="eastAsia"/>
          <w:sz w:val="10"/>
          <w:szCs w:val="10"/>
        </w:rPr>
        <w:t xml:space="preserve"> </w:t>
      </w:r>
      <w:r w:rsidR="00EF2C79">
        <w:rPr>
          <w:rFonts w:ascii="Cambria Math" w:hAnsi="Cambria Math" w:cs="Cambria Math"/>
          <w:sz w:val="10"/>
          <w:szCs w:val="10"/>
        </w:rPr>
        <w:t>Execution</w:t>
      </w:r>
      <w:r w:rsidR="00EF2C79">
        <w:rPr>
          <w:rFonts w:ascii="Cambria Math" w:hAnsi="Cambria Math" w:cs="Cambria Math" w:hint="eastAsia"/>
          <w:sz w:val="10"/>
          <w:szCs w:val="10"/>
        </w:rPr>
        <w:t xml:space="preserve"> has the biggest influence</w:t>
      </w:r>
      <w:r w:rsidR="005C5019">
        <w:rPr>
          <w:rFonts w:ascii="Cambria Math" w:hAnsi="Cambria Math" w:cs="Cambria Math" w:hint="eastAsia"/>
          <w:sz w:val="10"/>
          <w:szCs w:val="10"/>
        </w:rPr>
        <w:t xml:space="preserve">. </w:t>
      </w:r>
      <w:r w:rsidR="005C5019" w:rsidRPr="005C5019">
        <w:rPr>
          <w:rFonts w:ascii="Cambria Math" w:hAnsi="Cambria Math" w:cs="Cambria Math"/>
          <w:sz w:val="10"/>
          <w:szCs w:val="10"/>
        </w:rPr>
        <w:t xml:space="preserve">Ensure consistency and </w:t>
      </w:r>
      <w:proofErr w:type="spellStart"/>
      <w:r w:rsidR="005C5019" w:rsidRPr="005C5019">
        <w:rPr>
          <w:rFonts w:ascii="Cambria Math" w:hAnsi="Cambria Math" w:cs="Cambria Math"/>
          <w:sz w:val="10"/>
          <w:szCs w:val="10"/>
        </w:rPr>
        <w:t>predictability</w:t>
      </w:r>
      <w:r w:rsidR="005C5019">
        <w:rPr>
          <w:rFonts w:ascii="Cambria Math" w:hAnsi="Cambria Math" w:cs="Cambria Math" w:hint="eastAsia"/>
          <w:sz w:val="10"/>
          <w:szCs w:val="10"/>
        </w:rPr>
        <w:t>+</w:t>
      </w:r>
      <w:r w:rsidR="005C5019" w:rsidRPr="005C5019">
        <w:rPr>
          <w:rFonts w:ascii="Cambria Math" w:hAnsi="Cambria Math" w:cs="Cambria Math"/>
          <w:sz w:val="10"/>
          <w:szCs w:val="10"/>
        </w:rPr>
        <w:t>Improve</w:t>
      </w:r>
      <w:proofErr w:type="spellEnd"/>
      <w:r w:rsidR="005C5019" w:rsidRPr="005C5019">
        <w:rPr>
          <w:rFonts w:ascii="Cambria Math" w:hAnsi="Cambria Math" w:cs="Cambria Math"/>
          <w:sz w:val="10"/>
          <w:szCs w:val="10"/>
        </w:rPr>
        <w:t xml:space="preserve"> team </w:t>
      </w:r>
      <w:proofErr w:type="spellStart"/>
      <w:r w:rsidR="005C5019" w:rsidRPr="005C5019">
        <w:rPr>
          <w:rFonts w:ascii="Cambria Math" w:hAnsi="Cambria Math" w:cs="Cambria Math"/>
          <w:sz w:val="10"/>
          <w:szCs w:val="10"/>
        </w:rPr>
        <w:t>collaboration</w:t>
      </w:r>
      <w:r w:rsidR="005C5019">
        <w:rPr>
          <w:rFonts w:ascii="Cambria Math" w:hAnsi="Cambria Math" w:cs="Cambria Math" w:hint="eastAsia"/>
          <w:sz w:val="10"/>
          <w:szCs w:val="10"/>
        </w:rPr>
        <w:t>+</w:t>
      </w:r>
      <w:r w:rsidR="005C5019" w:rsidRPr="005C5019">
        <w:rPr>
          <w:rFonts w:ascii="Cambria Math" w:hAnsi="Cambria Math" w:cs="Cambria Math"/>
          <w:sz w:val="10"/>
          <w:szCs w:val="10"/>
        </w:rPr>
        <w:t>Manage</w:t>
      </w:r>
      <w:proofErr w:type="spellEnd"/>
      <w:r w:rsidR="005C5019" w:rsidRPr="005C5019">
        <w:rPr>
          <w:rFonts w:ascii="Cambria Math" w:hAnsi="Cambria Math" w:cs="Cambria Math"/>
          <w:sz w:val="10"/>
          <w:szCs w:val="10"/>
        </w:rPr>
        <w:t xml:space="preserve"> risks, time, and </w:t>
      </w:r>
      <w:proofErr w:type="spellStart"/>
      <w:r w:rsidR="005C5019" w:rsidRPr="005C5019">
        <w:rPr>
          <w:rFonts w:ascii="Cambria Math" w:hAnsi="Cambria Math" w:cs="Cambria Math"/>
          <w:sz w:val="10"/>
          <w:szCs w:val="10"/>
        </w:rPr>
        <w:t>costs</w:t>
      </w:r>
      <w:r w:rsidR="005C5019">
        <w:rPr>
          <w:rFonts w:ascii="Cambria Math" w:hAnsi="Cambria Math" w:cs="Cambria Math" w:hint="eastAsia"/>
          <w:sz w:val="10"/>
          <w:szCs w:val="10"/>
        </w:rPr>
        <w:t>+</w:t>
      </w:r>
      <w:r w:rsidR="005C5019" w:rsidRPr="005C5019">
        <w:rPr>
          <w:rFonts w:ascii="Cambria Math" w:hAnsi="Cambria Math" w:cs="Cambria Math"/>
          <w:sz w:val="10"/>
          <w:szCs w:val="10"/>
        </w:rPr>
        <w:t>Align</w:t>
      </w:r>
      <w:proofErr w:type="spellEnd"/>
      <w:r w:rsidR="005C5019" w:rsidRPr="005C5019">
        <w:rPr>
          <w:rFonts w:ascii="Cambria Math" w:hAnsi="Cambria Math" w:cs="Cambria Math"/>
          <w:sz w:val="10"/>
          <w:szCs w:val="10"/>
        </w:rPr>
        <w:t xml:space="preserve"> work with business goals</w:t>
      </w:r>
      <w:r w:rsidR="00EF2C79">
        <w:rPr>
          <w:rFonts w:ascii="Cambria Math" w:hAnsi="Cambria Math" w:cs="Cambria Math" w:hint="eastAsia"/>
          <w:sz w:val="10"/>
          <w:szCs w:val="10"/>
        </w:rPr>
        <w:t xml:space="preserve">. </w:t>
      </w:r>
      <w:r w:rsidR="00EF2C79" w:rsidRPr="00EF2C79">
        <w:rPr>
          <w:rFonts w:ascii="Cambria Math" w:hAnsi="Cambria Math" w:cs="Cambria Math"/>
          <w:b/>
          <w:bCs/>
          <w:sz w:val="10"/>
          <w:szCs w:val="10"/>
        </w:rPr>
        <w:t xml:space="preserve">Initiation </w:t>
      </w:r>
      <w:r w:rsidR="00EF2C79" w:rsidRPr="00EF2C79">
        <w:rPr>
          <w:rFonts w:ascii="Cambria Math" w:hAnsi="Cambria Math" w:cs="Cambria Math"/>
          <w:sz w:val="10"/>
          <w:szCs w:val="10"/>
        </w:rPr>
        <w:t>defines the project and evaluates feasibility for formal approval</w:t>
      </w:r>
      <w:r w:rsidR="00944585">
        <w:rPr>
          <w:rFonts w:ascii="Cambria Math" w:hAnsi="Cambria Math" w:cs="Cambria Math" w:hint="eastAsia"/>
          <w:sz w:val="10"/>
          <w:szCs w:val="10"/>
        </w:rPr>
        <w:t xml:space="preserve">, </w:t>
      </w:r>
      <w:proofErr w:type="gramStart"/>
      <w:r w:rsidR="00944585">
        <w:rPr>
          <w:rFonts w:ascii="Cambria Math" w:hAnsi="Cambria Math" w:cs="Cambria Math" w:hint="eastAsia"/>
          <w:sz w:val="10"/>
          <w:szCs w:val="10"/>
        </w:rPr>
        <w:t>include</w:t>
      </w:r>
      <w:proofErr w:type="gramEnd"/>
      <w:r w:rsidR="00944585">
        <w:rPr>
          <w:rFonts w:ascii="Cambria Math" w:hAnsi="Cambria Math" w:cs="Cambria Math" w:hint="eastAsia"/>
          <w:sz w:val="10"/>
          <w:szCs w:val="10"/>
        </w:rPr>
        <w:t xml:space="preserve"> stakeholder identification, Expert Judgement, SWOT</w:t>
      </w:r>
      <w:r w:rsidR="00EF2C79" w:rsidRPr="00EF2C79">
        <w:rPr>
          <w:rFonts w:ascii="Cambria Math" w:hAnsi="Cambria Math" w:cs="Cambria Math"/>
          <w:sz w:val="10"/>
          <w:szCs w:val="10"/>
        </w:rPr>
        <w:t xml:space="preserve">. </w:t>
      </w:r>
      <w:r w:rsidR="00EF2C79" w:rsidRPr="00EF2C79">
        <w:rPr>
          <w:rFonts w:ascii="Cambria Math" w:hAnsi="Cambria Math" w:cs="Cambria Math"/>
          <w:b/>
          <w:bCs/>
          <w:sz w:val="10"/>
          <w:szCs w:val="10"/>
        </w:rPr>
        <w:t xml:space="preserve">Planning </w:t>
      </w:r>
      <w:r w:rsidR="00EF2C79" w:rsidRPr="00EF2C79">
        <w:rPr>
          <w:rFonts w:ascii="Cambria Math" w:hAnsi="Cambria Math" w:cs="Cambria Math"/>
          <w:sz w:val="10"/>
          <w:szCs w:val="10"/>
        </w:rPr>
        <w:t>builds a comprehensive guide plan, outputting the approved Project Management Plan.</w:t>
      </w:r>
      <w:r w:rsidR="00EF2C79" w:rsidRPr="00EF2C79">
        <w:rPr>
          <w:rFonts w:ascii="Cambria Math" w:hAnsi="Cambria Math" w:cs="Cambria Math"/>
          <w:b/>
          <w:bCs/>
          <w:sz w:val="10"/>
          <w:szCs w:val="10"/>
        </w:rPr>
        <w:t xml:space="preserve"> Execution </w:t>
      </w:r>
      <w:r w:rsidR="00EF2C79" w:rsidRPr="00EF2C79">
        <w:rPr>
          <w:rFonts w:ascii="Cambria Math" w:hAnsi="Cambria Math" w:cs="Cambria Math"/>
          <w:sz w:val="10"/>
          <w:szCs w:val="10"/>
        </w:rPr>
        <w:t>performs the actual work to develop and review project deliverables.</w:t>
      </w:r>
      <w:r w:rsidR="00EF2C79" w:rsidRPr="00EF2C79">
        <w:rPr>
          <w:rFonts w:ascii="Cambria Math" w:hAnsi="Cambria Math" w:cs="Cambria Math"/>
          <w:b/>
          <w:bCs/>
          <w:sz w:val="10"/>
          <w:szCs w:val="10"/>
        </w:rPr>
        <w:t xml:space="preserve"> Monitoring &amp; Controlling </w:t>
      </w:r>
      <w:r w:rsidR="00EF2C79" w:rsidRPr="00EF2C79">
        <w:rPr>
          <w:rFonts w:ascii="Cambria Math" w:hAnsi="Cambria Math" w:cs="Cambria Math"/>
          <w:sz w:val="10"/>
          <w:szCs w:val="10"/>
        </w:rPr>
        <w:t>tracks performance to issue status reports and required course corrections.</w:t>
      </w:r>
      <w:r w:rsidR="00EF2C79" w:rsidRPr="00EF2C79">
        <w:rPr>
          <w:rFonts w:ascii="Cambria Math" w:hAnsi="Cambria Math" w:cs="Cambria Math"/>
          <w:b/>
          <w:bCs/>
          <w:sz w:val="10"/>
          <w:szCs w:val="10"/>
        </w:rPr>
        <w:t xml:space="preserve"> Closure </w:t>
      </w:r>
      <w:r w:rsidR="00EF2C79" w:rsidRPr="00EF2C79">
        <w:rPr>
          <w:rFonts w:ascii="Cambria Math" w:hAnsi="Cambria Math" w:cs="Cambria Math"/>
          <w:sz w:val="10"/>
          <w:szCs w:val="10"/>
        </w:rPr>
        <w:t>wraps up the project to deliver results, yielding the final report, lessons learned, and official client sign-off.</w:t>
      </w:r>
    </w:p>
    <w:p w14:paraId="1DDD1B50" w14:textId="3E3F3569" w:rsidR="00167536" w:rsidRPr="00167536" w:rsidRDefault="00167536" w:rsidP="00BE1688">
      <w:pPr>
        <w:spacing w:line="130" w:lineRule="exact"/>
        <w:rPr>
          <w:rFonts w:ascii="Cambria Math" w:hAnsi="Cambria Math" w:cs="Cambria Math"/>
          <w:sz w:val="10"/>
          <w:szCs w:val="10"/>
        </w:rPr>
      </w:pPr>
      <w:r w:rsidRPr="00167536">
        <w:rPr>
          <w:rFonts w:ascii="Cambria Math" w:hAnsi="Cambria Math" w:cs="Cambria Math" w:hint="eastAsia"/>
          <w:b/>
          <w:bCs/>
          <w:color w:val="EE0000"/>
          <w:sz w:val="10"/>
          <w:szCs w:val="10"/>
        </w:rPr>
        <w:t>Waterfall</w:t>
      </w:r>
      <w:r>
        <w:rPr>
          <w:rFonts w:ascii="Cambria Math" w:hAnsi="Cambria Math" w:cs="Cambria Math" w:hint="eastAsia"/>
          <w:sz w:val="10"/>
          <w:szCs w:val="10"/>
        </w:rPr>
        <w:t xml:space="preserve">: </w:t>
      </w:r>
      <w:r w:rsidRPr="00167536">
        <w:rPr>
          <w:rFonts w:ascii="Cambria Math" w:hAnsi="Cambria Math" w:cs="Cambria Math"/>
          <w:sz w:val="10"/>
          <w:szCs w:val="10"/>
        </w:rPr>
        <w:t>linear</w:t>
      </w:r>
      <w:r>
        <w:rPr>
          <w:rFonts w:ascii="Cambria Math" w:hAnsi="Cambria Math" w:cs="Cambria Math" w:hint="eastAsia"/>
          <w:sz w:val="10"/>
          <w:szCs w:val="10"/>
        </w:rPr>
        <w:t xml:space="preserve">, </w:t>
      </w:r>
      <w:r w:rsidRPr="00167536">
        <w:rPr>
          <w:rFonts w:ascii="Cambria Math" w:hAnsi="Cambria Math" w:cs="Cambria Math"/>
          <w:sz w:val="10"/>
          <w:szCs w:val="10"/>
        </w:rPr>
        <w:t xml:space="preserve">each phase must be completed before the next </w:t>
      </w:r>
      <w:proofErr w:type="gramStart"/>
      <w:r w:rsidRPr="00167536">
        <w:rPr>
          <w:rFonts w:ascii="Cambria Math" w:hAnsi="Cambria Math" w:cs="Cambria Math"/>
          <w:sz w:val="10"/>
          <w:szCs w:val="10"/>
        </w:rPr>
        <w:t>begins</w:t>
      </w:r>
      <w:proofErr w:type="gramEnd"/>
      <w:r>
        <w:rPr>
          <w:rFonts w:ascii="Cambria Math" w:hAnsi="Cambria Math" w:cs="Cambria Math" w:hint="eastAsia"/>
          <w:sz w:val="10"/>
          <w:szCs w:val="10"/>
        </w:rPr>
        <w:t>, n</w:t>
      </w:r>
      <w:r w:rsidRPr="00167536">
        <w:rPr>
          <w:rFonts w:ascii="Cambria Math" w:hAnsi="Cambria Math" w:cs="Cambria Math"/>
          <w:sz w:val="10"/>
          <w:szCs w:val="10"/>
        </w:rPr>
        <w:t>ot change</w:t>
      </w:r>
      <w:r>
        <w:rPr>
          <w:rFonts w:ascii="Cambria Math" w:hAnsi="Cambria Math" w:cs="Cambria Math" w:hint="eastAsia"/>
          <w:sz w:val="10"/>
          <w:szCs w:val="10"/>
        </w:rPr>
        <w:t>, m</w:t>
      </w:r>
      <w:r w:rsidRPr="00167536">
        <w:rPr>
          <w:rFonts w:ascii="Cambria Math" w:hAnsi="Cambria Math" w:cs="Cambria Math"/>
          <w:sz w:val="10"/>
          <w:szCs w:val="10"/>
        </w:rPr>
        <w:t xml:space="preserve">any </w:t>
      </w:r>
      <w:proofErr w:type="gramStart"/>
      <w:r w:rsidRPr="00167536">
        <w:rPr>
          <w:rFonts w:ascii="Cambria Math" w:hAnsi="Cambria Math" w:cs="Cambria Math"/>
          <w:sz w:val="10"/>
          <w:szCs w:val="10"/>
        </w:rPr>
        <w:t>documentation</w:t>
      </w:r>
      <w:proofErr w:type="gramEnd"/>
      <w:r>
        <w:rPr>
          <w:rFonts w:ascii="Cambria Math" w:hAnsi="Cambria Math" w:cs="Cambria Math" w:hint="eastAsia"/>
          <w:sz w:val="10"/>
          <w:szCs w:val="10"/>
        </w:rPr>
        <w:t xml:space="preserve">, </w:t>
      </w:r>
      <w:r w:rsidRPr="00167536">
        <w:rPr>
          <w:rFonts w:ascii="Cambria Math" w:hAnsi="Cambria Math" w:cs="Cambria Math"/>
          <w:sz w:val="10"/>
          <w:szCs w:val="10"/>
        </w:rPr>
        <w:t>not contact with customer</w:t>
      </w:r>
      <w:r>
        <w:rPr>
          <w:rFonts w:ascii="Cambria Math" w:hAnsi="Cambria Math" w:cs="Cambria Math" w:hint="eastAsia"/>
          <w:sz w:val="10"/>
          <w:szCs w:val="10"/>
        </w:rPr>
        <w:t xml:space="preserve">. </w:t>
      </w:r>
      <w:proofErr w:type="spellStart"/>
      <w:r>
        <w:rPr>
          <w:rFonts w:ascii="Cambria Math" w:hAnsi="Cambria Math" w:cs="Cambria Math" w:hint="eastAsia"/>
          <w:sz w:val="10"/>
          <w:szCs w:val="10"/>
        </w:rPr>
        <w:t>Simple+Clear</w:t>
      </w:r>
      <w:proofErr w:type="spellEnd"/>
      <w:r>
        <w:rPr>
          <w:rFonts w:ascii="Cambria Math" w:hAnsi="Cambria Math" w:cs="Cambria Math" w:hint="eastAsia"/>
          <w:sz w:val="10"/>
          <w:szCs w:val="10"/>
        </w:rPr>
        <w:t xml:space="preserve"> milestone VS Not </w:t>
      </w:r>
      <w:proofErr w:type="spellStart"/>
      <w:r>
        <w:rPr>
          <w:rFonts w:ascii="Cambria Math" w:hAnsi="Cambria Math" w:cs="Cambria Math" w:hint="eastAsia"/>
          <w:sz w:val="10"/>
          <w:szCs w:val="10"/>
        </w:rPr>
        <w:t>flexible+Not</w:t>
      </w:r>
      <w:proofErr w:type="spellEnd"/>
      <w:r>
        <w:rPr>
          <w:rFonts w:ascii="Cambria Math" w:hAnsi="Cambria Math" w:cs="Cambria Math" w:hint="eastAsia"/>
          <w:sz w:val="10"/>
          <w:szCs w:val="10"/>
        </w:rPr>
        <w:t xml:space="preserve"> fit dynamic</w:t>
      </w:r>
    </w:p>
    <w:p w14:paraId="567F9546" w14:textId="50F194A1" w:rsidR="00167536" w:rsidRDefault="00167536" w:rsidP="00BE1688">
      <w:pPr>
        <w:spacing w:line="130" w:lineRule="exact"/>
        <w:rPr>
          <w:rFonts w:ascii="Cambria Math" w:hAnsi="Cambria Math" w:cs="Cambria Math"/>
          <w:sz w:val="10"/>
          <w:szCs w:val="10"/>
        </w:rPr>
      </w:pPr>
      <w:r w:rsidRPr="00167536">
        <w:rPr>
          <w:rFonts w:ascii="Cambria Math" w:hAnsi="Cambria Math" w:cs="Cambria Math"/>
          <w:noProof/>
          <w:sz w:val="10"/>
          <w:szCs w:val="10"/>
        </w:rPr>
        <w:drawing>
          <wp:anchor distT="0" distB="0" distL="114300" distR="114300" simplePos="0" relativeHeight="251659264" behindDoc="0" locked="0" layoutInCell="1" allowOverlap="1" wp14:anchorId="52CF389B" wp14:editId="38D5A7D0">
            <wp:simplePos x="0" y="0"/>
            <wp:positionH relativeFrom="column">
              <wp:posOffset>-48895</wp:posOffset>
            </wp:positionH>
            <wp:positionV relativeFrom="paragraph">
              <wp:posOffset>200025</wp:posOffset>
            </wp:positionV>
            <wp:extent cx="1826260" cy="996950"/>
            <wp:effectExtent l="0" t="0" r="2540" b="0"/>
            <wp:wrapTopAndBottom/>
            <wp:docPr id="134204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4925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6260" cy="996950"/>
                    </a:xfrm>
                    <a:prstGeom prst="rect">
                      <a:avLst/>
                    </a:prstGeom>
                  </pic:spPr>
                </pic:pic>
              </a:graphicData>
            </a:graphic>
          </wp:anchor>
        </w:drawing>
      </w:r>
      <w:r w:rsidRPr="00167536">
        <w:rPr>
          <w:rFonts w:ascii="Cambria Math" w:hAnsi="Cambria Math" w:cs="Cambria Math" w:hint="eastAsia"/>
          <w:b/>
          <w:bCs/>
          <w:color w:val="EE0000"/>
          <w:sz w:val="10"/>
          <w:szCs w:val="10"/>
        </w:rPr>
        <w:t>Agile</w:t>
      </w:r>
      <w:r>
        <w:rPr>
          <w:rFonts w:ascii="Cambria Math" w:hAnsi="Cambria Math" w:cs="Cambria Math" w:hint="eastAsia"/>
          <w:sz w:val="10"/>
          <w:szCs w:val="10"/>
        </w:rPr>
        <w:t xml:space="preserve">: </w:t>
      </w:r>
      <w:r w:rsidRPr="00167536">
        <w:rPr>
          <w:rFonts w:ascii="Cambria Math" w:hAnsi="Cambria Math" w:cs="Cambria Math"/>
          <w:sz w:val="10"/>
          <w:szCs w:val="10"/>
        </w:rPr>
        <w:t>not a management technique but a mindset</w:t>
      </w:r>
      <w:r>
        <w:rPr>
          <w:rFonts w:ascii="Cambria Math" w:hAnsi="Cambria Math" w:cs="Cambria Math" w:hint="eastAsia"/>
          <w:sz w:val="10"/>
          <w:szCs w:val="10"/>
        </w:rPr>
        <w:t xml:space="preserve">, </w:t>
      </w:r>
      <w:proofErr w:type="gramStart"/>
      <w:r w:rsidRPr="00167536">
        <w:rPr>
          <w:rFonts w:ascii="Cambria Math" w:hAnsi="Cambria Math" w:cs="Cambria Math"/>
          <w:sz w:val="10"/>
          <w:szCs w:val="10"/>
        </w:rPr>
        <w:t>release</w:t>
      </w:r>
      <w:proofErr w:type="gramEnd"/>
      <w:r w:rsidRPr="00167536">
        <w:rPr>
          <w:rFonts w:ascii="Cambria Math" w:hAnsi="Cambria Math" w:cs="Cambria Math"/>
          <w:sz w:val="10"/>
          <w:szCs w:val="10"/>
        </w:rPr>
        <w:t xml:space="preserve"> by features</w:t>
      </w:r>
      <w:r>
        <w:rPr>
          <w:rFonts w:ascii="Cambria Math" w:hAnsi="Cambria Math" w:cs="Cambria Math" w:hint="eastAsia"/>
          <w:sz w:val="10"/>
          <w:szCs w:val="10"/>
        </w:rPr>
        <w:t>. Only include Dev parts</w:t>
      </w:r>
    </w:p>
    <w:p w14:paraId="416D5A04" w14:textId="545EE5AA" w:rsidR="00167536" w:rsidRPr="00167536" w:rsidRDefault="00EF2A54" w:rsidP="00167536">
      <w:pPr>
        <w:spacing w:line="130" w:lineRule="exact"/>
        <w:rPr>
          <w:rFonts w:ascii="Cambria Math" w:hAnsi="Cambria Math" w:cs="Cambria Math"/>
          <w:sz w:val="10"/>
          <w:szCs w:val="10"/>
        </w:rPr>
      </w:pPr>
      <w:r w:rsidRPr="00167536">
        <w:rPr>
          <w:rFonts w:ascii="Cambria Math" w:hAnsi="Cambria Math" w:cs="Cambria Math"/>
          <w:noProof/>
          <w:sz w:val="10"/>
          <w:szCs w:val="10"/>
        </w:rPr>
        <w:drawing>
          <wp:anchor distT="0" distB="0" distL="114300" distR="114300" simplePos="0" relativeHeight="251660288" behindDoc="0" locked="0" layoutInCell="1" allowOverlap="1" wp14:anchorId="713C96C0" wp14:editId="08D638CF">
            <wp:simplePos x="0" y="0"/>
            <wp:positionH relativeFrom="margin">
              <wp:posOffset>-73025</wp:posOffset>
            </wp:positionH>
            <wp:positionV relativeFrom="paragraph">
              <wp:posOffset>1471295</wp:posOffset>
            </wp:positionV>
            <wp:extent cx="1826260" cy="880110"/>
            <wp:effectExtent l="0" t="0" r="2540" b="0"/>
            <wp:wrapTopAndBottom/>
            <wp:docPr id="172918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780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26260" cy="880110"/>
                    </a:xfrm>
                    <a:prstGeom prst="rect">
                      <a:avLst/>
                    </a:prstGeom>
                  </pic:spPr>
                </pic:pic>
              </a:graphicData>
            </a:graphic>
          </wp:anchor>
        </w:drawing>
      </w:r>
      <w:r w:rsidR="00167536" w:rsidRPr="00167536">
        <w:rPr>
          <w:rFonts w:ascii="Cambria Math" w:hAnsi="Cambria Math" w:cs="Cambria Math"/>
          <w:b/>
          <w:bCs/>
          <w:color w:val="EE0000"/>
          <w:sz w:val="10"/>
          <w:szCs w:val="10"/>
        </w:rPr>
        <w:t>DevOps</w:t>
      </w:r>
      <w:r w:rsidR="00167536">
        <w:rPr>
          <w:rFonts w:ascii="Cambria Math" w:hAnsi="Cambria Math" w:cs="Cambria Math" w:hint="eastAsia"/>
          <w:sz w:val="10"/>
          <w:szCs w:val="10"/>
        </w:rPr>
        <w:t xml:space="preserve">: It is a culture. </w:t>
      </w:r>
      <w:r w:rsidR="00167536" w:rsidRPr="00167536">
        <w:rPr>
          <w:rFonts w:ascii="Cambria Math" w:hAnsi="Cambria Math" w:cs="Cambria Math"/>
          <w:sz w:val="10"/>
          <w:szCs w:val="10"/>
        </w:rPr>
        <w:t xml:space="preserve">A set of practices that integrates software development and IT operations to </w:t>
      </w:r>
      <w:r w:rsidR="00167536" w:rsidRPr="00167536">
        <w:rPr>
          <w:rFonts w:ascii="Cambria Math" w:hAnsi="Cambria Math" w:cs="Cambria Math"/>
          <w:i/>
          <w:iCs/>
          <w:sz w:val="10"/>
          <w:szCs w:val="10"/>
        </w:rPr>
        <w:t>shorten the development lifecycle</w:t>
      </w:r>
      <w:r w:rsidR="00167536" w:rsidRPr="00167536">
        <w:rPr>
          <w:rFonts w:ascii="Cambria Math" w:hAnsi="Cambria Math" w:cs="Cambria Math"/>
          <w:sz w:val="10"/>
          <w:szCs w:val="10"/>
        </w:rPr>
        <w:t>, increase deployment frequency, and deliver high-quality software continuously</w:t>
      </w:r>
      <w:r w:rsidR="00167536">
        <w:rPr>
          <w:rFonts w:ascii="Cambria Math" w:hAnsi="Cambria Math" w:cs="Cambria Math" w:hint="eastAsia"/>
          <w:sz w:val="10"/>
          <w:szCs w:val="10"/>
        </w:rPr>
        <w:t xml:space="preserve">. </w:t>
      </w:r>
      <w:r w:rsidR="00167536" w:rsidRPr="00167536">
        <w:rPr>
          <w:rFonts w:ascii="Cambria Math" w:hAnsi="Cambria Math" w:cs="Cambria Math" w:hint="eastAsia"/>
          <w:b/>
          <w:bCs/>
          <w:i/>
          <w:iCs/>
          <w:sz w:val="10"/>
          <w:szCs w:val="10"/>
        </w:rPr>
        <w:t>Build</w:t>
      </w:r>
      <w:r w:rsidR="00167536">
        <w:rPr>
          <w:rFonts w:ascii="Cambria Math" w:hAnsi="Cambria Math" w:cs="Cambria Math" w:hint="eastAsia"/>
          <w:sz w:val="10"/>
          <w:szCs w:val="10"/>
        </w:rPr>
        <w:t xml:space="preserve"> means </w:t>
      </w:r>
      <w:r w:rsidR="00167536">
        <w:rPr>
          <w:rFonts w:ascii="Cambria Math" w:hAnsi="Cambria Math" w:cs="Cambria Math"/>
          <w:sz w:val="10"/>
          <w:szCs w:val="10"/>
        </w:rPr>
        <w:t>integrate</w:t>
      </w:r>
      <w:r w:rsidR="00167536">
        <w:rPr>
          <w:rFonts w:ascii="Cambria Math" w:hAnsi="Cambria Math" w:cs="Cambria Math" w:hint="eastAsia"/>
          <w:sz w:val="10"/>
          <w:szCs w:val="10"/>
        </w:rPr>
        <w:t xml:space="preserve"> the code. </w:t>
      </w:r>
      <w:r w:rsidR="00167536" w:rsidRPr="00167536">
        <w:rPr>
          <w:rFonts w:ascii="Cambria Math" w:hAnsi="Cambria Math" w:cs="Cambria Math"/>
          <w:b/>
          <w:bCs/>
          <w:i/>
          <w:iCs/>
          <w:sz w:val="10"/>
          <w:szCs w:val="10"/>
        </w:rPr>
        <w:t>Automation</w:t>
      </w:r>
      <w:r w:rsidR="00167536" w:rsidRPr="00167536">
        <w:rPr>
          <w:rFonts w:ascii="Cambria Math" w:hAnsi="Cambria Math" w:cs="Cambria Math"/>
          <w:sz w:val="10"/>
          <w:szCs w:val="10"/>
        </w:rPr>
        <w:t xml:space="preserve"> enforces </w:t>
      </w:r>
      <w:proofErr w:type="gramStart"/>
      <w:r w:rsidR="00167536" w:rsidRPr="00167536">
        <w:rPr>
          <w:rFonts w:ascii="Cambria Math" w:hAnsi="Cambria Math" w:cs="Cambria Math"/>
          <w:sz w:val="10"/>
          <w:szCs w:val="10"/>
        </w:rPr>
        <w:t>behavior at</w:t>
      </w:r>
      <w:proofErr w:type="gramEnd"/>
      <w:r w:rsidR="00167536" w:rsidRPr="00167536">
        <w:rPr>
          <w:rFonts w:ascii="Cambria Math" w:hAnsi="Cambria Math" w:cs="Cambria Math"/>
          <w:sz w:val="10"/>
          <w:szCs w:val="10"/>
        </w:rPr>
        <w:t xml:space="preserve"> scale.</w:t>
      </w:r>
      <w:r w:rsidR="00167536">
        <w:rPr>
          <w:rFonts w:ascii="Cambria Math" w:hAnsi="Cambria Math" w:cs="Cambria Math" w:hint="eastAsia"/>
          <w:sz w:val="10"/>
          <w:szCs w:val="10"/>
        </w:rPr>
        <w:t xml:space="preserve"> </w:t>
      </w:r>
      <w:r w:rsidR="00167536" w:rsidRPr="00167536">
        <w:rPr>
          <w:rFonts w:ascii="Cambria Math" w:hAnsi="Cambria Math" w:cs="Cambria Math"/>
          <w:b/>
          <w:bCs/>
          <w:i/>
          <w:iCs/>
          <w:sz w:val="10"/>
          <w:szCs w:val="10"/>
        </w:rPr>
        <w:t>CI</w:t>
      </w:r>
      <w:r w:rsidR="00167536">
        <w:rPr>
          <w:rFonts w:ascii="Cambria Math" w:hAnsi="Cambria Math" w:cs="Cambria Math" w:hint="eastAsia"/>
          <w:sz w:val="10"/>
          <w:szCs w:val="10"/>
        </w:rPr>
        <w:t xml:space="preserve">: Auto build and test tools such as Jenkins. </w:t>
      </w:r>
      <w:r w:rsidR="00167536" w:rsidRPr="00167536">
        <w:rPr>
          <w:rFonts w:ascii="Cambria Math" w:hAnsi="Cambria Math" w:cs="Cambria Math"/>
          <w:b/>
          <w:bCs/>
          <w:i/>
          <w:iCs/>
          <w:sz w:val="10"/>
          <w:szCs w:val="10"/>
        </w:rPr>
        <w:t>Continuous Delivery</w:t>
      </w:r>
      <w:r w:rsidR="00167536" w:rsidRPr="00167536">
        <w:rPr>
          <w:rFonts w:ascii="Cambria Math" w:hAnsi="Cambria Math" w:cs="Cambria Math"/>
          <w:sz w:val="10"/>
          <w:szCs w:val="10"/>
        </w:rPr>
        <w:t>：</w:t>
      </w:r>
      <w:r w:rsidR="00167536" w:rsidRPr="00167536">
        <w:rPr>
          <w:rFonts w:ascii="Cambria Math" w:hAnsi="Cambria Math" w:cs="Cambria Math"/>
          <w:sz w:val="10"/>
          <w:szCs w:val="10"/>
        </w:rPr>
        <w:t>ensuring the software is always in a releasable state</w:t>
      </w:r>
      <w:r w:rsidR="00167536">
        <w:rPr>
          <w:rFonts w:ascii="Cambria Math" w:hAnsi="Cambria Math" w:cs="Cambria Math" w:hint="eastAsia"/>
          <w:sz w:val="10"/>
          <w:szCs w:val="10"/>
        </w:rPr>
        <w:t xml:space="preserve">. </w:t>
      </w:r>
      <w:r w:rsidR="00167536" w:rsidRPr="00167536">
        <w:rPr>
          <w:rFonts w:ascii="Cambria Math" w:hAnsi="Cambria Math" w:cs="Cambria Math"/>
          <w:b/>
          <w:bCs/>
          <w:i/>
          <w:iCs/>
          <w:sz w:val="10"/>
          <w:szCs w:val="10"/>
        </w:rPr>
        <w:t>Continuous Deployment</w:t>
      </w:r>
      <w:r w:rsidR="00167536">
        <w:rPr>
          <w:rFonts w:ascii="Cambria Math" w:hAnsi="Cambria Math" w:cs="Cambria Math" w:hint="eastAsia"/>
          <w:sz w:val="10"/>
          <w:szCs w:val="10"/>
        </w:rPr>
        <w:t xml:space="preserve">: </w:t>
      </w:r>
      <w:r w:rsidR="00167536" w:rsidRPr="00167536">
        <w:rPr>
          <w:rFonts w:ascii="Cambria Math" w:hAnsi="Cambria Math" w:cs="Cambria Math"/>
          <w:sz w:val="10"/>
          <w:szCs w:val="10"/>
        </w:rPr>
        <w:t xml:space="preserve">your production pipeline is released to your </w:t>
      </w:r>
      <w:proofErr w:type="gramStart"/>
      <w:r w:rsidR="00167536" w:rsidRPr="00167536">
        <w:rPr>
          <w:rFonts w:ascii="Cambria Math" w:hAnsi="Cambria Math" w:cs="Cambria Math"/>
          <w:sz w:val="10"/>
          <w:szCs w:val="10"/>
        </w:rPr>
        <w:t>customers‘ environment</w:t>
      </w:r>
      <w:proofErr w:type="gramEnd"/>
      <w:r w:rsidR="00167536" w:rsidRPr="00167536">
        <w:rPr>
          <w:rFonts w:ascii="Cambria Math" w:hAnsi="Cambria Math" w:cs="Cambria Math"/>
          <w:sz w:val="10"/>
          <w:szCs w:val="10"/>
        </w:rPr>
        <w:t xml:space="preserve"> automatically</w:t>
      </w:r>
      <w:r w:rsidR="00167536">
        <w:rPr>
          <w:rFonts w:ascii="Cambria Math" w:hAnsi="Cambria Math" w:cs="Cambria Math" w:hint="eastAsia"/>
          <w:sz w:val="10"/>
          <w:szCs w:val="10"/>
        </w:rPr>
        <w:t>.</w:t>
      </w:r>
    </w:p>
    <w:p w14:paraId="5A49E844" w14:textId="6CEFBC35" w:rsidR="00167536" w:rsidRDefault="00D13E8B" w:rsidP="00BE1688">
      <w:pPr>
        <w:spacing w:line="130" w:lineRule="exact"/>
        <w:rPr>
          <w:rFonts w:ascii="Cambria Math" w:hAnsi="Cambria Math" w:cs="Cambria Math"/>
          <w:sz w:val="10"/>
          <w:szCs w:val="10"/>
        </w:rPr>
      </w:pPr>
      <w:r w:rsidRPr="00B94DE7">
        <w:rPr>
          <w:rFonts w:ascii="Cambria Math" w:hAnsi="Cambria Math" w:cs="Cambria Math" w:hint="eastAsia"/>
          <w:b/>
          <w:bCs/>
          <w:color w:val="EE0000"/>
          <w:sz w:val="10"/>
          <w:szCs w:val="10"/>
        </w:rPr>
        <w:t>Scrum VS Kanban</w:t>
      </w:r>
      <w:r w:rsidRPr="00B94DE7">
        <w:rPr>
          <w:rFonts w:ascii="Cambria Math" w:hAnsi="Cambria Math" w:cs="Cambria Math" w:hint="eastAsia"/>
          <w:color w:val="EE0000"/>
          <w:sz w:val="10"/>
          <w:szCs w:val="10"/>
        </w:rPr>
        <w:t xml:space="preserve"> </w:t>
      </w:r>
      <w:r>
        <w:rPr>
          <w:rFonts w:ascii="Cambria Math" w:hAnsi="Cambria Math" w:cs="Cambria Math" w:hint="eastAsia"/>
          <w:sz w:val="10"/>
          <w:szCs w:val="10"/>
        </w:rPr>
        <w:t>(Both belong to Agile)</w:t>
      </w:r>
    </w:p>
    <w:p w14:paraId="60F1EE58" w14:textId="23500DC7" w:rsidR="00D13E8B" w:rsidRDefault="00B94DE7" w:rsidP="00BE1688">
      <w:pPr>
        <w:spacing w:line="130" w:lineRule="exact"/>
        <w:rPr>
          <w:rFonts w:ascii="Cambria Math" w:hAnsi="Cambria Math" w:cs="Cambria Math"/>
          <w:sz w:val="10"/>
          <w:szCs w:val="10"/>
        </w:rPr>
      </w:pPr>
      <w:r>
        <w:rPr>
          <w:rFonts w:ascii="Cambria Math" w:hAnsi="Cambria Math" w:cs="Cambria Math" w:hint="eastAsia"/>
          <w:sz w:val="10"/>
          <w:szCs w:val="10"/>
        </w:rPr>
        <w:t xml:space="preserve">Scrum: </w:t>
      </w:r>
      <w:proofErr w:type="spellStart"/>
      <w:proofErr w:type="gramStart"/>
      <w:r w:rsidRPr="00B94DE7">
        <w:rPr>
          <w:rFonts w:ascii="Cambria Math" w:hAnsi="Cambria Math" w:cs="Cambria Math"/>
          <w:sz w:val="10"/>
          <w:szCs w:val="10"/>
        </w:rPr>
        <w:t>Sprint</w:t>
      </w:r>
      <w:r>
        <w:rPr>
          <w:rFonts w:ascii="Cambria Math" w:hAnsi="Cambria Math" w:cs="Cambria Math" w:hint="eastAsia"/>
          <w:sz w:val="10"/>
          <w:szCs w:val="10"/>
        </w:rPr>
        <w:t>,</w:t>
      </w:r>
      <w:r w:rsidRPr="00B94DE7">
        <w:rPr>
          <w:rFonts w:ascii="Cambria Math" w:hAnsi="Cambria Math" w:cs="Cambria Math"/>
          <w:sz w:val="10"/>
          <w:szCs w:val="10"/>
        </w:rPr>
        <w:t>Product</w:t>
      </w:r>
      <w:proofErr w:type="spellEnd"/>
      <w:proofErr w:type="gramEnd"/>
      <w:r w:rsidRPr="00B94DE7">
        <w:rPr>
          <w:rFonts w:ascii="Cambria Math" w:hAnsi="Cambria Math" w:cs="Cambria Math"/>
          <w:sz w:val="10"/>
          <w:szCs w:val="10"/>
        </w:rPr>
        <w:t xml:space="preserve"> </w:t>
      </w:r>
      <w:proofErr w:type="spellStart"/>
      <w:proofErr w:type="gramStart"/>
      <w:r w:rsidRPr="00B94DE7">
        <w:rPr>
          <w:rFonts w:ascii="Cambria Math" w:hAnsi="Cambria Math" w:cs="Cambria Math"/>
          <w:sz w:val="10"/>
          <w:szCs w:val="10"/>
        </w:rPr>
        <w:t>Backlog</w:t>
      </w:r>
      <w:r>
        <w:rPr>
          <w:rFonts w:ascii="Cambria Math" w:hAnsi="Cambria Math" w:cs="Cambria Math" w:hint="eastAsia"/>
          <w:sz w:val="10"/>
          <w:szCs w:val="10"/>
        </w:rPr>
        <w:t>,</w:t>
      </w:r>
      <w:r w:rsidRPr="00B94DE7">
        <w:rPr>
          <w:rFonts w:ascii="Cambria Math" w:hAnsi="Cambria Math" w:cs="Cambria Math"/>
          <w:sz w:val="10"/>
          <w:szCs w:val="10"/>
        </w:rPr>
        <w:t>Sprint</w:t>
      </w:r>
      <w:proofErr w:type="spellEnd"/>
      <w:proofErr w:type="gramEnd"/>
      <w:r w:rsidRPr="00B94DE7">
        <w:rPr>
          <w:rFonts w:ascii="Cambria Math" w:hAnsi="Cambria Math" w:cs="Cambria Math"/>
          <w:sz w:val="10"/>
          <w:szCs w:val="10"/>
        </w:rPr>
        <w:t xml:space="preserve"> </w:t>
      </w:r>
      <w:proofErr w:type="spellStart"/>
      <w:proofErr w:type="gramStart"/>
      <w:r w:rsidRPr="00B94DE7">
        <w:rPr>
          <w:rFonts w:ascii="Cambria Math" w:hAnsi="Cambria Math" w:cs="Cambria Math"/>
          <w:sz w:val="10"/>
          <w:szCs w:val="10"/>
        </w:rPr>
        <w:t>Backlog</w:t>
      </w:r>
      <w:r>
        <w:rPr>
          <w:rFonts w:ascii="Cambria Math" w:hAnsi="Cambria Math" w:cs="Cambria Math" w:hint="eastAsia"/>
          <w:sz w:val="10"/>
          <w:szCs w:val="10"/>
        </w:rPr>
        <w:t>,</w:t>
      </w:r>
      <w:r w:rsidRPr="00B94DE7">
        <w:rPr>
          <w:rFonts w:ascii="Cambria Math" w:hAnsi="Cambria Math" w:cs="Cambria Math"/>
          <w:sz w:val="10"/>
          <w:szCs w:val="10"/>
        </w:rPr>
        <w:t>Increment</w:t>
      </w:r>
      <w:proofErr w:type="spellEnd"/>
      <w:proofErr w:type="gramEnd"/>
    </w:p>
    <w:p w14:paraId="5517C053" w14:textId="155ACE72" w:rsidR="00B94DE7" w:rsidRDefault="00B94DE7" w:rsidP="00BE1688">
      <w:pPr>
        <w:spacing w:line="130" w:lineRule="exact"/>
        <w:rPr>
          <w:rFonts w:ascii="Cambria Math" w:hAnsi="Cambria Math" w:cs="Cambria Math"/>
          <w:sz w:val="10"/>
          <w:szCs w:val="10"/>
        </w:rPr>
      </w:pPr>
      <w:r>
        <w:rPr>
          <w:rFonts w:ascii="Cambria Math" w:hAnsi="Cambria Math" w:cs="Cambria Math" w:hint="eastAsia"/>
          <w:sz w:val="10"/>
          <w:szCs w:val="10"/>
        </w:rPr>
        <w:t xml:space="preserve">Kanban: </w:t>
      </w:r>
      <w:r w:rsidRPr="00B94DE7">
        <w:rPr>
          <w:rFonts w:ascii="Cambria Math" w:hAnsi="Cambria Math" w:cs="Cambria Math"/>
          <w:sz w:val="10"/>
          <w:szCs w:val="10"/>
        </w:rPr>
        <w:t>continuous delivery, limiting work in progress (</w:t>
      </w:r>
      <w:r w:rsidRPr="00B94DE7">
        <w:rPr>
          <w:rFonts w:ascii="Cambria Math" w:hAnsi="Cambria Math" w:cs="Cambria Math"/>
          <w:b/>
          <w:bCs/>
          <w:i/>
          <w:iCs/>
          <w:sz w:val="10"/>
          <w:szCs w:val="10"/>
        </w:rPr>
        <w:t>WIP</w:t>
      </w:r>
      <w:r w:rsidRPr="00B94DE7">
        <w:rPr>
          <w:rFonts w:ascii="Cambria Math" w:hAnsi="Cambria Math" w:cs="Cambria Math"/>
          <w:sz w:val="10"/>
          <w:szCs w:val="10"/>
        </w:rPr>
        <w:t>), and workflow transparency.</w:t>
      </w:r>
    </w:p>
    <w:p w14:paraId="06F795AA" w14:textId="29ED23F1" w:rsidR="00B94DE7" w:rsidRDefault="00A349A2" w:rsidP="00BE1688">
      <w:pPr>
        <w:spacing w:line="130" w:lineRule="exact"/>
        <w:rPr>
          <w:rFonts w:ascii="Cambria Math" w:hAnsi="Cambria Math" w:cs="Cambria Math"/>
          <w:sz w:val="10"/>
          <w:szCs w:val="10"/>
        </w:rPr>
      </w:pPr>
      <w:r w:rsidRPr="00B94DE7">
        <w:rPr>
          <w:rFonts w:ascii="Cambria Math" w:hAnsi="Cambria Math" w:cs="Cambria Math"/>
          <w:noProof/>
          <w:sz w:val="10"/>
          <w:szCs w:val="10"/>
        </w:rPr>
        <w:drawing>
          <wp:anchor distT="0" distB="0" distL="114300" distR="114300" simplePos="0" relativeHeight="251662336" behindDoc="0" locked="0" layoutInCell="1" allowOverlap="1" wp14:anchorId="5FA3E019" wp14:editId="2FFD9B0A">
            <wp:simplePos x="0" y="0"/>
            <wp:positionH relativeFrom="column">
              <wp:posOffset>1971675</wp:posOffset>
            </wp:positionH>
            <wp:positionV relativeFrom="paragraph">
              <wp:posOffset>-5662295</wp:posOffset>
            </wp:positionV>
            <wp:extent cx="1826260" cy="326390"/>
            <wp:effectExtent l="0" t="0" r="2540" b="0"/>
            <wp:wrapTopAndBottom/>
            <wp:docPr id="165179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9532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26260" cy="326390"/>
                    </a:xfrm>
                    <a:prstGeom prst="rect">
                      <a:avLst/>
                    </a:prstGeom>
                  </pic:spPr>
                </pic:pic>
              </a:graphicData>
            </a:graphic>
          </wp:anchor>
        </w:drawing>
      </w:r>
      <w:r w:rsidR="00B94DE7" w:rsidRPr="00B94DE7">
        <w:rPr>
          <w:rFonts w:ascii="Cambria Math" w:hAnsi="Cambria Math" w:cs="Cambria Math" w:hint="eastAsia"/>
          <w:b/>
          <w:bCs/>
          <w:color w:val="EE0000"/>
          <w:sz w:val="10"/>
          <w:szCs w:val="10"/>
        </w:rPr>
        <w:t>Requirement Gathering</w:t>
      </w:r>
      <w:r w:rsidR="00B94DE7" w:rsidRPr="00B94DE7">
        <w:rPr>
          <w:rFonts w:ascii="Cambria Math" w:hAnsi="Cambria Math" w:cs="Cambria Math" w:hint="eastAsia"/>
          <w:b/>
          <w:bCs/>
          <w:sz w:val="10"/>
          <w:szCs w:val="10"/>
        </w:rPr>
        <w:t xml:space="preserve">: </w:t>
      </w:r>
      <w:r w:rsidR="00B94DE7" w:rsidRPr="00B94DE7">
        <w:rPr>
          <w:rFonts w:ascii="Cambria Math" w:hAnsi="Cambria Math" w:cs="Cambria Math"/>
          <w:sz w:val="10"/>
          <w:szCs w:val="10"/>
        </w:rPr>
        <w:t>Ensures the final product meets stakeholder needs</w:t>
      </w:r>
      <w:r w:rsidR="00B94DE7">
        <w:rPr>
          <w:rFonts w:ascii="Cambria Math" w:hAnsi="Cambria Math" w:cs="Cambria Math" w:hint="eastAsia"/>
          <w:sz w:val="10"/>
          <w:szCs w:val="10"/>
        </w:rPr>
        <w:t xml:space="preserve">; </w:t>
      </w:r>
      <w:r w:rsidR="00B94DE7" w:rsidRPr="00B94DE7">
        <w:rPr>
          <w:rFonts w:ascii="Cambria Math" w:hAnsi="Cambria Math" w:cs="Cambria Math"/>
          <w:sz w:val="10"/>
          <w:szCs w:val="10"/>
        </w:rPr>
        <w:t>Reduces scope creep and rework</w:t>
      </w:r>
      <w:r w:rsidR="00B94DE7">
        <w:rPr>
          <w:rFonts w:ascii="Cambria Math" w:hAnsi="Cambria Math" w:cs="Cambria Math" w:hint="eastAsia"/>
          <w:sz w:val="10"/>
          <w:szCs w:val="10"/>
        </w:rPr>
        <w:t xml:space="preserve">; </w:t>
      </w:r>
      <w:r w:rsidR="00B94DE7" w:rsidRPr="00B94DE7">
        <w:rPr>
          <w:rFonts w:ascii="Cambria Math" w:hAnsi="Cambria Math" w:cs="Cambria Math"/>
          <w:sz w:val="10"/>
          <w:szCs w:val="10"/>
        </w:rPr>
        <w:t>Forms the foundation for design, development, and testing</w:t>
      </w:r>
      <w:r w:rsidR="00B94DE7">
        <w:rPr>
          <w:rFonts w:ascii="Cambria Math" w:hAnsi="Cambria Math" w:cs="Cambria Math" w:hint="eastAsia"/>
          <w:sz w:val="10"/>
          <w:szCs w:val="10"/>
        </w:rPr>
        <w:t xml:space="preserve">; </w:t>
      </w:r>
      <w:r w:rsidR="00B94DE7" w:rsidRPr="00B94DE7">
        <w:rPr>
          <w:rFonts w:ascii="Cambria Math" w:hAnsi="Cambria Math" w:cs="Cambria Math"/>
          <w:sz w:val="10"/>
          <w:szCs w:val="10"/>
        </w:rPr>
        <w:t>Facilitates better project planning and estimation</w:t>
      </w:r>
      <w:r w:rsidR="00B94DE7">
        <w:rPr>
          <w:rFonts w:ascii="Cambria Math" w:hAnsi="Cambria Math" w:cs="Cambria Math" w:hint="eastAsia"/>
          <w:sz w:val="10"/>
          <w:szCs w:val="10"/>
        </w:rPr>
        <w:t>.</w:t>
      </w:r>
      <w:r w:rsidR="00F82483">
        <w:rPr>
          <w:rFonts w:ascii="Cambria Math" w:hAnsi="Cambria Math" w:cs="Cambria Math" w:hint="eastAsia"/>
          <w:sz w:val="10"/>
          <w:szCs w:val="10"/>
        </w:rPr>
        <w:t xml:space="preserve"> </w:t>
      </w:r>
      <w:r w:rsidR="00F82483" w:rsidRPr="00F82483">
        <w:rPr>
          <w:rFonts w:ascii="Cambria Math" w:hAnsi="Cambria Math" w:cs="Cambria Math" w:hint="eastAsia"/>
          <w:b/>
          <w:bCs/>
          <w:i/>
          <w:iCs/>
          <w:sz w:val="10"/>
          <w:szCs w:val="10"/>
        </w:rPr>
        <w:t>Methods</w:t>
      </w:r>
      <w:r w:rsidR="00F82483">
        <w:rPr>
          <w:rFonts w:ascii="Cambria Math" w:hAnsi="Cambria Math" w:cs="Cambria Math" w:hint="eastAsia"/>
          <w:sz w:val="10"/>
          <w:szCs w:val="10"/>
        </w:rPr>
        <w:t xml:space="preserve">: </w:t>
      </w:r>
      <w:r w:rsidR="00F82483" w:rsidRPr="00F82483">
        <w:rPr>
          <w:rFonts w:ascii="Cambria Math" w:hAnsi="Cambria Math" w:cs="Cambria Math"/>
          <w:sz w:val="10"/>
          <w:szCs w:val="10"/>
        </w:rPr>
        <w:t>Interviews</w:t>
      </w:r>
      <w:r w:rsidR="00F82483">
        <w:rPr>
          <w:rFonts w:ascii="Cambria Math" w:hAnsi="Cambria Math" w:cs="Cambria Math" w:hint="eastAsia"/>
          <w:sz w:val="10"/>
          <w:szCs w:val="10"/>
        </w:rPr>
        <w:t xml:space="preserve">, </w:t>
      </w:r>
      <w:r w:rsidR="00F82483" w:rsidRPr="00F82483">
        <w:rPr>
          <w:rFonts w:ascii="Cambria Math" w:hAnsi="Cambria Math" w:cs="Cambria Math"/>
          <w:sz w:val="10"/>
          <w:szCs w:val="10"/>
        </w:rPr>
        <w:t>Surveys</w:t>
      </w:r>
      <w:r w:rsidR="00F82483">
        <w:rPr>
          <w:rFonts w:ascii="Cambria Math" w:hAnsi="Cambria Math" w:cs="Cambria Math" w:hint="eastAsia"/>
          <w:sz w:val="10"/>
          <w:szCs w:val="10"/>
        </w:rPr>
        <w:t xml:space="preserve">, </w:t>
      </w:r>
      <w:r w:rsidR="00F82483" w:rsidRPr="00F82483">
        <w:rPr>
          <w:rFonts w:ascii="Cambria Math" w:hAnsi="Cambria Math" w:cs="Cambria Math"/>
          <w:sz w:val="10"/>
          <w:szCs w:val="10"/>
        </w:rPr>
        <w:t>Workshops</w:t>
      </w:r>
      <w:r w:rsidR="00F82483">
        <w:rPr>
          <w:rFonts w:ascii="Cambria Math" w:hAnsi="Cambria Math" w:cs="Cambria Math" w:hint="eastAsia"/>
          <w:sz w:val="10"/>
          <w:szCs w:val="10"/>
        </w:rPr>
        <w:t xml:space="preserve">, </w:t>
      </w:r>
      <w:r w:rsidR="00F82483" w:rsidRPr="00F82483">
        <w:rPr>
          <w:rFonts w:ascii="Cambria Math" w:hAnsi="Cambria Math" w:cs="Cambria Math"/>
          <w:sz w:val="10"/>
          <w:szCs w:val="10"/>
        </w:rPr>
        <w:t>Observation</w:t>
      </w:r>
      <w:r w:rsidR="00F82483">
        <w:rPr>
          <w:rFonts w:ascii="Cambria Math" w:hAnsi="Cambria Math" w:cs="Cambria Math" w:hint="eastAsia"/>
          <w:sz w:val="10"/>
          <w:szCs w:val="10"/>
        </w:rPr>
        <w:t xml:space="preserve">, </w:t>
      </w:r>
      <w:r w:rsidR="00F82483" w:rsidRPr="00F82483">
        <w:rPr>
          <w:rFonts w:ascii="Cambria Math" w:hAnsi="Cambria Math" w:cs="Cambria Math"/>
          <w:sz w:val="10"/>
          <w:szCs w:val="10"/>
        </w:rPr>
        <w:t>Document Analysis</w:t>
      </w:r>
      <w:r w:rsidR="00F82483">
        <w:rPr>
          <w:rFonts w:ascii="Cambria Math" w:hAnsi="Cambria Math" w:cs="Cambria Math" w:hint="eastAsia"/>
          <w:sz w:val="10"/>
          <w:szCs w:val="10"/>
        </w:rPr>
        <w:t>.</w:t>
      </w:r>
    </w:p>
    <w:p w14:paraId="352E55CB" w14:textId="5B263415" w:rsidR="00B94DE7" w:rsidRDefault="00B94DE7" w:rsidP="00BE1688">
      <w:pPr>
        <w:spacing w:line="130" w:lineRule="exact"/>
        <w:rPr>
          <w:rFonts w:ascii="Cambria Math" w:hAnsi="Cambria Math" w:cs="Cambria Math"/>
          <w:sz w:val="10"/>
          <w:szCs w:val="10"/>
        </w:rPr>
      </w:pPr>
      <w:r w:rsidRPr="00B94DE7">
        <w:rPr>
          <w:rFonts w:ascii="Cambria Math" w:hAnsi="Cambria Math" w:cs="Cambria Math"/>
          <w:noProof/>
          <w:sz w:val="10"/>
          <w:szCs w:val="10"/>
        </w:rPr>
        <w:drawing>
          <wp:anchor distT="0" distB="0" distL="114300" distR="114300" simplePos="0" relativeHeight="251663360" behindDoc="0" locked="0" layoutInCell="1" allowOverlap="1" wp14:anchorId="3CC5C4BC" wp14:editId="79500115">
            <wp:simplePos x="0" y="0"/>
            <wp:positionH relativeFrom="column">
              <wp:posOffset>-45065</wp:posOffset>
            </wp:positionH>
            <wp:positionV relativeFrom="paragraph">
              <wp:posOffset>337749</wp:posOffset>
            </wp:positionV>
            <wp:extent cx="1826260" cy="563880"/>
            <wp:effectExtent l="0" t="0" r="2540" b="7620"/>
            <wp:wrapTopAndBottom/>
            <wp:docPr id="522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62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26260" cy="563880"/>
                    </a:xfrm>
                    <a:prstGeom prst="rect">
                      <a:avLst/>
                    </a:prstGeom>
                  </pic:spPr>
                </pic:pic>
              </a:graphicData>
            </a:graphic>
          </wp:anchor>
        </w:drawing>
      </w:r>
      <w:r w:rsidRPr="00B94DE7">
        <w:rPr>
          <w:rFonts w:ascii="Cambria Math" w:hAnsi="Cambria Math" w:cs="Cambria Math"/>
          <w:b/>
          <w:bCs/>
          <w:color w:val="EE0000"/>
          <w:sz w:val="10"/>
          <w:szCs w:val="10"/>
        </w:rPr>
        <w:t>Identify Stakeholder</w:t>
      </w:r>
      <w:r w:rsidRPr="00B94DE7">
        <w:rPr>
          <w:rFonts w:ascii="Cambria Math" w:hAnsi="Cambria Math" w:cs="Cambria Math" w:hint="eastAsia"/>
          <w:b/>
          <w:bCs/>
          <w:sz w:val="10"/>
          <w:szCs w:val="10"/>
        </w:rPr>
        <w:t>:</w:t>
      </w:r>
      <w:r>
        <w:rPr>
          <w:rFonts w:ascii="Cambria Math" w:hAnsi="Cambria Math" w:cs="Cambria Math" w:hint="eastAsia"/>
          <w:b/>
          <w:bCs/>
          <w:sz w:val="10"/>
          <w:szCs w:val="10"/>
        </w:rPr>
        <w:t xml:space="preserve"> </w:t>
      </w:r>
      <w:r w:rsidRPr="00B94DE7">
        <w:rPr>
          <w:rFonts w:ascii="Cambria Math" w:hAnsi="Cambria Math" w:cs="Cambria Math" w:hint="eastAsia"/>
          <w:sz w:val="10"/>
          <w:szCs w:val="10"/>
        </w:rPr>
        <w:t>All identified in early stage, but</w:t>
      </w:r>
      <w:r>
        <w:rPr>
          <w:rFonts w:ascii="Cambria Math" w:hAnsi="Cambria Math" w:cs="Cambria Math" w:hint="eastAsia"/>
          <w:sz w:val="10"/>
          <w:szCs w:val="10"/>
        </w:rPr>
        <w:t xml:space="preserve"> style and frequency </w:t>
      </w:r>
      <w:proofErr w:type="gramStart"/>
      <w:r>
        <w:rPr>
          <w:rFonts w:ascii="Cambria Math" w:hAnsi="Cambria Math" w:cs="Cambria Math" w:hint="eastAsia"/>
          <w:sz w:val="10"/>
          <w:szCs w:val="10"/>
        </w:rPr>
        <w:t>is</w:t>
      </w:r>
      <w:proofErr w:type="gramEnd"/>
      <w:r>
        <w:rPr>
          <w:rFonts w:ascii="Cambria Math" w:hAnsi="Cambria Math" w:cs="Cambria Math" w:hint="eastAsia"/>
          <w:sz w:val="10"/>
          <w:szCs w:val="10"/>
        </w:rPr>
        <w:t xml:space="preserve"> </w:t>
      </w:r>
      <w:r>
        <w:rPr>
          <w:rFonts w:ascii="Cambria Math" w:hAnsi="Cambria Math" w:cs="Cambria Math"/>
          <w:sz w:val="10"/>
          <w:szCs w:val="10"/>
        </w:rPr>
        <w:t>different</w:t>
      </w:r>
      <w:r>
        <w:rPr>
          <w:rFonts w:ascii="Cambria Math" w:hAnsi="Cambria Math" w:cs="Cambria Math" w:hint="eastAsia"/>
          <w:sz w:val="10"/>
          <w:szCs w:val="10"/>
        </w:rPr>
        <w:t>.</w:t>
      </w:r>
      <w:r w:rsidR="00F82483">
        <w:rPr>
          <w:rFonts w:ascii="Cambria Math" w:hAnsi="Cambria Math" w:cs="Cambria Math" w:hint="eastAsia"/>
          <w:sz w:val="10"/>
          <w:szCs w:val="10"/>
        </w:rPr>
        <w:t xml:space="preserve"> </w:t>
      </w:r>
      <w:r w:rsidR="00F82483" w:rsidRPr="00F82483">
        <w:rPr>
          <w:rFonts w:ascii="Cambria Math" w:hAnsi="Cambria Math" w:cs="Cambria Math" w:hint="eastAsia"/>
          <w:b/>
          <w:bCs/>
          <w:i/>
          <w:iCs/>
          <w:sz w:val="10"/>
          <w:szCs w:val="10"/>
        </w:rPr>
        <w:t>S</w:t>
      </w:r>
      <w:r w:rsidR="00F82483" w:rsidRPr="00F82483">
        <w:rPr>
          <w:rFonts w:ascii="Cambria Math" w:hAnsi="Cambria Math" w:cs="Cambria Math"/>
          <w:b/>
          <w:bCs/>
          <w:i/>
          <w:iCs/>
          <w:sz w:val="10"/>
          <w:szCs w:val="10"/>
        </w:rPr>
        <w:t>takeholder</w:t>
      </w:r>
      <w:r w:rsidR="00F82483" w:rsidRPr="00F82483">
        <w:rPr>
          <w:rFonts w:ascii="Cambria Math" w:hAnsi="Cambria Math" w:cs="Cambria Math"/>
          <w:sz w:val="10"/>
          <w:szCs w:val="10"/>
        </w:rPr>
        <w:t xml:space="preserve"> is anyone who impacts or is impacted by the project: positively or negatively</w:t>
      </w:r>
      <w:r w:rsidR="00F82483">
        <w:rPr>
          <w:rFonts w:ascii="Cambria Math" w:hAnsi="Cambria Math" w:cs="Cambria Math" w:hint="eastAsia"/>
          <w:sz w:val="10"/>
          <w:szCs w:val="10"/>
        </w:rPr>
        <w:t xml:space="preserve">. </w:t>
      </w:r>
      <w:r w:rsidR="00F82483" w:rsidRPr="00F82483">
        <w:rPr>
          <w:rFonts w:ascii="Cambria Math" w:hAnsi="Cambria Math" w:cs="Cambria Math"/>
          <w:b/>
          <w:bCs/>
          <w:i/>
          <w:iCs/>
          <w:sz w:val="10"/>
          <w:szCs w:val="10"/>
        </w:rPr>
        <w:t>Key</w:t>
      </w:r>
      <w:r w:rsidR="00F82483" w:rsidRPr="00F82483">
        <w:rPr>
          <w:rFonts w:ascii="Cambria Math" w:hAnsi="Cambria Math" w:cs="Cambria Math" w:hint="eastAsia"/>
          <w:b/>
          <w:bCs/>
          <w:i/>
          <w:iCs/>
          <w:sz w:val="10"/>
          <w:szCs w:val="10"/>
        </w:rPr>
        <w:t xml:space="preserve"> activities</w:t>
      </w:r>
      <w:r w:rsidR="00F82483">
        <w:rPr>
          <w:rFonts w:ascii="Cambria Math" w:hAnsi="Cambria Math" w:cs="Cambria Math" w:hint="eastAsia"/>
          <w:sz w:val="10"/>
          <w:szCs w:val="10"/>
        </w:rPr>
        <w:t xml:space="preserve">: Identify, Analyze, </w:t>
      </w:r>
      <w:r w:rsidR="00F82483">
        <w:rPr>
          <w:rFonts w:ascii="Cambria Math" w:hAnsi="Cambria Math" w:cs="Cambria Math"/>
          <w:sz w:val="10"/>
          <w:szCs w:val="10"/>
        </w:rPr>
        <w:t>Prioritize</w:t>
      </w:r>
      <w:r w:rsidR="00F82483">
        <w:rPr>
          <w:rFonts w:ascii="Cambria Math" w:hAnsi="Cambria Math" w:cs="Cambria Math" w:hint="eastAsia"/>
          <w:sz w:val="10"/>
          <w:szCs w:val="10"/>
        </w:rPr>
        <w:t>, Engage, Monitor Engage.</w:t>
      </w:r>
      <w:r w:rsidR="00944585">
        <w:rPr>
          <w:rFonts w:ascii="Cambria Math" w:hAnsi="Cambria Math" w:cs="Cambria Math" w:hint="eastAsia"/>
          <w:sz w:val="10"/>
          <w:szCs w:val="10"/>
        </w:rPr>
        <w:t xml:space="preserve"> </w:t>
      </w:r>
    </w:p>
    <w:p w14:paraId="6175AD90" w14:textId="2D6297A9" w:rsidR="00B94DE7" w:rsidRDefault="00B94DE7" w:rsidP="00BE1688">
      <w:pPr>
        <w:spacing w:line="130" w:lineRule="exact"/>
        <w:rPr>
          <w:rFonts w:ascii="Cambria Math" w:hAnsi="Cambria Math" w:cs="Cambria Math"/>
          <w:sz w:val="10"/>
          <w:szCs w:val="10"/>
        </w:rPr>
      </w:pPr>
      <w:r w:rsidRPr="00B94DE7">
        <w:rPr>
          <w:rFonts w:ascii="Cambria Math" w:hAnsi="Cambria Math" w:cs="Cambria Math"/>
          <w:b/>
          <w:bCs/>
          <w:color w:val="EE0000"/>
          <w:sz w:val="10"/>
          <w:szCs w:val="10"/>
        </w:rPr>
        <w:t>Project Charter</w:t>
      </w:r>
      <w:r w:rsidRPr="00B94DE7">
        <w:rPr>
          <w:rFonts w:ascii="Cambria Math" w:hAnsi="Cambria Math" w:cs="Cambria Math" w:hint="eastAsia"/>
          <w:b/>
          <w:bCs/>
          <w:sz w:val="10"/>
          <w:szCs w:val="10"/>
        </w:rPr>
        <w:t>:</w:t>
      </w:r>
      <w:r>
        <w:rPr>
          <w:rFonts w:ascii="Cambria Math" w:hAnsi="Cambria Math" w:cs="Cambria Math" w:hint="eastAsia"/>
          <w:b/>
          <w:bCs/>
          <w:sz w:val="10"/>
          <w:szCs w:val="10"/>
        </w:rPr>
        <w:t xml:space="preserve"> </w:t>
      </w:r>
      <w:r w:rsidRPr="00B94DE7">
        <w:rPr>
          <w:rFonts w:ascii="Cambria Math" w:hAnsi="Cambria Math" w:cs="Cambria Math"/>
          <w:sz w:val="10"/>
          <w:szCs w:val="10"/>
        </w:rPr>
        <w:t>a formal document that authorizes the project and grants the project manager the authority to use organizational resources.</w:t>
      </w:r>
      <w:r>
        <w:rPr>
          <w:rFonts w:ascii="Cambria Math" w:hAnsi="Cambria Math" w:cs="Cambria Math" w:hint="eastAsia"/>
          <w:sz w:val="10"/>
          <w:szCs w:val="10"/>
        </w:rPr>
        <w:t xml:space="preserve"> </w:t>
      </w:r>
      <w:r w:rsidRPr="00B94DE7">
        <w:rPr>
          <w:rFonts w:ascii="Cambria Math" w:hAnsi="Cambria Math" w:cs="Cambria Math" w:hint="eastAsia"/>
          <w:b/>
          <w:bCs/>
          <w:i/>
          <w:iCs/>
          <w:sz w:val="10"/>
          <w:szCs w:val="10"/>
        </w:rPr>
        <w:t>Includes</w:t>
      </w:r>
      <w:r>
        <w:rPr>
          <w:rFonts w:ascii="Cambria Math" w:hAnsi="Cambria Math" w:cs="Cambria Math" w:hint="eastAsia"/>
          <w:sz w:val="10"/>
          <w:szCs w:val="10"/>
        </w:rPr>
        <w:t xml:space="preserve">: Project </w:t>
      </w:r>
      <w:proofErr w:type="spellStart"/>
      <w:r>
        <w:rPr>
          <w:rFonts w:ascii="Cambria Math" w:hAnsi="Cambria Math" w:cs="Cambria Math" w:hint="eastAsia"/>
          <w:sz w:val="10"/>
          <w:szCs w:val="10"/>
        </w:rPr>
        <w:t>title+end</w:t>
      </w:r>
      <w:proofErr w:type="spellEnd"/>
      <w:r>
        <w:rPr>
          <w:rFonts w:ascii="Cambria Math" w:hAnsi="Cambria Math" w:cs="Cambria Math" w:hint="eastAsia"/>
          <w:sz w:val="10"/>
          <w:szCs w:val="10"/>
        </w:rPr>
        <w:t xml:space="preserve"> </w:t>
      </w:r>
      <w:proofErr w:type="spellStart"/>
      <w:r>
        <w:rPr>
          <w:rFonts w:ascii="Cambria Math" w:hAnsi="Cambria Math" w:cs="Cambria Math" w:hint="eastAsia"/>
          <w:sz w:val="10"/>
          <w:szCs w:val="10"/>
        </w:rPr>
        <w:t>date+brief</w:t>
      </w:r>
      <w:proofErr w:type="spellEnd"/>
      <w:r>
        <w:rPr>
          <w:rFonts w:ascii="Cambria Math" w:hAnsi="Cambria Math" w:cs="Cambria Math" w:hint="eastAsia"/>
          <w:sz w:val="10"/>
          <w:szCs w:val="10"/>
        </w:rPr>
        <w:t xml:space="preserve"> background. </w:t>
      </w:r>
      <w:r w:rsidRPr="00B94DE7">
        <w:rPr>
          <w:rFonts w:ascii="Cambria Math" w:hAnsi="Cambria Math" w:cs="Cambria Math" w:hint="eastAsia"/>
          <w:b/>
          <w:bCs/>
          <w:i/>
          <w:iCs/>
          <w:sz w:val="10"/>
          <w:szCs w:val="10"/>
        </w:rPr>
        <w:t>Purpose</w:t>
      </w:r>
      <w:r>
        <w:rPr>
          <w:rFonts w:ascii="Cambria Math" w:hAnsi="Cambria Math" w:cs="Cambria Math" w:hint="eastAsia"/>
          <w:sz w:val="10"/>
          <w:szCs w:val="10"/>
        </w:rPr>
        <w:t xml:space="preserve">: </w:t>
      </w:r>
      <w:r w:rsidRPr="00B94DE7">
        <w:rPr>
          <w:rFonts w:ascii="Cambria Math" w:hAnsi="Cambria Math" w:cs="Cambria Math"/>
          <w:sz w:val="10"/>
          <w:szCs w:val="10"/>
        </w:rPr>
        <w:t xml:space="preserve">Establishes a clear vision of the </w:t>
      </w:r>
      <w:proofErr w:type="spellStart"/>
      <w:r w:rsidRPr="00B94DE7">
        <w:rPr>
          <w:rFonts w:ascii="Cambria Math" w:hAnsi="Cambria Math" w:cs="Cambria Math"/>
          <w:sz w:val="10"/>
          <w:szCs w:val="10"/>
        </w:rPr>
        <w:t>project</w:t>
      </w:r>
      <w:r>
        <w:rPr>
          <w:rFonts w:ascii="Cambria Math" w:hAnsi="Cambria Math" w:cs="Cambria Math" w:hint="eastAsia"/>
          <w:sz w:val="10"/>
          <w:szCs w:val="10"/>
        </w:rPr>
        <w:t>+</w:t>
      </w:r>
      <w:r w:rsidRPr="00B94DE7">
        <w:rPr>
          <w:rFonts w:ascii="Cambria Math" w:hAnsi="Cambria Math" w:cs="Cambria Math"/>
          <w:sz w:val="10"/>
          <w:szCs w:val="10"/>
        </w:rPr>
        <w:t>Aligns</w:t>
      </w:r>
      <w:proofErr w:type="spellEnd"/>
      <w:r w:rsidRPr="00B94DE7">
        <w:rPr>
          <w:rFonts w:ascii="Cambria Math" w:hAnsi="Cambria Math" w:cs="Cambria Math"/>
          <w:sz w:val="10"/>
          <w:szCs w:val="10"/>
        </w:rPr>
        <w:t xml:space="preserve"> stakeholders and secures executive </w:t>
      </w:r>
      <w:proofErr w:type="spellStart"/>
      <w:r w:rsidRPr="00B94DE7">
        <w:rPr>
          <w:rFonts w:ascii="Cambria Math" w:hAnsi="Cambria Math" w:cs="Cambria Math"/>
          <w:sz w:val="10"/>
          <w:szCs w:val="10"/>
        </w:rPr>
        <w:t>support</w:t>
      </w:r>
      <w:r>
        <w:rPr>
          <w:rFonts w:ascii="Cambria Math" w:hAnsi="Cambria Math" w:cs="Cambria Math" w:hint="eastAsia"/>
          <w:sz w:val="10"/>
          <w:szCs w:val="10"/>
        </w:rPr>
        <w:t>+</w:t>
      </w:r>
      <w:r w:rsidRPr="00B94DE7">
        <w:rPr>
          <w:rFonts w:ascii="Cambria Math" w:hAnsi="Cambria Math" w:cs="Cambria Math"/>
          <w:sz w:val="10"/>
          <w:szCs w:val="10"/>
        </w:rPr>
        <w:t>Provides</w:t>
      </w:r>
      <w:proofErr w:type="spellEnd"/>
      <w:r w:rsidRPr="00B94DE7">
        <w:rPr>
          <w:rFonts w:ascii="Cambria Math" w:hAnsi="Cambria Math" w:cs="Cambria Math"/>
          <w:sz w:val="10"/>
          <w:szCs w:val="10"/>
        </w:rPr>
        <w:t xml:space="preserve"> a high-level roadmap for </w:t>
      </w:r>
      <w:proofErr w:type="spellStart"/>
      <w:r w:rsidRPr="00B94DE7">
        <w:rPr>
          <w:rFonts w:ascii="Cambria Math" w:hAnsi="Cambria Math" w:cs="Cambria Math"/>
          <w:sz w:val="10"/>
          <w:szCs w:val="10"/>
        </w:rPr>
        <w:t>planning</w:t>
      </w:r>
      <w:r>
        <w:rPr>
          <w:rFonts w:ascii="Cambria Math" w:hAnsi="Cambria Math" w:cs="Cambria Math" w:hint="eastAsia"/>
          <w:sz w:val="10"/>
          <w:szCs w:val="10"/>
        </w:rPr>
        <w:t>+Act</w:t>
      </w:r>
      <w:proofErr w:type="spellEnd"/>
      <w:r>
        <w:rPr>
          <w:rFonts w:ascii="Cambria Math" w:hAnsi="Cambria Math" w:cs="Cambria Math" w:hint="eastAsia"/>
          <w:sz w:val="10"/>
          <w:szCs w:val="10"/>
        </w:rPr>
        <w:t xml:space="preserve"> as a reference point for project.</w:t>
      </w:r>
    </w:p>
    <w:p w14:paraId="62C6C05C" w14:textId="7816AEEF" w:rsidR="00B94DE7" w:rsidRPr="00B94DE7" w:rsidRDefault="00B94DE7" w:rsidP="00BE1688">
      <w:pPr>
        <w:spacing w:line="130" w:lineRule="exact"/>
        <w:rPr>
          <w:rFonts w:ascii="Cambria Math" w:hAnsi="Cambria Math" w:cs="Cambria Math"/>
          <w:b/>
          <w:bCs/>
          <w:color w:val="EE0000"/>
          <w:sz w:val="10"/>
          <w:szCs w:val="10"/>
        </w:rPr>
      </w:pPr>
      <w:r w:rsidRPr="00B94DE7">
        <w:rPr>
          <w:rFonts w:ascii="Cambria Math" w:hAnsi="Cambria Math" w:cs="Cambria Math"/>
          <w:b/>
          <w:bCs/>
          <w:color w:val="EE0000"/>
          <w:sz w:val="10"/>
          <w:szCs w:val="10"/>
        </w:rPr>
        <w:t>Interest/Power Grid</w:t>
      </w:r>
      <w:r w:rsidR="00F82483" w:rsidRPr="00F82483">
        <w:rPr>
          <w:rFonts w:ascii="Cambria Math" w:hAnsi="Cambria Math" w:cs="Cambria Math" w:hint="eastAsia"/>
          <w:b/>
          <w:bCs/>
          <w:sz w:val="10"/>
          <w:szCs w:val="10"/>
        </w:rPr>
        <w:t xml:space="preserve">: </w:t>
      </w:r>
      <w:r w:rsidR="00F82483" w:rsidRPr="00F82483">
        <w:rPr>
          <w:rFonts w:ascii="Cambria Math" w:hAnsi="Cambria Math" w:cs="Cambria Math"/>
          <w:b/>
          <w:bCs/>
          <w:sz w:val="10"/>
          <w:szCs w:val="10"/>
        </w:rPr>
        <w:t xml:space="preserve">HP-HI (Manage Closely) </w:t>
      </w:r>
      <w:r w:rsidR="00F82483" w:rsidRPr="00F82483">
        <w:rPr>
          <w:rFonts w:ascii="Cambria Math" w:hAnsi="Cambria Math" w:cs="Cambria Math"/>
          <w:sz w:val="10"/>
          <w:szCs w:val="10"/>
        </w:rPr>
        <w:t>Project Sponsors who possess major authority and high investment, requiring continuous, intensive management;</w:t>
      </w:r>
      <w:r w:rsidR="00F82483" w:rsidRPr="00F82483">
        <w:rPr>
          <w:rFonts w:ascii="Cambria Math" w:hAnsi="Cambria Math" w:cs="Cambria Math"/>
          <w:b/>
          <w:bCs/>
          <w:sz w:val="10"/>
          <w:szCs w:val="10"/>
        </w:rPr>
        <w:t xml:space="preserve"> HP-LI (Keep Satisfied) </w:t>
      </w:r>
      <w:r w:rsidR="00F82483" w:rsidRPr="00F82483">
        <w:rPr>
          <w:rFonts w:ascii="Cambria Math" w:hAnsi="Cambria Math" w:cs="Cambria Math"/>
          <w:sz w:val="10"/>
          <w:szCs w:val="10"/>
        </w:rPr>
        <w:t>individuals, such as Legal Compliance Officers, hold significant power but low daily interest, meaning they must be kept satisfied with high-level updates to prevent roadblocks;</w:t>
      </w:r>
      <w:r w:rsidR="00F82483" w:rsidRPr="00F82483">
        <w:rPr>
          <w:rFonts w:ascii="Cambria Math" w:hAnsi="Cambria Math" w:cs="Cambria Math"/>
          <w:b/>
          <w:bCs/>
          <w:sz w:val="10"/>
          <w:szCs w:val="10"/>
        </w:rPr>
        <w:t xml:space="preserve"> LP-HI (Keep Informed)</w:t>
      </w:r>
      <w:r w:rsidR="00F82483" w:rsidRPr="00F82483">
        <w:rPr>
          <w:rFonts w:ascii="Cambria Math" w:hAnsi="Cambria Math" w:cs="Cambria Math"/>
          <w:sz w:val="10"/>
          <w:szCs w:val="10"/>
        </w:rPr>
        <w:t xml:space="preserve">, including End-users, lack direct authority but care deeply about outcomes, making regular information sharing essential to leverage them as project advocates; </w:t>
      </w:r>
      <w:r w:rsidR="00F82483" w:rsidRPr="00F82483">
        <w:rPr>
          <w:rFonts w:ascii="Cambria Math" w:hAnsi="Cambria Math" w:cs="Cambria Math"/>
          <w:b/>
          <w:bCs/>
          <w:sz w:val="10"/>
          <w:szCs w:val="10"/>
        </w:rPr>
        <w:t xml:space="preserve">LP-LI (Monitor) </w:t>
      </w:r>
      <w:r w:rsidR="00F82483" w:rsidRPr="00F82483">
        <w:rPr>
          <w:rFonts w:ascii="Cambria Math" w:hAnsi="Cambria Math" w:cs="Cambria Math"/>
          <w:sz w:val="10"/>
          <w:szCs w:val="10"/>
        </w:rPr>
        <w:t>like General Suppliers, require minimal effort and should simply be tracked through low-frequency, routine communication.</w:t>
      </w:r>
    </w:p>
    <w:p w14:paraId="7544DB4D" w14:textId="547FEFD2" w:rsidR="00F52C5A" w:rsidRDefault="00EF2A54" w:rsidP="00BE1688">
      <w:pPr>
        <w:spacing w:line="130" w:lineRule="exact"/>
        <w:rPr>
          <w:rFonts w:ascii="Cambria Math" w:hAnsi="Cambria Math" w:cs="Cambria Math"/>
          <w:sz w:val="10"/>
          <w:szCs w:val="10"/>
        </w:rPr>
      </w:pPr>
      <w:r w:rsidRPr="00A6238E">
        <w:rPr>
          <w:rFonts w:ascii="Cambria Math" w:hAnsi="Cambria Math" w:cs="Cambria Math"/>
          <w:noProof/>
          <w:sz w:val="10"/>
          <w:szCs w:val="10"/>
        </w:rPr>
        <w:drawing>
          <wp:anchor distT="0" distB="0" distL="114300" distR="114300" simplePos="0" relativeHeight="251664384" behindDoc="0" locked="0" layoutInCell="1" allowOverlap="1" wp14:anchorId="5987C461" wp14:editId="3F3A43EF">
            <wp:simplePos x="0" y="0"/>
            <wp:positionH relativeFrom="column">
              <wp:posOffset>-36195</wp:posOffset>
            </wp:positionH>
            <wp:positionV relativeFrom="paragraph">
              <wp:posOffset>671195</wp:posOffset>
            </wp:positionV>
            <wp:extent cx="1826260" cy="1506220"/>
            <wp:effectExtent l="0" t="0" r="2540" b="0"/>
            <wp:wrapTopAndBottom/>
            <wp:docPr id="85331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1946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6260" cy="1506220"/>
                    </a:xfrm>
                    <a:prstGeom prst="rect">
                      <a:avLst/>
                    </a:prstGeom>
                  </pic:spPr>
                </pic:pic>
              </a:graphicData>
            </a:graphic>
          </wp:anchor>
        </w:drawing>
      </w:r>
      <w:r w:rsidR="007C5BCC">
        <w:rPr>
          <w:rFonts w:ascii="Cambria Math" w:hAnsi="Cambria Math" w:cs="Cambria Math" w:hint="eastAsia"/>
          <w:b/>
          <w:bCs/>
          <w:color w:val="00B050"/>
          <w:sz w:val="10"/>
          <w:szCs w:val="10"/>
          <w:lang w:val="en-CA"/>
        </w:rPr>
        <w:t xml:space="preserve">1 </w:t>
      </w:r>
      <w:r w:rsidR="00A6238E" w:rsidRPr="00A6238E">
        <w:rPr>
          <w:rFonts w:ascii="Cambria Math" w:hAnsi="Cambria Math" w:cs="Cambria Math"/>
          <w:b/>
          <w:bCs/>
          <w:color w:val="00B050"/>
          <w:sz w:val="10"/>
          <w:szCs w:val="10"/>
          <w:lang w:val="en-CA"/>
        </w:rPr>
        <w:t>Scope Management</w:t>
      </w:r>
      <w:r w:rsidR="00A6238E">
        <w:rPr>
          <w:rFonts w:ascii="Cambria Math" w:hAnsi="Cambria Math" w:cs="Cambria Math" w:hint="eastAsia"/>
          <w:sz w:val="10"/>
          <w:szCs w:val="10"/>
          <w:lang w:val="en-CA"/>
        </w:rPr>
        <w:t xml:space="preserve">: </w:t>
      </w:r>
      <w:r w:rsidR="00A6238E" w:rsidRPr="00A6238E">
        <w:rPr>
          <w:rFonts w:ascii="Cambria Math" w:hAnsi="Cambria Math" w:cs="Cambria Math"/>
          <w:sz w:val="10"/>
          <w:szCs w:val="10"/>
          <w:lang w:val="en-CA"/>
        </w:rPr>
        <w:t>defines how the project scope will be defined, validated, and controlled</w:t>
      </w:r>
      <w:r w:rsidR="002B2CA6">
        <w:rPr>
          <w:rFonts w:ascii="Cambria Math" w:hAnsi="Cambria Math" w:cs="Cambria Math" w:hint="eastAsia"/>
          <w:sz w:val="10"/>
          <w:szCs w:val="10"/>
          <w:lang w:val="en-CA"/>
        </w:rPr>
        <w:t xml:space="preserve">. </w:t>
      </w:r>
      <w:r w:rsidR="00A6238E" w:rsidRPr="00A6238E">
        <w:rPr>
          <w:rFonts w:ascii="Cambria Math" w:hAnsi="Cambria Math" w:cs="Cambria Math"/>
          <w:sz w:val="10"/>
          <w:szCs w:val="10"/>
          <w:lang w:val="en-CA"/>
        </w:rPr>
        <w:t xml:space="preserve">A </w:t>
      </w:r>
      <w:r w:rsidR="00A6238E" w:rsidRPr="00A6238E">
        <w:rPr>
          <w:rFonts w:ascii="Cambria Math" w:hAnsi="Cambria Math" w:cs="Cambria Math"/>
          <w:b/>
          <w:bCs/>
          <w:i/>
          <w:iCs/>
          <w:sz w:val="10"/>
          <w:szCs w:val="10"/>
          <w:lang w:val="en-CA"/>
        </w:rPr>
        <w:t>WBS</w:t>
      </w:r>
      <w:r w:rsidR="00A6238E" w:rsidRPr="00A6238E">
        <w:rPr>
          <w:rFonts w:ascii="Cambria Math" w:hAnsi="Cambria Math" w:cs="Cambria Math"/>
          <w:sz w:val="10"/>
          <w:szCs w:val="10"/>
          <w:lang w:val="en-CA"/>
        </w:rPr>
        <w:t xml:space="preserve"> item is the responsibility of only one individual, even though many people may be working on it.</w:t>
      </w:r>
      <w:r w:rsidR="00372370">
        <w:rPr>
          <w:rFonts w:ascii="Cambria Math" w:hAnsi="Cambria Math" w:cs="Cambria Math" w:hint="eastAsia"/>
          <w:sz w:val="10"/>
          <w:szCs w:val="10"/>
          <w:lang w:val="en-CA"/>
        </w:rPr>
        <w:t xml:space="preserve"> </w:t>
      </w:r>
      <w:r w:rsidR="00372370" w:rsidRPr="00372370">
        <w:rPr>
          <w:rFonts w:ascii="Cambria Math" w:hAnsi="Cambria Math" w:cs="Cambria Math" w:hint="eastAsia"/>
          <w:b/>
          <w:bCs/>
          <w:sz w:val="10"/>
          <w:szCs w:val="10"/>
          <w:lang w:val="en-CA"/>
        </w:rPr>
        <w:t>Method</w:t>
      </w:r>
      <w:r w:rsidR="00372370">
        <w:rPr>
          <w:rFonts w:ascii="Cambria Math" w:hAnsi="Cambria Math" w:cs="Cambria Math" w:hint="eastAsia"/>
          <w:b/>
          <w:bCs/>
          <w:sz w:val="10"/>
          <w:szCs w:val="10"/>
          <w:lang w:val="en-CA"/>
        </w:rPr>
        <w:t>:</w:t>
      </w:r>
      <w:r w:rsidR="00A6238E">
        <w:rPr>
          <w:rFonts w:ascii="Cambria Math" w:hAnsi="Cambria Math" w:cs="Cambria Math" w:hint="eastAsia"/>
          <w:sz w:val="10"/>
          <w:szCs w:val="10"/>
          <w:lang w:val="en-CA"/>
        </w:rPr>
        <w:t xml:space="preserve"> </w:t>
      </w:r>
      <w:r w:rsidR="00A6238E" w:rsidRPr="00372370">
        <w:rPr>
          <w:rFonts w:ascii="Cambria Math" w:hAnsi="Cambria Math" w:cs="Cambria Math"/>
          <w:b/>
          <w:bCs/>
          <w:i/>
          <w:iCs/>
          <w:sz w:val="10"/>
          <w:szCs w:val="10"/>
          <w:lang w:val="en-CA"/>
        </w:rPr>
        <w:t>Analogous</w:t>
      </w:r>
      <w:r w:rsidR="00A6238E">
        <w:rPr>
          <w:rFonts w:ascii="Cambria Math" w:hAnsi="Cambria Math" w:cs="Cambria Math" w:hint="eastAsia"/>
          <w:sz w:val="10"/>
          <w:szCs w:val="10"/>
          <w:lang w:val="en-CA"/>
        </w:rPr>
        <w:t xml:space="preserve"> (</w:t>
      </w:r>
      <w:r w:rsidR="00A6238E" w:rsidRPr="00A6238E">
        <w:rPr>
          <w:rFonts w:ascii="Cambria Math" w:hAnsi="Cambria Math" w:cs="Cambria Math"/>
          <w:sz w:val="10"/>
          <w:szCs w:val="10"/>
          <w:lang w:val="en-CA"/>
        </w:rPr>
        <w:t>Review WBS of similar projects and tailor to your project</w:t>
      </w:r>
      <w:proofErr w:type="gramStart"/>
      <w:r w:rsidR="00A6238E">
        <w:rPr>
          <w:rFonts w:ascii="Cambria Math" w:hAnsi="Cambria Math" w:cs="Cambria Math" w:hint="eastAsia"/>
          <w:sz w:val="10"/>
          <w:szCs w:val="10"/>
          <w:lang w:val="en-CA"/>
        </w:rPr>
        <w:t>),</w:t>
      </w:r>
      <w:r w:rsidR="00A6238E" w:rsidRPr="00372370">
        <w:rPr>
          <w:rFonts w:ascii="Cambria Math" w:hAnsi="Cambria Math" w:cs="Cambria Math"/>
          <w:b/>
          <w:bCs/>
          <w:i/>
          <w:iCs/>
          <w:sz w:val="10"/>
          <w:szCs w:val="10"/>
          <w:lang w:val="en-CA"/>
        </w:rPr>
        <w:t>Top</w:t>
      </w:r>
      <w:proofErr w:type="gramEnd"/>
      <w:r w:rsidR="00A6238E" w:rsidRPr="00372370">
        <w:rPr>
          <w:rFonts w:ascii="Cambria Math" w:hAnsi="Cambria Math" w:cs="Cambria Math"/>
          <w:b/>
          <w:bCs/>
          <w:i/>
          <w:iCs/>
          <w:sz w:val="10"/>
          <w:szCs w:val="10"/>
          <w:lang w:val="en-CA"/>
        </w:rPr>
        <w:t>-</w:t>
      </w:r>
      <w:proofErr w:type="spellStart"/>
      <w:proofErr w:type="gramStart"/>
      <w:r w:rsidR="00A6238E" w:rsidRPr="00372370">
        <w:rPr>
          <w:rFonts w:ascii="Cambria Math" w:hAnsi="Cambria Math" w:cs="Cambria Math"/>
          <w:b/>
          <w:bCs/>
          <w:i/>
          <w:iCs/>
          <w:sz w:val="10"/>
          <w:szCs w:val="10"/>
          <w:lang w:val="en-CA"/>
        </w:rPr>
        <w:t>Down</w:t>
      </w:r>
      <w:r w:rsidR="00A6238E" w:rsidRPr="00372370">
        <w:rPr>
          <w:rFonts w:ascii="Cambria Math" w:hAnsi="Cambria Math" w:cs="Cambria Math" w:hint="eastAsia"/>
          <w:b/>
          <w:bCs/>
          <w:i/>
          <w:iCs/>
          <w:sz w:val="10"/>
          <w:szCs w:val="10"/>
          <w:lang w:val="en-CA"/>
        </w:rPr>
        <w:t>,</w:t>
      </w:r>
      <w:r w:rsidR="00A6238E" w:rsidRPr="00372370">
        <w:rPr>
          <w:rFonts w:ascii="Cambria Math" w:hAnsi="Cambria Math" w:cs="Cambria Math"/>
          <w:b/>
          <w:bCs/>
          <w:i/>
          <w:iCs/>
          <w:sz w:val="10"/>
          <w:szCs w:val="10"/>
          <w:lang w:val="en-CA"/>
        </w:rPr>
        <w:t>Bottom</w:t>
      </w:r>
      <w:proofErr w:type="spellEnd"/>
      <w:proofErr w:type="gramEnd"/>
      <w:r w:rsidR="00A6238E" w:rsidRPr="00372370">
        <w:rPr>
          <w:rFonts w:ascii="Cambria Math" w:hAnsi="Cambria Math" w:cs="Cambria Math"/>
          <w:b/>
          <w:bCs/>
          <w:i/>
          <w:iCs/>
          <w:sz w:val="10"/>
          <w:szCs w:val="10"/>
          <w:lang w:val="en-CA"/>
        </w:rPr>
        <w:t>-</w:t>
      </w:r>
      <w:proofErr w:type="spellStart"/>
      <w:proofErr w:type="gramStart"/>
      <w:r w:rsidR="00A6238E" w:rsidRPr="00372370">
        <w:rPr>
          <w:rFonts w:ascii="Cambria Math" w:hAnsi="Cambria Math" w:cs="Cambria Math"/>
          <w:b/>
          <w:bCs/>
          <w:i/>
          <w:iCs/>
          <w:sz w:val="10"/>
          <w:szCs w:val="10"/>
          <w:lang w:val="en-CA"/>
        </w:rPr>
        <w:t>Up</w:t>
      </w:r>
      <w:r w:rsidR="00A6238E" w:rsidRPr="00372370">
        <w:rPr>
          <w:rFonts w:ascii="Cambria Math" w:hAnsi="Cambria Math" w:cs="Cambria Math" w:hint="eastAsia"/>
          <w:b/>
          <w:bCs/>
          <w:i/>
          <w:iCs/>
          <w:sz w:val="10"/>
          <w:szCs w:val="10"/>
          <w:lang w:val="en-CA"/>
        </w:rPr>
        <w:t>,</w:t>
      </w:r>
      <w:r w:rsidR="00A6238E" w:rsidRPr="00372370">
        <w:rPr>
          <w:rFonts w:ascii="Cambria Math" w:hAnsi="Cambria Math" w:cs="Cambria Math"/>
          <w:b/>
          <w:bCs/>
          <w:i/>
          <w:iCs/>
          <w:sz w:val="10"/>
          <w:szCs w:val="10"/>
          <w:lang w:val="en-CA"/>
        </w:rPr>
        <w:t>Mind</w:t>
      </w:r>
      <w:proofErr w:type="spellEnd"/>
      <w:proofErr w:type="gramEnd"/>
      <w:r w:rsidR="00A6238E" w:rsidRPr="00372370">
        <w:rPr>
          <w:rFonts w:ascii="Cambria Math" w:hAnsi="Cambria Math" w:cs="Cambria Math"/>
          <w:b/>
          <w:bCs/>
          <w:i/>
          <w:iCs/>
          <w:sz w:val="10"/>
          <w:szCs w:val="10"/>
          <w:lang w:val="en-CA"/>
        </w:rPr>
        <w:t>-mapping</w:t>
      </w:r>
      <w:r w:rsidR="00A6238E">
        <w:rPr>
          <w:rFonts w:ascii="Cambria Math" w:hAnsi="Cambria Math" w:cs="Cambria Math" w:hint="eastAsia"/>
          <w:sz w:val="10"/>
          <w:szCs w:val="10"/>
          <w:lang w:val="en-CA"/>
        </w:rPr>
        <w:t xml:space="preserve">. </w:t>
      </w:r>
      <w:r w:rsidR="00A6238E" w:rsidRPr="00A6238E">
        <w:rPr>
          <w:rFonts w:ascii="Cambria Math" w:hAnsi="Cambria Math" w:cs="Cambria Math" w:hint="eastAsia"/>
          <w:b/>
          <w:bCs/>
          <w:i/>
          <w:iCs/>
          <w:sz w:val="10"/>
          <w:szCs w:val="10"/>
          <w:lang w:val="en-CA"/>
        </w:rPr>
        <w:t>Issues</w:t>
      </w:r>
      <w:r w:rsidR="00A6238E">
        <w:rPr>
          <w:rFonts w:ascii="Cambria Math" w:hAnsi="Cambria Math" w:cs="Cambria Math" w:hint="eastAsia"/>
          <w:sz w:val="10"/>
          <w:szCs w:val="10"/>
          <w:lang w:val="en-CA"/>
        </w:rPr>
        <w:t xml:space="preserve">: </w:t>
      </w:r>
      <w:r w:rsidR="006460C2">
        <w:rPr>
          <w:rFonts w:ascii="Cambria Math" w:hAnsi="Cambria Math" w:cs="Cambria Math" w:hint="eastAsia"/>
          <w:sz w:val="10"/>
          <w:szCs w:val="10"/>
          <w:lang w:val="en-CA"/>
        </w:rPr>
        <w:t xml:space="preserve">Scope </w:t>
      </w:r>
      <w:proofErr w:type="gramStart"/>
      <w:r w:rsidR="006460C2">
        <w:rPr>
          <w:rFonts w:ascii="Cambria Math" w:hAnsi="Cambria Math" w:cs="Cambria Math" w:hint="eastAsia"/>
          <w:sz w:val="10"/>
          <w:szCs w:val="10"/>
          <w:lang w:val="en-CA"/>
        </w:rPr>
        <w:t>Creeps(</w:t>
      </w:r>
      <w:proofErr w:type="gramEnd"/>
      <w:r w:rsidR="006460C2" w:rsidRPr="006460C2">
        <w:rPr>
          <w:rFonts w:ascii="Cambria Math" w:hAnsi="Cambria Math" w:cs="Cambria Math"/>
          <w:sz w:val="10"/>
          <w:szCs w:val="10"/>
        </w:rPr>
        <w:t>Uncontrolled changes or continuous growth in a project's scope without adjustments to time, cost, and resources</w:t>
      </w:r>
      <w:r w:rsidR="006460C2">
        <w:rPr>
          <w:rFonts w:ascii="Cambria Math" w:hAnsi="Cambria Math" w:cs="Cambria Math" w:hint="eastAsia"/>
          <w:sz w:val="10"/>
          <w:szCs w:val="10"/>
          <w:lang w:val="en-CA"/>
        </w:rPr>
        <w:t>),</w:t>
      </w:r>
      <w:r w:rsidR="002B2CA6">
        <w:rPr>
          <w:rFonts w:ascii="Cambria Math" w:hAnsi="Cambria Math" w:cs="Cambria Math" w:hint="eastAsia"/>
          <w:sz w:val="10"/>
          <w:szCs w:val="10"/>
          <w:lang w:val="en-CA"/>
        </w:rPr>
        <w:t xml:space="preserve"> </w:t>
      </w:r>
      <w:r w:rsidR="006460C2" w:rsidRPr="006460C2">
        <w:rPr>
          <w:rFonts w:ascii="Cambria Math" w:hAnsi="Cambria Math" w:cs="Cambria Math"/>
          <w:sz w:val="10"/>
          <w:szCs w:val="10"/>
        </w:rPr>
        <w:t>Miscommunication</w:t>
      </w:r>
      <w:r w:rsidR="006460C2">
        <w:rPr>
          <w:rFonts w:ascii="Cambria Math" w:hAnsi="Cambria Math" w:cs="Cambria Math" w:hint="eastAsia"/>
          <w:sz w:val="10"/>
          <w:szCs w:val="10"/>
        </w:rPr>
        <w:t>,</w:t>
      </w:r>
      <w:r w:rsidR="002B2CA6">
        <w:rPr>
          <w:rFonts w:ascii="Cambria Math" w:hAnsi="Cambria Math" w:cs="Cambria Math" w:hint="eastAsia"/>
          <w:sz w:val="10"/>
          <w:szCs w:val="10"/>
        </w:rPr>
        <w:t xml:space="preserve"> </w:t>
      </w:r>
      <w:r w:rsidR="006460C2" w:rsidRPr="006460C2">
        <w:rPr>
          <w:rFonts w:ascii="Cambria Math" w:hAnsi="Cambria Math" w:cs="Cambria Math"/>
          <w:sz w:val="10"/>
          <w:szCs w:val="10"/>
        </w:rPr>
        <w:t>Overambitious Scope</w:t>
      </w:r>
      <w:r w:rsidR="006460C2">
        <w:rPr>
          <w:rFonts w:ascii="Cambria Math" w:hAnsi="Cambria Math" w:cs="Cambria Math" w:hint="eastAsia"/>
          <w:sz w:val="10"/>
          <w:szCs w:val="10"/>
        </w:rPr>
        <w:t>.</w:t>
      </w:r>
    </w:p>
    <w:p w14:paraId="0AB9BF6E" w14:textId="39F96895" w:rsidR="00F52C5A" w:rsidRDefault="007C5BCC" w:rsidP="006460C2">
      <w:pPr>
        <w:spacing w:line="130" w:lineRule="exact"/>
        <w:rPr>
          <w:rFonts w:ascii="Cambria Math" w:hAnsi="Cambria Math" w:cs="Cambria Math"/>
          <w:sz w:val="10"/>
          <w:szCs w:val="10"/>
        </w:rPr>
      </w:pPr>
      <w:r>
        <w:rPr>
          <w:rFonts w:ascii="Cambria Math" w:hAnsi="Cambria Math" w:cs="Cambria Math" w:hint="eastAsia"/>
          <w:b/>
          <w:bCs/>
          <w:color w:val="00B050"/>
          <w:sz w:val="10"/>
          <w:szCs w:val="10"/>
        </w:rPr>
        <w:t xml:space="preserve">2 </w:t>
      </w:r>
      <w:r w:rsidR="006460C2" w:rsidRPr="006460C2">
        <w:rPr>
          <w:rFonts w:ascii="Cambria Math" w:hAnsi="Cambria Math" w:cs="Cambria Math"/>
          <w:b/>
          <w:bCs/>
          <w:color w:val="00B050"/>
          <w:sz w:val="10"/>
          <w:szCs w:val="10"/>
        </w:rPr>
        <w:t>Schedule Management</w:t>
      </w:r>
      <w:r w:rsidR="006460C2">
        <w:rPr>
          <w:rFonts w:ascii="Cambria Math" w:hAnsi="Cambria Math" w:cs="Cambria Math" w:hint="eastAsia"/>
          <w:sz w:val="10"/>
          <w:szCs w:val="10"/>
        </w:rPr>
        <w:t xml:space="preserve">: </w:t>
      </w:r>
      <w:r w:rsidR="006460C2" w:rsidRPr="006460C2">
        <w:rPr>
          <w:rFonts w:ascii="Cambria Math" w:hAnsi="Cambria Math" w:cs="Cambria Math"/>
          <w:sz w:val="10"/>
          <w:szCs w:val="10"/>
        </w:rPr>
        <w:t>the process of planning, developing, managing, executing, and controlling a project’s schedule so that it can be completed within the agreed time frame.</w:t>
      </w:r>
      <w:r w:rsidR="006460C2" w:rsidRPr="002B2CA6">
        <w:rPr>
          <w:rFonts w:ascii="Cambria Math" w:hAnsi="Cambria Math" w:cs="Cambria Math" w:hint="eastAsia"/>
          <w:b/>
          <w:bCs/>
          <w:sz w:val="10"/>
          <w:szCs w:val="10"/>
        </w:rPr>
        <w:t xml:space="preserve"> </w:t>
      </w:r>
      <w:r w:rsidR="00E82AFA">
        <w:rPr>
          <w:rFonts w:ascii="Cambria Math" w:hAnsi="Cambria Math" w:cs="Cambria Math" w:hint="eastAsia"/>
          <w:b/>
          <w:bCs/>
          <w:sz w:val="10"/>
          <w:szCs w:val="10"/>
        </w:rPr>
        <w:t xml:space="preserve">Processes: </w:t>
      </w:r>
      <w:r w:rsidR="002B2CA6" w:rsidRPr="002B2CA6">
        <w:rPr>
          <w:rFonts w:ascii="Cambria Math" w:hAnsi="Cambria Math" w:cs="Cambria Math" w:hint="eastAsia"/>
          <w:b/>
          <w:bCs/>
          <w:sz w:val="10"/>
          <w:szCs w:val="10"/>
        </w:rPr>
        <w:t>1</w:t>
      </w:r>
      <w:r w:rsidR="002B2CA6">
        <w:rPr>
          <w:rFonts w:ascii="Cambria Math" w:hAnsi="Cambria Math" w:cs="Cambria Math" w:hint="eastAsia"/>
          <w:b/>
          <w:bCs/>
          <w:sz w:val="10"/>
          <w:szCs w:val="10"/>
        </w:rPr>
        <w:t xml:space="preserve"> Plan</w:t>
      </w:r>
      <w:r w:rsidR="00520E52">
        <w:rPr>
          <w:rFonts w:ascii="Cambria Math" w:hAnsi="Cambria Math" w:cs="Cambria Math" w:hint="eastAsia"/>
          <w:b/>
          <w:bCs/>
          <w:sz w:val="10"/>
          <w:szCs w:val="10"/>
        </w:rPr>
        <w:t xml:space="preserve"> Schedule </w:t>
      </w:r>
      <w:proofErr w:type="gramStart"/>
      <w:r w:rsidR="00520E52">
        <w:rPr>
          <w:rFonts w:ascii="Cambria Math" w:hAnsi="Cambria Math" w:cs="Cambria Math" w:hint="eastAsia"/>
          <w:b/>
          <w:bCs/>
          <w:sz w:val="10"/>
          <w:szCs w:val="10"/>
        </w:rPr>
        <w:t>Management</w:t>
      </w:r>
      <w:r w:rsidR="002B2CA6">
        <w:rPr>
          <w:rFonts w:ascii="Cambria Math" w:hAnsi="Cambria Math" w:cs="Cambria Math" w:hint="eastAsia"/>
          <w:b/>
          <w:bCs/>
          <w:sz w:val="10"/>
          <w:szCs w:val="10"/>
        </w:rPr>
        <w:t xml:space="preserve"> ,</w:t>
      </w:r>
      <w:proofErr w:type="gramEnd"/>
      <w:r w:rsidR="002B2CA6">
        <w:rPr>
          <w:rFonts w:ascii="Cambria Math" w:hAnsi="Cambria Math" w:cs="Cambria Math" w:hint="eastAsia"/>
          <w:b/>
          <w:bCs/>
          <w:sz w:val="10"/>
          <w:szCs w:val="10"/>
        </w:rPr>
        <w:t xml:space="preserve"> 2 Define Activities, 3 Sequence A, 4 Estimate A duration, 5 </w:t>
      </w:r>
      <w:r w:rsidR="00520E52">
        <w:rPr>
          <w:rFonts w:ascii="Cambria Math" w:hAnsi="Cambria Math" w:cs="Cambria Math" w:hint="eastAsia"/>
          <w:b/>
          <w:bCs/>
          <w:sz w:val="10"/>
          <w:szCs w:val="10"/>
        </w:rPr>
        <w:t>Developing S, 6 Control S</w:t>
      </w:r>
    </w:p>
    <w:p w14:paraId="36DEFFAE" w14:textId="26FFA1F4" w:rsidR="00CA2B1D" w:rsidRDefault="00CA2B1D" w:rsidP="006460C2">
      <w:pPr>
        <w:spacing w:line="130" w:lineRule="exact"/>
        <w:rPr>
          <w:rFonts w:ascii="Cambria Math" w:hAnsi="Cambria Math" w:cs="Cambria Math"/>
          <w:b/>
          <w:bCs/>
          <w:sz w:val="10"/>
          <w:szCs w:val="10"/>
        </w:rPr>
      </w:pPr>
      <w:r w:rsidRPr="00520E52">
        <w:rPr>
          <w:rFonts w:ascii="Cambria Math" w:hAnsi="Cambria Math" w:cs="Cambria Math" w:hint="eastAsia"/>
          <w:b/>
          <w:bCs/>
          <w:sz w:val="10"/>
          <w:szCs w:val="10"/>
        </w:rPr>
        <w:t>2</w:t>
      </w:r>
      <w:r w:rsidR="00520E52">
        <w:rPr>
          <w:rFonts w:ascii="Cambria Math" w:hAnsi="Cambria Math" w:cs="Cambria Math" w:hint="eastAsia"/>
          <w:b/>
          <w:bCs/>
          <w:sz w:val="10"/>
          <w:szCs w:val="10"/>
        </w:rPr>
        <w:t>.</w:t>
      </w:r>
      <w:r w:rsidRPr="00520E52">
        <w:rPr>
          <w:rFonts w:ascii="Cambria Math" w:hAnsi="Cambria Math" w:cs="Cambria Math" w:hint="eastAsia"/>
          <w:b/>
          <w:bCs/>
          <w:sz w:val="10"/>
          <w:szCs w:val="10"/>
        </w:rPr>
        <w:t xml:space="preserve"> </w:t>
      </w:r>
      <w:r w:rsidRPr="00CA2B1D">
        <w:rPr>
          <w:rFonts w:ascii="Cambria Math" w:hAnsi="Cambria Math" w:cs="Cambria Math" w:hint="eastAsia"/>
          <w:sz w:val="10"/>
          <w:szCs w:val="10"/>
        </w:rPr>
        <w:t xml:space="preserve">means </w:t>
      </w:r>
      <w:proofErr w:type="gramStart"/>
      <w:r w:rsidRPr="00CA2B1D">
        <w:rPr>
          <w:rFonts w:ascii="Cambria Math" w:hAnsi="Cambria Math" w:cs="Cambria Math"/>
          <w:sz w:val="10"/>
          <w:szCs w:val="10"/>
        </w:rPr>
        <w:t>break</w:t>
      </w:r>
      <w:proofErr w:type="gramEnd"/>
      <w:r w:rsidRPr="00CA2B1D">
        <w:rPr>
          <w:rFonts w:ascii="Cambria Math" w:hAnsi="Cambria Math" w:cs="Cambria Math"/>
          <w:sz w:val="10"/>
          <w:szCs w:val="10"/>
        </w:rPr>
        <w:t xml:space="preserve"> down work packages from the Work Breakdown Structure (WBS) into specific, manageable tasks.</w:t>
      </w:r>
    </w:p>
    <w:p w14:paraId="12A1ECA2" w14:textId="3E21EF1D" w:rsidR="00F52C5A" w:rsidRDefault="00F52C5A" w:rsidP="006460C2">
      <w:pPr>
        <w:spacing w:line="130" w:lineRule="exact"/>
        <w:rPr>
          <w:rFonts w:ascii="Cambria Math" w:hAnsi="Cambria Math" w:cs="Cambria Math"/>
          <w:sz w:val="10"/>
          <w:szCs w:val="10"/>
        </w:rPr>
      </w:pPr>
      <w:r w:rsidRPr="00F52C5A">
        <w:rPr>
          <w:rFonts w:ascii="Cambria Math" w:hAnsi="Cambria Math" w:cs="Cambria Math" w:hint="eastAsia"/>
          <w:b/>
          <w:bCs/>
          <w:sz w:val="10"/>
          <w:szCs w:val="10"/>
        </w:rPr>
        <w:t>3.1</w:t>
      </w:r>
      <w:r w:rsidR="007D6600">
        <w:rPr>
          <w:rFonts w:ascii="Cambria Math" w:hAnsi="Cambria Math" w:cs="Cambria Math" w:hint="eastAsia"/>
          <w:b/>
          <w:bCs/>
          <w:sz w:val="10"/>
          <w:szCs w:val="10"/>
        </w:rPr>
        <w:t xml:space="preserve"> </w:t>
      </w:r>
      <w:r w:rsidR="006460C2" w:rsidRPr="006460C2">
        <w:rPr>
          <w:rFonts w:ascii="Cambria Math" w:hAnsi="Cambria Math" w:cs="Cambria Math" w:hint="eastAsia"/>
          <w:b/>
          <w:bCs/>
          <w:i/>
          <w:iCs/>
          <w:sz w:val="10"/>
          <w:szCs w:val="10"/>
        </w:rPr>
        <w:t>T</w:t>
      </w:r>
      <w:r w:rsidR="006460C2" w:rsidRPr="006460C2">
        <w:rPr>
          <w:rFonts w:ascii="Cambria Math" w:hAnsi="Cambria Math" w:cs="Cambria Math"/>
          <w:b/>
          <w:bCs/>
          <w:i/>
          <w:iCs/>
          <w:sz w:val="10"/>
          <w:szCs w:val="10"/>
        </w:rPr>
        <w:t>ypes of dependencies</w:t>
      </w:r>
      <w:r w:rsidR="006460C2">
        <w:rPr>
          <w:rFonts w:ascii="Cambria Math" w:hAnsi="Cambria Math" w:cs="Cambria Math" w:hint="eastAsia"/>
          <w:sz w:val="10"/>
          <w:szCs w:val="10"/>
        </w:rPr>
        <w:t xml:space="preserve">: </w:t>
      </w:r>
      <w:proofErr w:type="gramStart"/>
      <w:r w:rsidR="006460C2" w:rsidRPr="006460C2">
        <w:rPr>
          <w:rFonts w:ascii="Cambria Math" w:hAnsi="Cambria Math" w:cs="Cambria Math"/>
          <w:b/>
          <w:bCs/>
          <w:sz w:val="10"/>
          <w:szCs w:val="10"/>
        </w:rPr>
        <w:t>Mandatory</w:t>
      </w:r>
      <w:r w:rsidR="006460C2">
        <w:rPr>
          <w:rFonts w:ascii="Cambria Math" w:hAnsi="Cambria Math" w:cs="Cambria Math" w:hint="eastAsia"/>
          <w:sz w:val="10"/>
          <w:szCs w:val="10"/>
        </w:rPr>
        <w:t>(</w:t>
      </w:r>
      <w:proofErr w:type="gramEnd"/>
      <w:r w:rsidR="006460C2" w:rsidRPr="006460C2">
        <w:rPr>
          <w:rFonts w:ascii="Cambria Math" w:hAnsi="Cambria Math" w:cs="Cambria Math"/>
          <w:sz w:val="10"/>
          <w:szCs w:val="10"/>
        </w:rPr>
        <w:t>cannot be changed</w:t>
      </w:r>
      <w:r w:rsidR="006460C2">
        <w:rPr>
          <w:rFonts w:ascii="Cambria Math" w:hAnsi="Cambria Math" w:cs="Cambria Math" w:hint="eastAsia"/>
          <w:sz w:val="10"/>
          <w:szCs w:val="10"/>
        </w:rPr>
        <w:t>, Hard logic),</w:t>
      </w:r>
      <w:r w:rsidR="006460C2" w:rsidRPr="006460C2">
        <w:rPr>
          <w:rFonts w:ascii="Cambria Math" w:hAnsi="Cambria Math" w:cs="Cambria Math"/>
          <w:sz w:val="10"/>
          <w:szCs w:val="10"/>
        </w:rPr>
        <w:t xml:space="preserve"> </w:t>
      </w:r>
      <w:proofErr w:type="gramStart"/>
      <w:r w:rsidR="006460C2" w:rsidRPr="006460C2">
        <w:rPr>
          <w:rFonts w:ascii="Cambria Math" w:hAnsi="Cambria Math" w:cs="Cambria Math"/>
          <w:b/>
          <w:bCs/>
          <w:sz w:val="10"/>
          <w:szCs w:val="10"/>
        </w:rPr>
        <w:t>Discretionary</w:t>
      </w:r>
      <w:r w:rsidR="006460C2">
        <w:rPr>
          <w:rFonts w:ascii="Cambria Math" w:hAnsi="Cambria Math" w:cs="Cambria Math" w:hint="eastAsia"/>
          <w:sz w:val="10"/>
          <w:szCs w:val="10"/>
        </w:rPr>
        <w:t>(</w:t>
      </w:r>
      <w:proofErr w:type="gramEnd"/>
      <w:r w:rsidR="006460C2" w:rsidRPr="006460C2">
        <w:rPr>
          <w:rFonts w:ascii="Cambria Math" w:hAnsi="Cambria Math" w:cs="Cambria Math"/>
          <w:sz w:val="10"/>
          <w:szCs w:val="10"/>
        </w:rPr>
        <w:t>based on best practices</w:t>
      </w:r>
      <w:r w:rsidR="006460C2">
        <w:rPr>
          <w:rFonts w:ascii="Cambria Math" w:hAnsi="Cambria Math" w:cs="Cambria Math" w:hint="eastAsia"/>
          <w:sz w:val="10"/>
          <w:szCs w:val="10"/>
        </w:rPr>
        <w:t>),</w:t>
      </w:r>
      <w:r w:rsidR="006460C2" w:rsidRPr="006460C2">
        <w:rPr>
          <w:rFonts w:ascii="Cambria Math" w:hAnsi="Cambria Math" w:cs="Cambria Math"/>
          <w:sz w:val="10"/>
          <w:szCs w:val="10"/>
        </w:rPr>
        <w:t xml:space="preserve"> </w:t>
      </w:r>
      <w:proofErr w:type="gramStart"/>
      <w:r w:rsidR="006460C2" w:rsidRPr="006460C2">
        <w:rPr>
          <w:rFonts w:ascii="Cambria Math" w:hAnsi="Cambria Math" w:cs="Cambria Math"/>
          <w:b/>
          <w:bCs/>
          <w:sz w:val="10"/>
          <w:szCs w:val="10"/>
        </w:rPr>
        <w:t>External</w:t>
      </w:r>
      <w:r w:rsidR="006460C2">
        <w:rPr>
          <w:rFonts w:ascii="Cambria Math" w:hAnsi="Cambria Math" w:cs="Cambria Math" w:hint="eastAsia"/>
          <w:sz w:val="10"/>
          <w:szCs w:val="10"/>
        </w:rPr>
        <w:t>(</w:t>
      </w:r>
      <w:proofErr w:type="gramEnd"/>
      <w:r w:rsidR="006460C2" w:rsidRPr="006460C2">
        <w:rPr>
          <w:rFonts w:ascii="Cambria Math" w:hAnsi="Cambria Math" w:cs="Cambria Math"/>
          <w:sz w:val="10"/>
          <w:szCs w:val="10"/>
        </w:rPr>
        <w:t xml:space="preserve">rely on </w:t>
      </w:r>
      <w:r w:rsidR="006460C2" w:rsidRPr="006460C2">
        <w:rPr>
          <w:rFonts w:ascii="Cambria Math" w:hAnsi="Cambria Math" w:cs="Cambria Math"/>
          <w:sz w:val="10"/>
          <w:szCs w:val="10"/>
        </w:rPr>
        <w:t>activities outside the project team’s control. Example, Governance approvement</w:t>
      </w:r>
      <w:r w:rsidR="006460C2">
        <w:rPr>
          <w:rFonts w:ascii="Cambria Math" w:hAnsi="Cambria Math" w:cs="Cambria Math" w:hint="eastAsia"/>
          <w:sz w:val="10"/>
          <w:szCs w:val="10"/>
        </w:rPr>
        <w:t>),</w:t>
      </w:r>
      <w:r w:rsidR="006460C2" w:rsidRPr="006460C2">
        <w:rPr>
          <w:rFonts w:ascii="Cambria Math" w:hAnsi="Cambria Math" w:cs="Cambria Math"/>
          <w:sz w:val="10"/>
          <w:szCs w:val="10"/>
        </w:rPr>
        <w:t xml:space="preserve"> </w:t>
      </w:r>
      <w:proofErr w:type="gramStart"/>
      <w:r w:rsidR="006460C2" w:rsidRPr="006460C2">
        <w:rPr>
          <w:rFonts w:ascii="Cambria Math" w:hAnsi="Cambria Math" w:cs="Cambria Math"/>
          <w:b/>
          <w:bCs/>
          <w:sz w:val="10"/>
          <w:szCs w:val="10"/>
        </w:rPr>
        <w:t>Internal</w:t>
      </w:r>
      <w:r w:rsidR="006460C2">
        <w:rPr>
          <w:rFonts w:ascii="Cambria Math" w:hAnsi="Cambria Math" w:cs="Cambria Math" w:hint="eastAsia"/>
          <w:sz w:val="10"/>
          <w:szCs w:val="10"/>
        </w:rPr>
        <w:t>(</w:t>
      </w:r>
      <w:proofErr w:type="gramEnd"/>
      <w:r w:rsidR="006460C2" w:rsidRPr="006460C2">
        <w:rPr>
          <w:rFonts w:ascii="Cambria Math" w:hAnsi="Cambria Math" w:cs="Cambria Math"/>
          <w:sz w:val="10"/>
          <w:szCs w:val="10"/>
        </w:rPr>
        <w:t>within the project team’s control</w:t>
      </w:r>
      <w:r w:rsidR="006460C2">
        <w:rPr>
          <w:rFonts w:ascii="Cambria Math" w:hAnsi="Cambria Math" w:cs="Cambria Math" w:hint="eastAsia"/>
          <w:sz w:val="10"/>
          <w:szCs w:val="10"/>
        </w:rPr>
        <w:t xml:space="preserve">; </w:t>
      </w:r>
    </w:p>
    <w:p w14:paraId="7D59C894" w14:textId="40787278" w:rsidR="00676D34" w:rsidRDefault="00F52C5A" w:rsidP="00676D34">
      <w:pPr>
        <w:spacing w:line="130" w:lineRule="exact"/>
        <w:rPr>
          <w:rFonts w:ascii="Cambria Math" w:hAnsi="Cambria Math" w:cs="Cambria Math"/>
          <w:sz w:val="10"/>
          <w:szCs w:val="10"/>
        </w:rPr>
      </w:pPr>
      <w:r>
        <w:rPr>
          <w:rFonts w:ascii="Cambria Math" w:hAnsi="Cambria Math" w:cs="Cambria Math" w:hint="eastAsia"/>
          <w:b/>
          <w:bCs/>
          <w:sz w:val="10"/>
          <w:szCs w:val="10"/>
        </w:rPr>
        <w:t>3.2</w:t>
      </w:r>
      <w:r w:rsidR="007D6600">
        <w:rPr>
          <w:rFonts w:ascii="Cambria Math" w:hAnsi="Cambria Math" w:cs="Cambria Math" w:hint="eastAsia"/>
          <w:b/>
          <w:bCs/>
          <w:sz w:val="10"/>
          <w:szCs w:val="10"/>
        </w:rPr>
        <w:t xml:space="preserve"> </w:t>
      </w:r>
      <w:r w:rsidR="006460C2" w:rsidRPr="00EF2A54">
        <w:rPr>
          <w:rFonts w:ascii="Cambria Math" w:hAnsi="Cambria Math" w:cs="Cambria Math"/>
          <w:b/>
          <w:bCs/>
          <w:i/>
          <w:iCs/>
          <w:color w:val="EE0000"/>
          <w:sz w:val="10"/>
          <w:szCs w:val="10"/>
        </w:rPr>
        <w:t>AON</w:t>
      </w:r>
      <w:r w:rsidR="006460C2" w:rsidRPr="00EF2A54">
        <w:rPr>
          <w:rFonts w:ascii="Cambria Math" w:hAnsi="Cambria Math" w:cs="Cambria Math"/>
          <w:color w:val="EE0000"/>
          <w:sz w:val="10"/>
          <w:szCs w:val="10"/>
        </w:rPr>
        <w:t xml:space="preserve"> </w:t>
      </w:r>
      <w:r w:rsidR="006460C2" w:rsidRPr="006460C2">
        <w:rPr>
          <w:rFonts w:ascii="Cambria Math" w:hAnsi="Cambria Math" w:cs="Cambria Math"/>
          <w:sz w:val="10"/>
          <w:szCs w:val="10"/>
        </w:rPr>
        <w:t>Activity on nodes</w:t>
      </w:r>
      <w:r w:rsidR="006460C2">
        <w:rPr>
          <w:rFonts w:ascii="Cambria Math" w:hAnsi="Cambria Math" w:cs="Cambria Math" w:hint="eastAsia"/>
          <w:sz w:val="10"/>
          <w:szCs w:val="10"/>
        </w:rPr>
        <w:t xml:space="preserve">, </w:t>
      </w:r>
      <w:r w:rsidR="006460C2" w:rsidRPr="006460C2">
        <w:rPr>
          <w:rFonts w:ascii="Cambria Math" w:hAnsi="Cambria Math" w:cs="Cambria Math"/>
          <w:sz w:val="10"/>
          <w:szCs w:val="10"/>
        </w:rPr>
        <w:t xml:space="preserve">arrow </w:t>
      </w:r>
      <w:proofErr w:type="gramStart"/>
      <w:r w:rsidR="006460C2" w:rsidRPr="006460C2">
        <w:rPr>
          <w:rFonts w:ascii="Cambria Math" w:hAnsi="Cambria Math" w:cs="Cambria Math"/>
          <w:sz w:val="10"/>
          <w:szCs w:val="10"/>
        </w:rPr>
        <w:t>show</w:t>
      </w:r>
      <w:proofErr w:type="gramEnd"/>
      <w:r w:rsidR="006460C2" w:rsidRPr="006460C2">
        <w:rPr>
          <w:rFonts w:ascii="Cambria Math" w:hAnsi="Cambria Math" w:cs="Cambria Math"/>
          <w:sz w:val="10"/>
          <w:szCs w:val="10"/>
        </w:rPr>
        <w:t xml:space="preserve"> dependencies</w:t>
      </w:r>
      <w:r w:rsidR="006460C2">
        <w:rPr>
          <w:rFonts w:ascii="Cambria Math" w:hAnsi="Cambria Math" w:cs="Cambria Math" w:hint="eastAsia"/>
          <w:sz w:val="10"/>
          <w:szCs w:val="10"/>
        </w:rPr>
        <w:t xml:space="preserve">; </w:t>
      </w:r>
      <w:r w:rsidR="006460C2" w:rsidRPr="00EF2A54">
        <w:rPr>
          <w:rFonts w:ascii="Cambria Math" w:hAnsi="Cambria Math" w:cs="Cambria Math"/>
          <w:b/>
          <w:bCs/>
          <w:i/>
          <w:iCs/>
          <w:color w:val="EE0000"/>
          <w:sz w:val="10"/>
          <w:szCs w:val="10"/>
        </w:rPr>
        <w:t>AOA</w:t>
      </w:r>
      <w:r w:rsidR="006460C2" w:rsidRPr="00EF2A54">
        <w:rPr>
          <w:rFonts w:ascii="Cambria Math" w:hAnsi="Cambria Math" w:cs="Cambria Math"/>
          <w:color w:val="EE0000"/>
          <w:sz w:val="10"/>
          <w:szCs w:val="10"/>
        </w:rPr>
        <w:t xml:space="preserve"> </w:t>
      </w:r>
      <w:r w:rsidR="006460C2" w:rsidRPr="006460C2">
        <w:rPr>
          <w:rFonts w:ascii="Cambria Math" w:hAnsi="Cambria Math" w:cs="Cambria Math"/>
          <w:sz w:val="10"/>
          <w:szCs w:val="10"/>
        </w:rPr>
        <w:t>Activity on arrows</w:t>
      </w:r>
      <w:r w:rsidR="006460C2">
        <w:rPr>
          <w:rFonts w:ascii="Cambria Math" w:hAnsi="Cambria Math" w:cs="Cambria Math" w:hint="eastAsia"/>
          <w:sz w:val="10"/>
          <w:szCs w:val="10"/>
        </w:rPr>
        <w:t xml:space="preserve">, </w:t>
      </w:r>
      <w:r w:rsidR="006460C2" w:rsidRPr="006460C2">
        <w:rPr>
          <w:rFonts w:ascii="Cambria Math" w:hAnsi="Cambria Math" w:cs="Cambria Math"/>
          <w:sz w:val="10"/>
          <w:szCs w:val="10"/>
        </w:rPr>
        <w:t>nodes show events</w:t>
      </w:r>
      <w:r w:rsidR="006460C2">
        <w:rPr>
          <w:rFonts w:ascii="Cambria Math" w:hAnsi="Cambria Math" w:cs="Cambria Math" w:hint="eastAsia"/>
          <w:sz w:val="10"/>
          <w:szCs w:val="10"/>
        </w:rPr>
        <w:t xml:space="preserve">. </w:t>
      </w:r>
    </w:p>
    <w:p w14:paraId="5D0F0A5B" w14:textId="48782688" w:rsidR="00676D34" w:rsidRDefault="00F52C5A" w:rsidP="00676D34">
      <w:pPr>
        <w:spacing w:line="130" w:lineRule="exact"/>
        <w:rPr>
          <w:rFonts w:ascii="Cambria Math" w:hAnsi="Cambria Math" w:cs="Cambria Math"/>
          <w:sz w:val="10"/>
          <w:szCs w:val="10"/>
        </w:rPr>
      </w:pPr>
      <w:r w:rsidRPr="00F52C5A">
        <w:rPr>
          <w:rFonts w:ascii="Cambria Math" w:hAnsi="Cambria Math" w:cs="Cambria Math" w:hint="eastAsia"/>
          <w:b/>
          <w:bCs/>
          <w:sz w:val="10"/>
          <w:szCs w:val="10"/>
        </w:rPr>
        <w:t>3.3</w:t>
      </w:r>
      <w:r w:rsidR="007D6600">
        <w:rPr>
          <w:rFonts w:ascii="Cambria Math" w:hAnsi="Cambria Math" w:cs="Cambria Math" w:hint="eastAsia"/>
          <w:b/>
          <w:bCs/>
          <w:sz w:val="10"/>
          <w:szCs w:val="10"/>
        </w:rPr>
        <w:t xml:space="preserve"> </w:t>
      </w:r>
      <w:r w:rsidR="00676D34" w:rsidRPr="00676D34">
        <w:rPr>
          <w:rFonts w:ascii="Cambria Math" w:hAnsi="Cambria Math" w:cs="Cambria Math"/>
          <w:b/>
          <w:bCs/>
          <w:color w:val="EE0000"/>
          <w:sz w:val="10"/>
          <w:szCs w:val="10"/>
        </w:rPr>
        <w:t>Precedence Diagramming Method PDM</w:t>
      </w:r>
      <w:r w:rsidR="00676D34">
        <w:rPr>
          <w:rFonts w:ascii="Cambria Math" w:hAnsi="Cambria Math" w:cs="Cambria Math" w:hint="eastAsia"/>
          <w:sz w:val="10"/>
          <w:szCs w:val="10"/>
        </w:rPr>
        <w:t xml:space="preserve">: </w:t>
      </w:r>
      <w:r w:rsidR="00676D34" w:rsidRPr="00676D34">
        <w:rPr>
          <w:rFonts w:ascii="Cambria Math" w:hAnsi="Cambria Math" w:cs="Cambria Math"/>
          <w:sz w:val="10"/>
          <w:szCs w:val="10"/>
        </w:rPr>
        <w:t>a Type of AON</w:t>
      </w:r>
      <w:r w:rsidR="00676D34">
        <w:rPr>
          <w:rFonts w:ascii="Cambria Math" w:hAnsi="Cambria Math" w:cs="Cambria Math" w:hint="eastAsia"/>
          <w:sz w:val="10"/>
          <w:szCs w:val="10"/>
        </w:rPr>
        <w:t xml:space="preserve">; </w:t>
      </w:r>
    </w:p>
    <w:p w14:paraId="604DDADE" w14:textId="77D1ED46" w:rsidR="00676D34" w:rsidRPr="00676D34" w:rsidRDefault="00676D34" w:rsidP="00676D34">
      <w:pPr>
        <w:spacing w:line="130" w:lineRule="exact"/>
        <w:rPr>
          <w:rFonts w:ascii="Cambria Math" w:hAnsi="Cambria Math" w:cs="Cambria Math"/>
          <w:sz w:val="10"/>
          <w:szCs w:val="10"/>
        </w:rPr>
      </w:pPr>
      <w:r w:rsidRPr="00676D34">
        <w:rPr>
          <w:rFonts w:ascii="Cambria Math" w:hAnsi="Cambria Math" w:cs="Cambria Math"/>
          <w:b/>
          <w:bCs/>
          <w:sz w:val="10"/>
          <w:szCs w:val="10"/>
        </w:rPr>
        <w:t>Finish to Start</w:t>
      </w:r>
      <w:r w:rsidRPr="00676D34">
        <w:rPr>
          <w:rFonts w:ascii="Cambria Math" w:hAnsi="Cambria Math" w:cs="Cambria Math"/>
          <w:sz w:val="10"/>
          <w:szCs w:val="10"/>
        </w:rPr>
        <w:t xml:space="preserve"> (FS) - Activity B starts after A finishes (most common). </w:t>
      </w:r>
    </w:p>
    <w:p w14:paraId="25D2707C" w14:textId="45B6EFD6" w:rsidR="00676D34" w:rsidRPr="00676D34" w:rsidRDefault="00676D34" w:rsidP="00676D34">
      <w:pPr>
        <w:spacing w:line="130" w:lineRule="exact"/>
        <w:rPr>
          <w:rFonts w:ascii="Cambria Math" w:hAnsi="Cambria Math" w:cs="Cambria Math"/>
          <w:sz w:val="10"/>
          <w:szCs w:val="10"/>
        </w:rPr>
      </w:pPr>
      <w:r w:rsidRPr="00676D34">
        <w:rPr>
          <w:rFonts w:ascii="Cambria Math" w:hAnsi="Cambria Math" w:cs="Cambria Math"/>
          <w:b/>
          <w:bCs/>
          <w:sz w:val="10"/>
          <w:szCs w:val="10"/>
        </w:rPr>
        <w:t>Start to</w:t>
      </w:r>
      <w:r w:rsidRPr="00676D34">
        <w:rPr>
          <w:rFonts w:ascii="Cambria Math" w:hAnsi="Cambria Math" w:cs="Cambria Math"/>
          <w:sz w:val="10"/>
          <w:szCs w:val="10"/>
        </w:rPr>
        <w:t xml:space="preserve"> </w:t>
      </w:r>
      <w:r w:rsidRPr="00676D34">
        <w:rPr>
          <w:rFonts w:ascii="Cambria Math" w:hAnsi="Cambria Math" w:cs="Cambria Math"/>
          <w:b/>
          <w:bCs/>
          <w:sz w:val="10"/>
          <w:szCs w:val="10"/>
        </w:rPr>
        <w:t>Start</w:t>
      </w:r>
      <w:r w:rsidRPr="00676D34">
        <w:rPr>
          <w:rFonts w:ascii="Cambria Math" w:hAnsi="Cambria Math" w:cs="Cambria Math"/>
          <w:sz w:val="10"/>
          <w:szCs w:val="10"/>
        </w:rPr>
        <w:t xml:space="preserve"> (SS) - Activity B starts when A starts, namely, B cannot start until A start.</w:t>
      </w:r>
    </w:p>
    <w:p w14:paraId="153205DD" w14:textId="492B1ECD" w:rsidR="00676D34" w:rsidRPr="00676D34" w:rsidRDefault="00676D34" w:rsidP="00676D34">
      <w:pPr>
        <w:spacing w:line="130" w:lineRule="exact"/>
        <w:rPr>
          <w:rFonts w:ascii="Cambria Math" w:hAnsi="Cambria Math" w:cs="Cambria Math"/>
          <w:sz w:val="10"/>
          <w:szCs w:val="10"/>
        </w:rPr>
      </w:pPr>
      <w:r w:rsidRPr="00676D34">
        <w:rPr>
          <w:rFonts w:ascii="Cambria Math" w:hAnsi="Cambria Math" w:cs="Cambria Math"/>
          <w:b/>
          <w:bCs/>
          <w:sz w:val="10"/>
          <w:szCs w:val="10"/>
        </w:rPr>
        <w:t>Finish to Finish</w:t>
      </w:r>
      <w:r w:rsidRPr="00676D34">
        <w:rPr>
          <w:rFonts w:ascii="Cambria Math" w:hAnsi="Cambria Math" w:cs="Cambria Math"/>
          <w:sz w:val="10"/>
          <w:szCs w:val="10"/>
        </w:rPr>
        <w:t xml:space="preserve"> (FF) - Activity B finishes when A finishes, namely, B cannot finish until A </w:t>
      </w:r>
      <w:proofErr w:type="gramStart"/>
      <w:r w:rsidRPr="00676D34">
        <w:rPr>
          <w:rFonts w:ascii="Cambria Math" w:hAnsi="Cambria Math" w:cs="Cambria Math"/>
          <w:sz w:val="10"/>
          <w:szCs w:val="10"/>
        </w:rPr>
        <w:t>finish</w:t>
      </w:r>
      <w:proofErr w:type="gramEnd"/>
      <w:r w:rsidRPr="00676D34">
        <w:rPr>
          <w:rFonts w:ascii="Cambria Math" w:hAnsi="Cambria Math" w:cs="Cambria Math"/>
          <w:sz w:val="10"/>
          <w:szCs w:val="10"/>
        </w:rPr>
        <w:t>.</w:t>
      </w:r>
    </w:p>
    <w:p w14:paraId="157B3CA0" w14:textId="42699BDB" w:rsidR="00676D34" w:rsidRPr="00676D34" w:rsidRDefault="00676D34" w:rsidP="00676D34">
      <w:pPr>
        <w:spacing w:line="130" w:lineRule="exact"/>
        <w:rPr>
          <w:rFonts w:ascii="Cambria Math" w:hAnsi="Cambria Math" w:cs="Cambria Math"/>
          <w:sz w:val="10"/>
          <w:szCs w:val="10"/>
        </w:rPr>
      </w:pPr>
      <w:r w:rsidRPr="00676D34">
        <w:rPr>
          <w:rFonts w:ascii="Cambria Math" w:hAnsi="Cambria Math" w:cs="Cambria Math"/>
          <w:b/>
          <w:bCs/>
          <w:sz w:val="10"/>
          <w:szCs w:val="10"/>
        </w:rPr>
        <w:t>Start to Finish</w:t>
      </w:r>
      <w:r w:rsidRPr="00676D34">
        <w:rPr>
          <w:rFonts w:ascii="Cambria Math" w:hAnsi="Cambria Math" w:cs="Cambria Math"/>
          <w:sz w:val="10"/>
          <w:szCs w:val="10"/>
        </w:rPr>
        <w:t xml:space="preserve"> (SF) - Activity B finishes when A starts (rare). B cannot finish until A </w:t>
      </w:r>
      <w:proofErr w:type="gramStart"/>
      <w:r w:rsidRPr="00676D34">
        <w:rPr>
          <w:rFonts w:ascii="Cambria Math" w:hAnsi="Cambria Math" w:cs="Cambria Math"/>
          <w:sz w:val="10"/>
          <w:szCs w:val="10"/>
        </w:rPr>
        <w:t>start</w:t>
      </w:r>
      <w:proofErr w:type="gramEnd"/>
      <w:r w:rsidRPr="00676D34">
        <w:rPr>
          <w:rFonts w:ascii="Cambria Math" w:hAnsi="Cambria Math" w:cs="Cambria Math"/>
          <w:sz w:val="10"/>
          <w:szCs w:val="10"/>
        </w:rPr>
        <w:t>.</w:t>
      </w:r>
    </w:p>
    <w:p w14:paraId="33D18A50" w14:textId="024A1CA2" w:rsidR="00676D34" w:rsidRPr="00676D34" w:rsidRDefault="00F52C5A" w:rsidP="00676D34">
      <w:pPr>
        <w:spacing w:line="130" w:lineRule="exact"/>
        <w:rPr>
          <w:rFonts w:ascii="Cambria Math" w:hAnsi="Cambria Math" w:cs="Cambria Math"/>
          <w:sz w:val="10"/>
          <w:szCs w:val="10"/>
        </w:rPr>
      </w:pPr>
      <w:r w:rsidRPr="00F52C5A">
        <w:rPr>
          <w:rFonts w:ascii="Cambria Math" w:hAnsi="Cambria Math" w:cs="Cambria Math" w:hint="eastAsia"/>
          <w:b/>
          <w:bCs/>
          <w:sz w:val="10"/>
          <w:szCs w:val="10"/>
        </w:rPr>
        <w:t>3.4</w:t>
      </w:r>
      <w:r w:rsidR="007D6600">
        <w:rPr>
          <w:rFonts w:ascii="Cambria Math" w:hAnsi="Cambria Math" w:cs="Cambria Math" w:hint="eastAsia"/>
          <w:b/>
          <w:bCs/>
          <w:sz w:val="10"/>
          <w:szCs w:val="10"/>
        </w:rPr>
        <w:t xml:space="preserve"> </w:t>
      </w:r>
      <w:r w:rsidR="00676D34" w:rsidRPr="00F52C5A">
        <w:rPr>
          <w:rFonts w:ascii="Cambria Math" w:hAnsi="Cambria Math" w:cs="Cambria Math"/>
          <w:b/>
          <w:bCs/>
          <w:color w:val="EE0000"/>
          <w:sz w:val="10"/>
          <w:szCs w:val="10"/>
        </w:rPr>
        <w:t>Lead time</w:t>
      </w:r>
      <w:r w:rsidR="00676D34" w:rsidRPr="00676D34">
        <w:rPr>
          <w:rFonts w:ascii="Cambria Math" w:hAnsi="Cambria Math" w:cs="Cambria Math"/>
          <w:sz w:val="10"/>
          <w:szCs w:val="10"/>
        </w:rPr>
        <w:t>：</w:t>
      </w:r>
      <w:r w:rsidR="00676D34">
        <w:rPr>
          <w:rFonts w:ascii="Cambria Math" w:hAnsi="Cambria Math" w:cs="Cambria Math" w:hint="eastAsia"/>
          <w:sz w:val="10"/>
          <w:szCs w:val="10"/>
        </w:rPr>
        <w:t xml:space="preserve">start next task earlier, </w:t>
      </w:r>
      <w:r w:rsidR="00676D34" w:rsidRPr="00676D34">
        <w:rPr>
          <w:rFonts w:ascii="Cambria Math" w:hAnsi="Cambria Math" w:cs="Cambria Math"/>
          <w:sz w:val="10"/>
          <w:szCs w:val="10"/>
        </w:rPr>
        <w:t xml:space="preserve">Overlap between tasks. It </w:t>
      </w:r>
      <w:r w:rsidR="00676D34" w:rsidRPr="00676D34">
        <w:rPr>
          <w:rFonts w:ascii="Cambria Math" w:hAnsi="Cambria Math" w:cs="Cambria Math"/>
          <w:sz w:val="10"/>
          <w:szCs w:val="10"/>
          <w:u w:val="single"/>
        </w:rPr>
        <w:t>accelerates</w:t>
      </w:r>
      <w:r w:rsidR="00676D34" w:rsidRPr="00676D34">
        <w:rPr>
          <w:rFonts w:ascii="Cambria Math" w:hAnsi="Cambria Math" w:cs="Cambria Math"/>
          <w:sz w:val="10"/>
          <w:szCs w:val="10"/>
        </w:rPr>
        <w:t xml:space="preserve"> the schedule.</w:t>
      </w:r>
    </w:p>
    <w:p w14:paraId="20409726" w14:textId="6F8A03E9" w:rsidR="00B94DE7" w:rsidRDefault="00F52C5A" w:rsidP="00676D34">
      <w:pPr>
        <w:spacing w:line="130" w:lineRule="exact"/>
        <w:rPr>
          <w:rFonts w:ascii="Cambria Math" w:hAnsi="Cambria Math" w:cs="Cambria Math"/>
          <w:sz w:val="10"/>
          <w:szCs w:val="10"/>
        </w:rPr>
      </w:pPr>
      <w:r w:rsidRPr="00F52C5A">
        <w:rPr>
          <w:rFonts w:ascii="Cambria Math" w:hAnsi="Cambria Math" w:cs="Cambria Math" w:hint="eastAsia"/>
          <w:b/>
          <w:bCs/>
          <w:sz w:val="10"/>
          <w:szCs w:val="10"/>
        </w:rPr>
        <w:t>3.5</w:t>
      </w:r>
      <w:r w:rsidR="007D6600">
        <w:rPr>
          <w:rFonts w:ascii="Cambria Math" w:hAnsi="Cambria Math" w:cs="Cambria Math" w:hint="eastAsia"/>
          <w:b/>
          <w:bCs/>
          <w:sz w:val="10"/>
          <w:szCs w:val="10"/>
        </w:rPr>
        <w:t xml:space="preserve"> </w:t>
      </w:r>
      <w:r w:rsidR="00676D34" w:rsidRPr="00F52C5A">
        <w:rPr>
          <w:rFonts w:ascii="Cambria Math" w:hAnsi="Cambria Math" w:cs="Cambria Math"/>
          <w:b/>
          <w:bCs/>
          <w:color w:val="EE0000"/>
          <w:sz w:val="10"/>
          <w:szCs w:val="10"/>
        </w:rPr>
        <w:t>Lag time</w:t>
      </w:r>
      <w:r w:rsidR="00676D34" w:rsidRPr="00676D34">
        <w:rPr>
          <w:rFonts w:ascii="Cambria Math" w:hAnsi="Cambria Math" w:cs="Cambria Math"/>
          <w:sz w:val="10"/>
          <w:szCs w:val="10"/>
        </w:rPr>
        <w:t>：</w:t>
      </w:r>
      <w:r w:rsidR="00676D34">
        <w:rPr>
          <w:rFonts w:ascii="Cambria Math" w:hAnsi="Cambria Math" w:cs="Cambria Math" w:hint="eastAsia"/>
          <w:sz w:val="10"/>
          <w:szCs w:val="10"/>
        </w:rPr>
        <w:t>delay next task</w:t>
      </w:r>
      <w:r w:rsidR="00676D34" w:rsidRPr="00676D34">
        <w:rPr>
          <w:rFonts w:ascii="Cambria Math" w:hAnsi="Cambria Math" w:cs="Cambria Math"/>
          <w:sz w:val="10"/>
          <w:szCs w:val="10"/>
        </w:rPr>
        <w:t xml:space="preserve">. It inserts a </w:t>
      </w:r>
      <w:r w:rsidR="00676D34" w:rsidRPr="00676D34">
        <w:rPr>
          <w:rFonts w:ascii="Cambria Math" w:hAnsi="Cambria Math" w:cs="Cambria Math"/>
          <w:sz w:val="10"/>
          <w:szCs w:val="10"/>
          <w:u w:val="single"/>
        </w:rPr>
        <w:t>waiting</w:t>
      </w:r>
      <w:r w:rsidR="00676D34" w:rsidRPr="00676D34">
        <w:rPr>
          <w:rFonts w:ascii="Cambria Math" w:hAnsi="Cambria Math" w:cs="Cambria Math"/>
          <w:sz w:val="10"/>
          <w:szCs w:val="10"/>
        </w:rPr>
        <w:t xml:space="preserve"> period.</w:t>
      </w:r>
    </w:p>
    <w:p w14:paraId="7016B438" w14:textId="1BE1610E" w:rsidR="00F52C5A" w:rsidRPr="00167536" w:rsidRDefault="00F52C5A" w:rsidP="00676D34">
      <w:pPr>
        <w:spacing w:line="130" w:lineRule="exact"/>
        <w:rPr>
          <w:rFonts w:ascii="Cambria Math" w:hAnsi="Cambria Math" w:cs="Cambria Math"/>
          <w:sz w:val="10"/>
          <w:szCs w:val="10"/>
        </w:rPr>
      </w:pPr>
      <w:r w:rsidRPr="0038725E">
        <w:rPr>
          <w:noProof/>
        </w:rPr>
        <w:drawing>
          <wp:anchor distT="0" distB="0" distL="114300" distR="114300" simplePos="0" relativeHeight="251667456" behindDoc="0" locked="0" layoutInCell="1" allowOverlap="1" wp14:anchorId="095A2871" wp14:editId="012ADF50">
            <wp:simplePos x="0" y="0"/>
            <wp:positionH relativeFrom="column">
              <wp:posOffset>-71120</wp:posOffset>
            </wp:positionH>
            <wp:positionV relativeFrom="paragraph">
              <wp:posOffset>113665</wp:posOffset>
            </wp:positionV>
            <wp:extent cx="1817370" cy="490220"/>
            <wp:effectExtent l="0" t="0" r="0" b="5080"/>
            <wp:wrapTopAndBottom/>
            <wp:docPr id="1625541467" name="Picture 1">
              <a:extLst xmlns:a="http://schemas.openxmlformats.org/drawingml/2006/main">
                <a:ext uri="{FF2B5EF4-FFF2-40B4-BE49-F238E27FC236}">
                  <a16:creationId xmlns:a16="http://schemas.microsoft.com/office/drawing/2014/main" id="{3159E390-2731-4504-82F1-205BD3E592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4146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7370" cy="490220"/>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Cambria Math" w:hint="eastAsia"/>
          <w:sz w:val="10"/>
          <w:szCs w:val="10"/>
        </w:rPr>
        <w:t xml:space="preserve">4.1 </w:t>
      </w:r>
      <w:r w:rsidRPr="00F52C5A">
        <w:rPr>
          <w:rFonts w:ascii="Cambria Math" w:hAnsi="Cambria Math" w:cs="Cambria Math"/>
          <w:b/>
          <w:bCs/>
          <w:color w:val="EE0000"/>
          <w:sz w:val="10"/>
          <w:szCs w:val="10"/>
        </w:rPr>
        <w:t>Three Point Estimate - PERT</w:t>
      </w:r>
    </w:p>
    <w:p w14:paraId="45FA477C" w14:textId="04CA5A74" w:rsidR="00EF2C79" w:rsidRDefault="00F52C5A" w:rsidP="00F52C5A">
      <w:pPr>
        <w:spacing w:line="130" w:lineRule="exact"/>
        <w:rPr>
          <w:rFonts w:ascii="Cambria Math" w:hAnsi="Cambria Math" w:cs="Cambria Math"/>
          <w:sz w:val="10"/>
          <w:szCs w:val="10"/>
        </w:rPr>
      </w:pPr>
      <w:r>
        <w:rPr>
          <w:rFonts w:ascii="Cambria Math" w:hAnsi="Cambria Math" w:cs="Cambria Math" w:hint="eastAsia"/>
          <w:sz w:val="10"/>
          <w:szCs w:val="10"/>
        </w:rPr>
        <w:t xml:space="preserve">4.2 </w:t>
      </w:r>
      <w:r w:rsidRPr="007D6600">
        <w:rPr>
          <w:rFonts w:ascii="Cambria Math" w:hAnsi="Cambria Math" w:cs="Cambria Math"/>
          <w:b/>
          <w:bCs/>
          <w:sz w:val="10"/>
          <w:szCs w:val="10"/>
        </w:rPr>
        <w:t>Analogous</w:t>
      </w:r>
      <w:r w:rsidRPr="00F52C5A">
        <w:rPr>
          <w:rFonts w:ascii="Cambria Math" w:hAnsi="Cambria Math" w:cs="Cambria Math"/>
          <w:sz w:val="10"/>
          <w:szCs w:val="10"/>
        </w:rPr>
        <w:t xml:space="preserve"> </w:t>
      </w:r>
      <w:r w:rsidRPr="007D6600">
        <w:rPr>
          <w:rFonts w:ascii="Cambria Math" w:hAnsi="Cambria Math" w:cs="Cambria Math"/>
          <w:b/>
          <w:bCs/>
          <w:sz w:val="10"/>
          <w:szCs w:val="10"/>
        </w:rPr>
        <w:t>Estimating</w:t>
      </w:r>
      <w:r>
        <w:rPr>
          <w:rFonts w:ascii="Cambria Math" w:hAnsi="Cambria Math" w:cs="Cambria Math" w:hint="eastAsia"/>
          <w:sz w:val="10"/>
          <w:szCs w:val="10"/>
        </w:rPr>
        <w:t xml:space="preserve">: </w:t>
      </w:r>
      <w:r w:rsidRPr="00F52C5A">
        <w:rPr>
          <w:rFonts w:ascii="Cambria Math" w:hAnsi="Cambria Math" w:cs="Cambria Math"/>
          <w:sz w:val="10"/>
          <w:szCs w:val="10"/>
        </w:rPr>
        <w:t>top-down</w:t>
      </w:r>
      <w:r>
        <w:rPr>
          <w:rFonts w:ascii="Cambria Math" w:hAnsi="Cambria Math" w:cs="Cambria Math" w:hint="eastAsia"/>
          <w:sz w:val="10"/>
          <w:szCs w:val="10"/>
        </w:rPr>
        <w:t xml:space="preserve">, </w:t>
      </w:r>
      <w:r w:rsidRPr="00F52C5A">
        <w:rPr>
          <w:rFonts w:ascii="Cambria Math" w:hAnsi="Cambria Math" w:cs="Cambria Math"/>
          <w:sz w:val="10"/>
          <w:szCs w:val="10"/>
        </w:rPr>
        <w:t>based on historical data</w:t>
      </w:r>
      <w:r>
        <w:rPr>
          <w:rFonts w:ascii="Cambria Math" w:hAnsi="Cambria Math" w:cs="Cambria Math" w:hint="eastAsia"/>
          <w:sz w:val="10"/>
          <w:szCs w:val="10"/>
        </w:rPr>
        <w:t>, f</w:t>
      </w:r>
      <w:r w:rsidRPr="00F52C5A">
        <w:rPr>
          <w:rFonts w:ascii="Cambria Math" w:hAnsi="Cambria Math" w:cs="Cambria Math"/>
          <w:sz w:val="10"/>
          <w:szCs w:val="10"/>
        </w:rPr>
        <w:t>ast</w:t>
      </w:r>
      <w:r>
        <w:rPr>
          <w:rFonts w:ascii="Cambria Math" w:hAnsi="Cambria Math" w:cs="Cambria Math" w:hint="eastAsia"/>
          <w:sz w:val="10"/>
          <w:szCs w:val="10"/>
        </w:rPr>
        <w:t xml:space="preserve">, </w:t>
      </w:r>
      <w:r w:rsidRPr="00F52C5A">
        <w:rPr>
          <w:rFonts w:ascii="Cambria Math" w:hAnsi="Cambria Math" w:cs="Cambria Math"/>
          <w:sz w:val="10"/>
          <w:szCs w:val="10"/>
        </w:rPr>
        <w:t>less cost</w:t>
      </w:r>
      <w:r>
        <w:rPr>
          <w:rFonts w:ascii="Cambria Math" w:hAnsi="Cambria Math" w:cs="Cambria Math" w:hint="eastAsia"/>
          <w:sz w:val="10"/>
          <w:szCs w:val="10"/>
        </w:rPr>
        <w:t xml:space="preserve">, but </w:t>
      </w:r>
      <w:proofErr w:type="gramStart"/>
      <w:r w:rsidRPr="00F52C5A">
        <w:rPr>
          <w:rFonts w:ascii="Cambria Math" w:hAnsi="Cambria Math" w:cs="Cambria Math"/>
          <w:sz w:val="10"/>
          <w:szCs w:val="10"/>
        </w:rPr>
        <w:t>require</w:t>
      </w:r>
      <w:proofErr w:type="gramEnd"/>
      <w:r w:rsidRPr="00F52C5A">
        <w:rPr>
          <w:rFonts w:ascii="Cambria Math" w:hAnsi="Cambria Math" w:cs="Cambria Math"/>
          <w:sz w:val="10"/>
          <w:szCs w:val="10"/>
        </w:rPr>
        <w:t xml:space="preserve"> experts</w:t>
      </w:r>
    </w:p>
    <w:p w14:paraId="5ACA63AA" w14:textId="4F864818" w:rsidR="007D6600" w:rsidRDefault="007D6600" w:rsidP="00F52C5A">
      <w:pPr>
        <w:spacing w:line="130" w:lineRule="exact"/>
        <w:rPr>
          <w:rFonts w:ascii="Cambria Math" w:hAnsi="Cambria Math" w:cs="Cambria Math"/>
          <w:sz w:val="10"/>
          <w:szCs w:val="10"/>
        </w:rPr>
      </w:pPr>
      <w:r>
        <w:rPr>
          <w:rFonts w:ascii="Cambria Math" w:hAnsi="Cambria Math" w:cs="Cambria Math" w:hint="eastAsia"/>
          <w:sz w:val="10"/>
          <w:szCs w:val="10"/>
        </w:rPr>
        <w:t xml:space="preserve">4.3 </w:t>
      </w:r>
      <w:r w:rsidRPr="007D6600">
        <w:rPr>
          <w:rFonts w:ascii="Cambria Math" w:hAnsi="Cambria Math" w:cs="Cambria Math"/>
          <w:b/>
          <w:bCs/>
          <w:sz w:val="10"/>
          <w:szCs w:val="10"/>
        </w:rPr>
        <w:t>Parametric Estimating</w:t>
      </w:r>
      <w:r>
        <w:rPr>
          <w:rFonts w:ascii="Cambria Math" w:hAnsi="Cambria Math" w:cs="Cambria Math" w:hint="eastAsia"/>
          <w:sz w:val="10"/>
          <w:szCs w:val="10"/>
        </w:rPr>
        <w:t xml:space="preserve">: </w:t>
      </w:r>
      <w:r w:rsidRPr="007D6600">
        <w:rPr>
          <w:rFonts w:ascii="Cambria Math" w:hAnsi="Cambria Math" w:cs="Cambria Math"/>
          <w:sz w:val="10"/>
          <w:szCs w:val="10"/>
        </w:rPr>
        <w:t>Require relationship between variables are consistent and scalable</w:t>
      </w:r>
      <w:r>
        <w:rPr>
          <w:rFonts w:ascii="Cambria Math" w:hAnsi="Cambria Math" w:cs="Cambria Math" w:hint="eastAsia"/>
          <w:sz w:val="10"/>
          <w:szCs w:val="10"/>
        </w:rPr>
        <w:t>.</w:t>
      </w:r>
    </w:p>
    <w:p w14:paraId="3A4A1FE0" w14:textId="53D01912" w:rsidR="007D6600" w:rsidRDefault="007D6600" w:rsidP="007D6600">
      <w:pPr>
        <w:spacing w:line="130" w:lineRule="exact"/>
        <w:rPr>
          <w:rFonts w:ascii="Cambria Math" w:hAnsi="Cambria Math" w:cs="Cambria Math"/>
          <w:sz w:val="10"/>
          <w:szCs w:val="10"/>
        </w:rPr>
      </w:pPr>
      <w:r>
        <w:rPr>
          <w:rFonts w:ascii="Cambria Math" w:hAnsi="Cambria Math" w:cs="Cambria Math" w:hint="eastAsia"/>
          <w:sz w:val="10"/>
          <w:szCs w:val="10"/>
        </w:rPr>
        <w:t xml:space="preserve">5.1 </w:t>
      </w:r>
      <w:r w:rsidRPr="007D6600">
        <w:rPr>
          <w:rFonts w:ascii="Cambria Math" w:hAnsi="Cambria Math" w:cs="Cambria Math"/>
          <w:b/>
          <w:bCs/>
          <w:color w:val="EE0000"/>
          <w:sz w:val="10"/>
          <w:szCs w:val="10"/>
        </w:rPr>
        <w:t>Gantt Chart</w:t>
      </w:r>
      <w:r>
        <w:rPr>
          <w:rFonts w:ascii="Cambria Math" w:hAnsi="Cambria Math" w:cs="Cambria Math" w:hint="eastAsia"/>
          <w:sz w:val="10"/>
          <w:szCs w:val="10"/>
        </w:rPr>
        <w:t xml:space="preserve">: </w:t>
      </w:r>
      <w:r w:rsidRPr="007D6600">
        <w:rPr>
          <w:rFonts w:ascii="Cambria Math" w:hAnsi="Cambria Math" w:cs="Cambria Math"/>
          <w:sz w:val="10"/>
          <w:szCs w:val="10"/>
        </w:rPr>
        <w:t>A horizontal bar chart; Visualizing the project timeline</w:t>
      </w:r>
      <w:r>
        <w:rPr>
          <w:rFonts w:ascii="Cambria Math" w:hAnsi="Cambria Math" w:cs="Cambria Math" w:hint="eastAsia"/>
          <w:sz w:val="10"/>
          <w:szCs w:val="10"/>
        </w:rPr>
        <w:t xml:space="preserve">; </w:t>
      </w:r>
      <w:r w:rsidRPr="007D6600">
        <w:rPr>
          <w:rFonts w:ascii="Cambria Math" w:hAnsi="Cambria Math" w:cs="Cambria Math"/>
          <w:sz w:val="10"/>
          <w:szCs w:val="10"/>
        </w:rPr>
        <w:t>Tracking progress against the baseline schedule</w:t>
      </w:r>
      <w:r>
        <w:rPr>
          <w:rFonts w:ascii="Cambria Math" w:hAnsi="Cambria Math" w:cs="Cambria Math" w:hint="eastAsia"/>
          <w:sz w:val="10"/>
          <w:szCs w:val="10"/>
        </w:rPr>
        <w:t xml:space="preserve">; </w:t>
      </w:r>
      <w:r w:rsidRPr="007D6600">
        <w:rPr>
          <w:rFonts w:ascii="Cambria Math" w:hAnsi="Cambria Math" w:cs="Cambria Math"/>
          <w:sz w:val="10"/>
          <w:szCs w:val="10"/>
        </w:rPr>
        <w:t>Identifying overlaps, leads, and lags</w:t>
      </w:r>
      <w:r>
        <w:rPr>
          <w:rFonts w:ascii="Cambria Math" w:hAnsi="Cambria Math" w:cs="Cambria Math" w:hint="eastAsia"/>
          <w:sz w:val="10"/>
          <w:szCs w:val="10"/>
        </w:rPr>
        <w:t xml:space="preserve">; </w:t>
      </w:r>
      <w:r w:rsidRPr="007D6600">
        <w:rPr>
          <w:rFonts w:ascii="Cambria Math" w:hAnsi="Cambria Math" w:cs="Cambria Math"/>
          <w:b/>
          <w:bCs/>
          <w:i/>
          <w:iCs/>
          <w:sz w:val="10"/>
          <w:szCs w:val="10"/>
        </w:rPr>
        <w:t xml:space="preserve">length </w:t>
      </w:r>
      <w:r w:rsidRPr="007D6600">
        <w:rPr>
          <w:rFonts w:ascii="Cambria Math" w:hAnsi="Cambria Math" w:cs="Cambria Math"/>
          <w:sz w:val="10"/>
          <w:szCs w:val="10"/>
        </w:rPr>
        <w:t>represents its duration</w:t>
      </w:r>
      <w:r>
        <w:rPr>
          <w:rFonts w:ascii="Cambria Math" w:hAnsi="Cambria Math" w:cs="Cambria Math" w:hint="eastAsia"/>
          <w:sz w:val="10"/>
          <w:szCs w:val="10"/>
        </w:rPr>
        <w:t>.</w:t>
      </w:r>
    </w:p>
    <w:p w14:paraId="5A0603D3" w14:textId="3AA91372" w:rsidR="007D6600" w:rsidRDefault="007D6600" w:rsidP="007D6600">
      <w:pPr>
        <w:spacing w:line="130" w:lineRule="exact"/>
        <w:rPr>
          <w:rFonts w:ascii="Cambria Math" w:hAnsi="Cambria Math" w:cs="Cambria Math"/>
          <w:sz w:val="10"/>
          <w:szCs w:val="10"/>
        </w:rPr>
      </w:pPr>
      <w:r>
        <w:rPr>
          <w:rFonts w:ascii="Cambria Math" w:hAnsi="Cambria Math" w:cs="Cambria Math" w:hint="eastAsia"/>
          <w:sz w:val="10"/>
          <w:szCs w:val="10"/>
        </w:rPr>
        <w:t xml:space="preserve">5.2 </w:t>
      </w:r>
      <w:r w:rsidRPr="007D6600">
        <w:rPr>
          <w:rFonts w:ascii="Cambria Math" w:hAnsi="Cambria Math" w:cs="Cambria Math"/>
          <w:b/>
          <w:bCs/>
          <w:sz w:val="10"/>
          <w:szCs w:val="10"/>
        </w:rPr>
        <w:t>Critical Path Method</w:t>
      </w:r>
      <w:r>
        <w:rPr>
          <w:rFonts w:ascii="Cambria Math" w:hAnsi="Cambria Math" w:cs="Cambria Math" w:hint="eastAsia"/>
          <w:sz w:val="10"/>
          <w:szCs w:val="10"/>
        </w:rPr>
        <w:t xml:space="preserve">: </w:t>
      </w:r>
      <w:r w:rsidRPr="007D6600">
        <w:rPr>
          <w:rFonts w:ascii="Cambria Math" w:hAnsi="Cambria Math" w:cs="Cambria Math"/>
          <w:sz w:val="10"/>
          <w:szCs w:val="10"/>
        </w:rPr>
        <w:t>identify the longest sequence of dependent activities in a project.</w:t>
      </w:r>
      <w:r>
        <w:rPr>
          <w:rFonts w:ascii="Cambria Math" w:hAnsi="Cambria Math" w:cs="Cambria Math" w:hint="eastAsia"/>
          <w:sz w:val="10"/>
          <w:szCs w:val="10"/>
        </w:rPr>
        <w:t xml:space="preserve"> </w:t>
      </w:r>
      <w:r w:rsidRPr="007D6600">
        <w:rPr>
          <w:rFonts w:ascii="Cambria Math" w:hAnsi="Cambria Math" w:cs="Cambria Math"/>
          <w:sz w:val="10"/>
          <w:szCs w:val="10"/>
        </w:rPr>
        <w:t>Any delay on the Critical Path will DELAY the entire project</w:t>
      </w:r>
      <w:r>
        <w:rPr>
          <w:rFonts w:ascii="Cambria Math" w:hAnsi="Cambria Math" w:cs="Cambria Math" w:hint="eastAsia"/>
          <w:sz w:val="10"/>
          <w:szCs w:val="10"/>
        </w:rPr>
        <w:t>.</w:t>
      </w:r>
    </w:p>
    <w:p w14:paraId="6A21780A" w14:textId="78CC4482" w:rsidR="00412B22" w:rsidRDefault="00412B22" w:rsidP="00412B22">
      <w:pPr>
        <w:spacing w:line="130" w:lineRule="exact"/>
        <w:rPr>
          <w:rFonts w:ascii="Cambria Math" w:hAnsi="Cambria Math" w:cs="Cambria Math"/>
          <w:sz w:val="10"/>
          <w:szCs w:val="10"/>
        </w:rPr>
      </w:pPr>
      <w:r>
        <w:rPr>
          <w:rFonts w:ascii="Cambria Math" w:hAnsi="Cambria Math" w:cs="Cambria Math" w:hint="eastAsia"/>
          <w:sz w:val="10"/>
          <w:szCs w:val="10"/>
        </w:rPr>
        <w:t xml:space="preserve">6.1 </w:t>
      </w:r>
      <w:r w:rsidRPr="00412B22">
        <w:rPr>
          <w:rFonts w:ascii="Cambria Math" w:hAnsi="Cambria Math" w:cs="Cambria Math"/>
          <w:b/>
          <w:bCs/>
          <w:color w:val="EE0000"/>
          <w:sz w:val="10"/>
          <w:szCs w:val="10"/>
        </w:rPr>
        <w:t>Fast Tracking</w:t>
      </w:r>
      <w:r w:rsidRPr="00412B22">
        <w:rPr>
          <w:rFonts w:ascii="Cambria Math" w:hAnsi="Cambria Math" w:cs="Cambria Math"/>
          <w:color w:val="EE0000"/>
          <w:sz w:val="10"/>
          <w:szCs w:val="10"/>
        </w:rPr>
        <w:t xml:space="preserve"> </w:t>
      </w:r>
      <w:r w:rsidRPr="00412B22">
        <w:rPr>
          <w:rFonts w:ascii="Cambria Math" w:hAnsi="Cambria Math" w:cs="Cambria Math"/>
          <w:sz w:val="10"/>
          <w:szCs w:val="10"/>
        </w:rPr>
        <w:t xml:space="preserve">Perform activities in parallel that were originally sequential. </w:t>
      </w:r>
      <w:proofErr w:type="gramStart"/>
      <w:r w:rsidRPr="00412B22">
        <w:rPr>
          <w:rFonts w:ascii="Cambria Math" w:hAnsi="Cambria Math" w:cs="Cambria Math"/>
          <w:sz w:val="10"/>
          <w:szCs w:val="10"/>
        </w:rPr>
        <w:t>Increases</w:t>
      </w:r>
      <w:proofErr w:type="gramEnd"/>
      <w:r w:rsidRPr="00412B22">
        <w:rPr>
          <w:rFonts w:ascii="Cambria Math" w:hAnsi="Cambria Math" w:cs="Cambria Math"/>
          <w:sz w:val="10"/>
          <w:szCs w:val="10"/>
        </w:rPr>
        <w:t xml:space="preserve"> risk but shortens schedule. </w:t>
      </w:r>
    </w:p>
    <w:p w14:paraId="7CA9D4C6" w14:textId="3FD8F224" w:rsidR="00412B22" w:rsidRDefault="00412B22" w:rsidP="00412B22">
      <w:pPr>
        <w:spacing w:line="130" w:lineRule="exact"/>
        <w:rPr>
          <w:rFonts w:ascii="Cambria Math" w:hAnsi="Cambria Math" w:cs="Cambria Math"/>
          <w:sz w:val="10"/>
          <w:szCs w:val="10"/>
        </w:rPr>
      </w:pPr>
      <w:r>
        <w:rPr>
          <w:rFonts w:ascii="Cambria Math" w:hAnsi="Cambria Math" w:cs="Cambria Math" w:hint="eastAsia"/>
          <w:sz w:val="10"/>
          <w:szCs w:val="10"/>
        </w:rPr>
        <w:t xml:space="preserve">6.2 </w:t>
      </w:r>
      <w:r w:rsidRPr="00412B22">
        <w:rPr>
          <w:rFonts w:ascii="Cambria Math" w:hAnsi="Cambria Math" w:cs="Cambria Math"/>
          <w:b/>
          <w:bCs/>
          <w:color w:val="EE0000"/>
          <w:sz w:val="10"/>
          <w:szCs w:val="10"/>
        </w:rPr>
        <w:t>Crashing</w:t>
      </w:r>
      <w:r w:rsidRPr="00412B22">
        <w:rPr>
          <w:rFonts w:ascii="Cambria Math" w:hAnsi="Cambria Math" w:cs="Cambria Math"/>
          <w:color w:val="EE0000"/>
          <w:sz w:val="10"/>
          <w:szCs w:val="10"/>
        </w:rPr>
        <w:t xml:space="preserve"> </w:t>
      </w:r>
      <w:r w:rsidRPr="00412B22">
        <w:rPr>
          <w:rFonts w:ascii="Cambria Math" w:hAnsi="Cambria Math" w:cs="Cambria Math"/>
          <w:sz w:val="10"/>
          <w:szCs w:val="10"/>
        </w:rPr>
        <w:t xml:space="preserve">Add more resources to critical path activities to finish sooner. Increases </w:t>
      </w:r>
      <w:proofErr w:type="gramStart"/>
      <w:r w:rsidRPr="00412B22">
        <w:rPr>
          <w:rFonts w:ascii="Cambria Math" w:hAnsi="Cambria Math" w:cs="Cambria Math"/>
          <w:sz w:val="10"/>
          <w:szCs w:val="10"/>
        </w:rPr>
        <w:t>cost,</w:t>
      </w:r>
      <w:proofErr w:type="gramEnd"/>
      <w:r w:rsidRPr="00412B22">
        <w:rPr>
          <w:rFonts w:ascii="Cambria Math" w:hAnsi="Cambria Math" w:cs="Cambria Math"/>
          <w:sz w:val="10"/>
          <w:szCs w:val="10"/>
        </w:rPr>
        <w:t xml:space="preserve"> may increase risk.</w:t>
      </w:r>
    </w:p>
    <w:p w14:paraId="6B0810AF" w14:textId="39E937F8" w:rsidR="00EF2A54" w:rsidRPr="00EF2A54" w:rsidRDefault="00363600" w:rsidP="00BD1D32">
      <w:pPr>
        <w:spacing w:line="130" w:lineRule="exact"/>
        <w:rPr>
          <w:rFonts w:ascii="Cambria Math" w:hAnsi="Cambria Math" w:cs="Cambria Math"/>
          <w:b/>
          <w:bCs/>
          <w:sz w:val="10"/>
          <w:szCs w:val="10"/>
        </w:rPr>
      </w:pPr>
      <w:r w:rsidRPr="00363600">
        <w:rPr>
          <w:rFonts w:ascii="Cambria Math" w:hAnsi="Cambria Math" w:cs="Cambria Math" w:hint="eastAsia"/>
          <w:b/>
          <w:bCs/>
          <w:color w:val="00B050"/>
          <w:sz w:val="10"/>
          <w:szCs w:val="10"/>
        </w:rPr>
        <w:t xml:space="preserve">3 </w:t>
      </w:r>
      <w:r w:rsidRPr="00363600">
        <w:rPr>
          <w:rFonts w:ascii="Cambria Math" w:hAnsi="Cambria Math" w:cs="Cambria Math"/>
          <w:b/>
          <w:bCs/>
          <w:color w:val="00B050"/>
          <w:sz w:val="10"/>
          <w:szCs w:val="10"/>
        </w:rPr>
        <w:t>Cost Management</w:t>
      </w:r>
      <w:r>
        <w:rPr>
          <w:rFonts w:ascii="Cambria Math" w:hAnsi="Cambria Math" w:cs="Cambria Math" w:hint="eastAsia"/>
          <w:sz w:val="10"/>
          <w:szCs w:val="10"/>
        </w:rPr>
        <w:t xml:space="preserve">: </w:t>
      </w:r>
      <w:r w:rsidR="00A747AF" w:rsidRPr="00A747AF">
        <w:rPr>
          <w:rFonts w:ascii="Cambria Math" w:hAnsi="Cambria Math" w:cs="Cambria Math"/>
          <w:sz w:val="10"/>
          <w:szCs w:val="10"/>
        </w:rPr>
        <w:t>process of estimating, budgeting, and controlling costs.</w:t>
      </w:r>
      <w:r w:rsidR="00A747AF">
        <w:rPr>
          <w:rFonts w:ascii="Cambria Math" w:hAnsi="Cambria Math" w:cs="Cambria Math" w:hint="eastAsia"/>
          <w:sz w:val="10"/>
          <w:szCs w:val="10"/>
        </w:rPr>
        <w:t xml:space="preserve"> </w:t>
      </w:r>
      <w:r w:rsidR="00EF2A54">
        <w:rPr>
          <w:rFonts w:ascii="Cambria Math" w:hAnsi="Cambria Math" w:cs="Cambria Math" w:hint="eastAsia"/>
          <w:b/>
          <w:bCs/>
          <w:sz w:val="10"/>
          <w:szCs w:val="10"/>
        </w:rPr>
        <w:t>1 Plan C.M., 2 Manage Quality, 3 Control Quality</w:t>
      </w:r>
    </w:p>
    <w:p w14:paraId="05CD1F38" w14:textId="55BB8C32" w:rsidR="00BD1D32" w:rsidRDefault="00C45B68" w:rsidP="00BD1D32">
      <w:pPr>
        <w:spacing w:line="130" w:lineRule="exact"/>
        <w:rPr>
          <w:rFonts w:ascii="Cambria Math" w:hAnsi="Cambria Math" w:cs="Cambria Math"/>
          <w:sz w:val="10"/>
          <w:szCs w:val="10"/>
        </w:rPr>
      </w:pPr>
      <w:r>
        <w:rPr>
          <w:rFonts w:ascii="Cambria Math" w:hAnsi="Cambria Math" w:cs="Cambria Math" w:hint="eastAsia"/>
          <w:sz w:val="10"/>
          <w:szCs w:val="10"/>
        </w:rPr>
        <w:t xml:space="preserve">Why </w:t>
      </w:r>
      <w:r w:rsidR="00A747AF">
        <w:rPr>
          <w:rFonts w:ascii="Cambria Math" w:hAnsi="Cambria Math" w:cs="Cambria Math" w:hint="eastAsia"/>
          <w:b/>
          <w:bCs/>
          <w:i/>
          <w:iCs/>
          <w:sz w:val="10"/>
          <w:szCs w:val="10"/>
        </w:rPr>
        <w:t>C</w:t>
      </w:r>
      <w:r w:rsidR="00A747AF" w:rsidRPr="00A747AF">
        <w:rPr>
          <w:rFonts w:ascii="Cambria Math" w:hAnsi="Cambria Math" w:cs="Cambria Math"/>
          <w:b/>
          <w:bCs/>
          <w:i/>
          <w:iCs/>
          <w:sz w:val="10"/>
          <w:szCs w:val="10"/>
        </w:rPr>
        <w:t>ritical</w:t>
      </w:r>
      <w:r w:rsidR="00A747AF" w:rsidRPr="00A747AF">
        <w:rPr>
          <w:rFonts w:ascii="Cambria Math" w:hAnsi="Cambria Math" w:cs="Cambria Math"/>
          <w:sz w:val="10"/>
          <w:szCs w:val="10"/>
        </w:rPr>
        <w:t>: Rapidly changing technology</w:t>
      </w:r>
      <w:r w:rsidR="00A747AF">
        <w:rPr>
          <w:rFonts w:ascii="Cambria Math" w:hAnsi="Cambria Math" w:cs="Cambria Math" w:hint="eastAsia"/>
          <w:sz w:val="10"/>
          <w:szCs w:val="10"/>
        </w:rPr>
        <w:t>,</w:t>
      </w:r>
      <w:r w:rsidR="00A747AF" w:rsidRPr="00A747AF">
        <w:rPr>
          <w:rFonts w:ascii="Cambria Math" w:hAnsi="Cambria Math" w:cs="Cambria Math"/>
          <w:sz w:val="10"/>
          <w:szCs w:val="10"/>
        </w:rPr>
        <w:t xml:space="preserve"> volatile pricing</w:t>
      </w:r>
      <w:r w:rsidR="00A747AF">
        <w:rPr>
          <w:rFonts w:ascii="Cambria Math" w:hAnsi="Cambria Math" w:cs="Cambria Math" w:hint="eastAsia"/>
          <w:sz w:val="10"/>
          <w:szCs w:val="10"/>
        </w:rPr>
        <w:t xml:space="preserve">, </w:t>
      </w:r>
      <w:r w:rsidR="00A747AF" w:rsidRPr="00A747AF">
        <w:rPr>
          <w:rFonts w:ascii="Cambria Math" w:hAnsi="Cambria Math" w:cs="Cambria Math"/>
          <w:sz w:val="10"/>
          <w:szCs w:val="10"/>
        </w:rPr>
        <w:t>Hidden costs (integration, security, compliance)</w:t>
      </w:r>
      <w:r w:rsidR="00A747AF">
        <w:rPr>
          <w:rFonts w:ascii="Cambria Math" w:hAnsi="Cambria Math" w:cs="Cambria Math" w:hint="eastAsia"/>
          <w:sz w:val="10"/>
          <w:szCs w:val="10"/>
        </w:rPr>
        <w:t xml:space="preserve">, </w:t>
      </w:r>
      <w:r w:rsidR="00A747AF" w:rsidRPr="00A747AF">
        <w:rPr>
          <w:rFonts w:ascii="Cambria Math" w:hAnsi="Cambria Math" w:cs="Cambria Math"/>
          <w:sz w:val="10"/>
          <w:szCs w:val="10"/>
        </w:rPr>
        <w:t>Vendor lock-in &amp; license renewals</w:t>
      </w:r>
      <w:r w:rsidR="00A747AF">
        <w:rPr>
          <w:rFonts w:ascii="Cambria Math" w:hAnsi="Cambria Math" w:cs="Cambria Math" w:hint="eastAsia"/>
          <w:sz w:val="10"/>
          <w:szCs w:val="10"/>
        </w:rPr>
        <w:t xml:space="preserve">. </w:t>
      </w:r>
      <w:r w:rsidR="00A747AF" w:rsidRPr="00A747AF">
        <w:rPr>
          <w:rFonts w:ascii="Cambria Math" w:hAnsi="Cambria Math" w:cs="Cambria Math"/>
          <w:b/>
          <w:bCs/>
          <w:i/>
          <w:iCs/>
          <w:sz w:val="10"/>
          <w:szCs w:val="10"/>
        </w:rPr>
        <w:t>Challenges</w:t>
      </w:r>
      <w:r w:rsidR="00A747AF">
        <w:rPr>
          <w:rFonts w:ascii="Cambria Math" w:hAnsi="Cambria Math" w:cs="Cambria Math" w:hint="eastAsia"/>
          <w:sz w:val="10"/>
          <w:szCs w:val="10"/>
        </w:rPr>
        <w:t xml:space="preserve">: </w:t>
      </w:r>
      <w:r w:rsidR="00A747AF" w:rsidRPr="00A747AF">
        <w:rPr>
          <w:rFonts w:ascii="Cambria Math" w:hAnsi="Cambria Math" w:cs="Cambria Math"/>
          <w:sz w:val="10"/>
          <w:szCs w:val="10"/>
        </w:rPr>
        <w:t>Hidden and recurring costs</w:t>
      </w:r>
      <w:r w:rsidR="00A747AF">
        <w:rPr>
          <w:rFonts w:ascii="Cambria Math" w:hAnsi="Cambria Math" w:cs="Cambria Math" w:hint="eastAsia"/>
          <w:sz w:val="10"/>
          <w:szCs w:val="10"/>
        </w:rPr>
        <w:t xml:space="preserve">, </w:t>
      </w:r>
      <w:r w:rsidR="00A747AF" w:rsidRPr="00A747AF">
        <w:rPr>
          <w:rFonts w:ascii="Cambria Math" w:hAnsi="Cambria Math" w:cs="Cambria Math"/>
          <w:sz w:val="10"/>
          <w:szCs w:val="10"/>
        </w:rPr>
        <w:t>Measurement challenges</w:t>
      </w:r>
      <w:r w:rsidR="00A747AF">
        <w:rPr>
          <w:rFonts w:ascii="Cambria Math" w:hAnsi="Cambria Math" w:cs="Cambria Math" w:hint="eastAsia"/>
          <w:sz w:val="10"/>
          <w:szCs w:val="10"/>
        </w:rPr>
        <w:t xml:space="preserve">. </w:t>
      </w:r>
    </w:p>
    <w:p w14:paraId="035C7186" w14:textId="54824204" w:rsidR="00113FF4" w:rsidRDefault="00BD1D32" w:rsidP="00BD1D32">
      <w:pPr>
        <w:spacing w:line="130" w:lineRule="exact"/>
        <w:rPr>
          <w:rFonts w:ascii="Cambria Math" w:hAnsi="Cambria Math" w:cs="Cambria Math"/>
          <w:sz w:val="10"/>
          <w:szCs w:val="10"/>
        </w:rPr>
      </w:pPr>
      <w:r w:rsidRPr="00BD1D32">
        <w:rPr>
          <w:rFonts w:ascii="Cambria Math" w:hAnsi="Cambria Math" w:cs="Cambria Math" w:hint="eastAsia"/>
          <w:b/>
          <w:bCs/>
          <w:i/>
          <w:iCs/>
          <w:sz w:val="10"/>
          <w:szCs w:val="10"/>
        </w:rPr>
        <w:t>Type of Cost</w:t>
      </w:r>
      <w:r>
        <w:rPr>
          <w:rFonts w:ascii="Cambria Math" w:hAnsi="Cambria Math" w:cs="Cambria Math" w:hint="eastAsia"/>
          <w:sz w:val="10"/>
          <w:szCs w:val="10"/>
        </w:rPr>
        <w:t xml:space="preserve">: </w:t>
      </w:r>
      <w:r w:rsidRPr="00BD1D32">
        <w:rPr>
          <w:rFonts w:ascii="Cambria Math" w:hAnsi="Cambria Math" w:cs="Cambria Math"/>
          <w:b/>
          <w:bCs/>
          <w:sz w:val="10"/>
          <w:szCs w:val="10"/>
        </w:rPr>
        <w:t>Tangible</w:t>
      </w:r>
      <w:r w:rsidRPr="00BD1D32">
        <w:rPr>
          <w:rFonts w:ascii="Cambria Math" w:hAnsi="Cambria Math" w:cs="Cambria Math"/>
          <w:sz w:val="10"/>
          <w:szCs w:val="10"/>
        </w:rPr>
        <w:t>: Costs that an organization can easily measure in dollars (e.g., hardware purchases, software licenses, and team salaries).</w:t>
      </w:r>
      <w:r>
        <w:rPr>
          <w:rFonts w:ascii="Cambria Math" w:hAnsi="Cambria Math" w:cs="Cambria Math" w:hint="eastAsia"/>
          <w:sz w:val="10"/>
          <w:szCs w:val="10"/>
        </w:rPr>
        <w:t xml:space="preserve"> </w:t>
      </w:r>
      <w:r w:rsidRPr="00BD1D32">
        <w:rPr>
          <w:rFonts w:ascii="Cambria Math" w:hAnsi="Cambria Math" w:cs="Cambria Math"/>
          <w:b/>
          <w:bCs/>
          <w:sz w:val="10"/>
          <w:szCs w:val="10"/>
        </w:rPr>
        <w:t>Intangible</w:t>
      </w:r>
      <w:r w:rsidRPr="00BD1D32">
        <w:rPr>
          <w:rFonts w:ascii="Cambria Math" w:hAnsi="Cambria Math" w:cs="Cambria Math"/>
          <w:sz w:val="10"/>
          <w:szCs w:val="10"/>
        </w:rPr>
        <w:t>: Costs that are difficult to measure in monetary terms (e.g., impact on employee morale, loss of customer goodwill, or brand reputation).</w:t>
      </w:r>
      <w:r>
        <w:rPr>
          <w:rFonts w:ascii="Cambria Math" w:hAnsi="Cambria Math" w:cs="Cambria Math" w:hint="eastAsia"/>
          <w:sz w:val="10"/>
          <w:szCs w:val="10"/>
        </w:rPr>
        <w:t xml:space="preserve"> </w:t>
      </w:r>
      <w:r w:rsidRPr="00BD1D32">
        <w:rPr>
          <w:rFonts w:ascii="Cambria Math" w:hAnsi="Cambria Math" w:cs="Cambria Math"/>
          <w:b/>
          <w:bCs/>
          <w:sz w:val="10"/>
          <w:szCs w:val="10"/>
        </w:rPr>
        <w:t>Direct</w:t>
      </w:r>
      <w:r w:rsidRPr="00BD1D32">
        <w:rPr>
          <w:rFonts w:ascii="Cambria Math" w:hAnsi="Cambria Math" w:cs="Cambria Math"/>
          <w:sz w:val="10"/>
          <w:szCs w:val="10"/>
        </w:rPr>
        <w:t>: Costs that are directly related to producing the products and services of the project (e.g., project team travel expenses, project-specific materials).</w:t>
      </w:r>
      <w:r>
        <w:rPr>
          <w:rFonts w:ascii="Cambria Math" w:hAnsi="Cambria Math" w:cs="Cambria Math" w:hint="eastAsia"/>
          <w:sz w:val="10"/>
          <w:szCs w:val="10"/>
        </w:rPr>
        <w:t xml:space="preserve"> </w:t>
      </w:r>
      <w:r w:rsidRPr="00BD1D32">
        <w:rPr>
          <w:rFonts w:ascii="Cambria Math" w:hAnsi="Cambria Math" w:cs="Cambria Math"/>
          <w:b/>
          <w:bCs/>
          <w:sz w:val="10"/>
          <w:szCs w:val="10"/>
        </w:rPr>
        <w:t>Indirect</w:t>
      </w:r>
      <w:r w:rsidRPr="00BD1D32">
        <w:rPr>
          <w:rFonts w:ascii="Cambria Math" w:hAnsi="Cambria Math" w:cs="Cambria Math"/>
          <w:sz w:val="10"/>
          <w:szCs w:val="10"/>
        </w:rPr>
        <w:t>: Costs that are not directly related to the specific products or services but are indirectly related to performing the project (e.g., office rent, utilities, and general administrative support).</w:t>
      </w:r>
      <w:r>
        <w:rPr>
          <w:rFonts w:ascii="Cambria Math" w:hAnsi="Cambria Math" w:cs="Cambria Math" w:hint="eastAsia"/>
          <w:sz w:val="10"/>
          <w:szCs w:val="10"/>
        </w:rPr>
        <w:t xml:space="preserve"> </w:t>
      </w:r>
      <w:r w:rsidRPr="00BD1D32">
        <w:rPr>
          <w:rFonts w:ascii="Cambria Math" w:hAnsi="Cambria Math" w:cs="Cambria Math"/>
          <w:b/>
          <w:bCs/>
          <w:sz w:val="10"/>
          <w:szCs w:val="10"/>
        </w:rPr>
        <w:t>Sunk</w:t>
      </w:r>
      <w:r w:rsidRPr="00BD1D32">
        <w:rPr>
          <w:rFonts w:ascii="Cambria Math" w:hAnsi="Cambria Math" w:cs="Cambria Math"/>
          <w:sz w:val="10"/>
          <w:szCs w:val="10"/>
        </w:rPr>
        <w:t>: Money that has been spent in the past when deciding what projects to invest in. According to PMP standards, sunk costs are not included in the decision-making process for future project investments or current performance measurement.</w:t>
      </w:r>
    </w:p>
    <w:p w14:paraId="584F9178" w14:textId="3B4EA1A1" w:rsidR="00BD1D32" w:rsidRPr="00BD1D32" w:rsidRDefault="00BD1D32" w:rsidP="00BD1D32">
      <w:pPr>
        <w:spacing w:line="130" w:lineRule="exact"/>
        <w:rPr>
          <w:rFonts w:ascii="Cambria Math" w:hAnsi="Cambria Math" w:cs="Cambria Math"/>
          <w:sz w:val="10"/>
          <w:szCs w:val="10"/>
        </w:rPr>
      </w:pPr>
      <w:r w:rsidRPr="00BD1D32">
        <w:rPr>
          <w:rFonts w:ascii="Cambria Math" w:hAnsi="Cambria Math" w:cs="Cambria Math"/>
          <w:b/>
          <w:bCs/>
          <w:color w:val="EE0000"/>
          <w:sz w:val="10"/>
          <w:szCs w:val="10"/>
        </w:rPr>
        <w:t>Contingency Reserves</w:t>
      </w:r>
      <w:r w:rsidRPr="00BD1D32">
        <w:rPr>
          <w:rFonts w:ascii="Cambria Math" w:hAnsi="Cambria Math" w:cs="Cambria Math"/>
          <w:sz w:val="10"/>
          <w:szCs w:val="10"/>
        </w:rPr>
        <w:t>: Funds for "</w:t>
      </w:r>
      <w:proofErr w:type="gramStart"/>
      <w:r w:rsidRPr="00BD1D32">
        <w:rPr>
          <w:rFonts w:ascii="Cambria Math" w:hAnsi="Cambria Math" w:cs="Cambria Math"/>
          <w:sz w:val="10"/>
          <w:szCs w:val="10"/>
        </w:rPr>
        <w:t>known-unknowns</w:t>
      </w:r>
      <w:proofErr w:type="gramEnd"/>
      <w:r w:rsidRPr="00BD1D32">
        <w:rPr>
          <w:rFonts w:ascii="Cambria Math" w:hAnsi="Cambria Math" w:cs="Cambria Math"/>
          <w:sz w:val="10"/>
          <w:szCs w:val="10"/>
        </w:rPr>
        <w:t>" (partially planned situations). These are included in the cost baseline. Usually take 10% of total cost.</w:t>
      </w:r>
    </w:p>
    <w:p w14:paraId="725A56D2" w14:textId="63A39099" w:rsidR="00BD1D32" w:rsidRDefault="00BD1D32" w:rsidP="00BD1D32">
      <w:pPr>
        <w:spacing w:line="130" w:lineRule="exact"/>
        <w:rPr>
          <w:rFonts w:ascii="Cambria Math" w:hAnsi="Cambria Math" w:cs="Cambria Math"/>
          <w:sz w:val="10"/>
          <w:szCs w:val="10"/>
        </w:rPr>
      </w:pPr>
      <w:r w:rsidRPr="00BD1D32">
        <w:rPr>
          <w:rFonts w:ascii="Cambria Math" w:hAnsi="Cambria Math" w:cs="Cambria Math"/>
          <w:b/>
          <w:bCs/>
          <w:color w:val="EE0000"/>
          <w:sz w:val="10"/>
          <w:szCs w:val="10"/>
        </w:rPr>
        <w:t>Management Reserves</w:t>
      </w:r>
      <w:r w:rsidRPr="00BD1D32">
        <w:rPr>
          <w:rFonts w:ascii="Cambria Math" w:hAnsi="Cambria Math" w:cs="Cambria Math"/>
          <w:sz w:val="10"/>
          <w:szCs w:val="10"/>
        </w:rPr>
        <w:t>: Funds for "</w:t>
      </w:r>
      <w:proofErr w:type="gramStart"/>
      <w:r w:rsidRPr="00BD1D32">
        <w:rPr>
          <w:rFonts w:ascii="Cambria Math" w:hAnsi="Cambria Math" w:cs="Cambria Math"/>
          <w:sz w:val="10"/>
          <w:szCs w:val="10"/>
        </w:rPr>
        <w:t>unknown-unknowns</w:t>
      </w:r>
      <w:proofErr w:type="gramEnd"/>
      <w:r w:rsidRPr="00BD1D32">
        <w:rPr>
          <w:rFonts w:ascii="Cambria Math" w:hAnsi="Cambria Math" w:cs="Cambria Math"/>
          <w:sz w:val="10"/>
          <w:szCs w:val="10"/>
        </w:rPr>
        <w:t>" (unpredictable situations). These are not included in the cost baseline.</w:t>
      </w:r>
    </w:p>
    <w:p w14:paraId="2072B8A4" w14:textId="21C9E979" w:rsidR="00BD1D32" w:rsidRDefault="00BD1D32" w:rsidP="00BD1D32">
      <w:pPr>
        <w:spacing w:line="130" w:lineRule="exact"/>
        <w:rPr>
          <w:rFonts w:ascii="Cambria Math" w:hAnsi="Cambria Math" w:cs="Cambria Math"/>
          <w:sz w:val="10"/>
          <w:szCs w:val="10"/>
        </w:rPr>
      </w:pPr>
      <w:r>
        <w:rPr>
          <w:rFonts w:ascii="Cambria Math" w:hAnsi="Cambria Math" w:cs="Cambria Math" w:hint="eastAsia"/>
          <w:sz w:val="10"/>
          <w:szCs w:val="10"/>
        </w:rPr>
        <w:t xml:space="preserve">1 </w:t>
      </w:r>
      <w:r w:rsidRPr="00BD1D32">
        <w:rPr>
          <w:rFonts w:ascii="Cambria Math" w:hAnsi="Cambria Math" w:cs="Cambria Math"/>
          <w:b/>
          <w:bCs/>
          <w:sz w:val="10"/>
          <w:szCs w:val="10"/>
        </w:rPr>
        <w:t>Purpose</w:t>
      </w:r>
      <w:r>
        <w:rPr>
          <w:rFonts w:ascii="Cambria Math" w:hAnsi="Cambria Math" w:cs="Cambria Math" w:hint="eastAsia"/>
          <w:sz w:val="10"/>
          <w:szCs w:val="10"/>
        </w:rPr>
        <w:t xml:space="preserve">: </w:t>
      </w:r>
      <w:r w:rsidRPr="00BD1D32">
        <w:rPr>
          <w:rFonts w:ascii="Cambria Math" w:hAnsi="Cambria Math" w:cs="Cambria Math"/>
          <w:sz w:val="10"/>
          <w:szCs w:val="10"/>
        </w:rPr>
        <w:t xml:space="preserve">Ensures consistency, </w:t>
      </w:r>
      <w:proofErr w:type="gramStart"/>
      <w:r w:rsidRPr="00BD1D32">
        <w:rPr>
          <w:rFonts w:ascii="Cambria Math" w:hAnsi="Cambria Math" w:cs="Cambria Math"/>
          <w:sz w:val="10"/>
          <w:szCs w:val="10"/>
        </w:rPr>
        <w:t>Provides</w:t>
      </w:r>
      <w:proofErr w:type="gramEnd"/>
      <w:r w:rsidRPr="00BD1D32">
        <w:rPr>
          <w:rFonts w:ascii="Cambria Math" w:hAnsi="Cambria Math" w:cs="Cambria Math"/>
          <w:sz w:val="10"/>
          <w:szCs w:val="10"/>
        </w:rPr>
        <w:t xml:space="preserve"> guidelines for resource allocation and budget approvals, Helps prevent budget overruns</w:t>
      </w:r>
      <w:r>
        <w:rPr>
          <w:rFonts w:ascii="Cambria Math" w:hAnsi="Cambria Math" w:cs="Cambria Math" w:hint="eastAsia"/>
          <w:sz w:val="10"/>
          <w:szCs w:val="10"/>
        </w:rPr>
        <w:t>.</w:t>
      </w:r>
    </w:p>
    <w:p w14:paraId="310A28C6" w14:textId="19871D6D" w:rsidR="00BD1D32" w:rsidRDefault="00BD1D32" w:rsidP="00BD1D32">
      <w:pPr>
        <w:spacing w:line="130" w:lineRule="exact"/>
        <w:rPr>
          <w:rFonts w:ascii="Cambria Math" w:hAnsi="Cambria Math" w:cs="Cambria Math"/>
          <w:sz w:val="10"/>
          <w:szCs w:val="10"/>
        </w:rPr>
      </w:pPr>
      <w:r>
        <w:rPr>
          <w:rFonts w:ascii="Cambria Math" w:hAnsi="Cambria Math" w:cs="Cambria Math" w:hint="eastAsia"/>
          <w:sz w:val="10"/>
          <w:szCs w:val="10"/>
        </w:rPr>
        <w:t xml:space="preserve">2 </w:t>
      </w:r>
      <w:r w:rsidRPr="00BD1D32">
        <w:rPr>
          <w:rFonts w:ascii="Cambria Math" w:hAnsi="Cambria Math" w:cs="Cambria Math"/>
          <w:sz w:val="10"/>
          <w:szCs w:val="10"/>
        </w:rPr>
        <w:t>Analogous</w:t>
      </w:r>
      <w:r>
        <w:rPr>
          <w:rFonts w:ascii="Cambria Math" w:hAnsi="Cambria Math" w:cs="Cambria Math" w:hint="eastAsia"/>
          <w:sz w:val="10"/>
          <w:szCs w:val="10"/>
        </w:rPr>
        <w:t xml:space="preserve">, </w:t>
      </w:r>
      <w:r w:rsidRPr="00BD1D32">
        <w:rPr>
          <w:rFonts w:ascii="Cambria Math" w:hAnsi="Cambria Math" w:cs="Cambria Math"/>
          <w:sz w:val="10"/>
          <w:szCs w:val="10"/>
        </w:rPr>
        <w:t>Parametric</w:t>
      </w:r>
      <w:r>
        <w:rPr>
          <w:rFonts w:ascii="Cambria Math" w:hAnsi="Cambria Math" w:cs="Cambria Math" w:hint="eastAsia"/>
          <w:sz w:val="10"/>
          <w:szCs w:val="10"/>
        </w:rPr>
        <w:t xml:space="preserve">, </w:t>
      </w:r>
      <w:r w:rsidRPr="00BD1D32">
        <w:rPr>
          <w:rFonts w:ascii="Cambria Math" w:hAnsi="Cambria Math" w:cs="Cambria Math"/>
          <w:sz w:val="10"/>
          <w:szCs w:val="10"/>
        </w:rPr>
        <w:t>Bottom-</w:t>
      </w:r>
      <w:proofErr w:type="gramStart"/>
      <w:r w:rsidRPr="00BD1D32">
        <w:rPr>
          <w:rFonts w:ascii="Cambria Math" w:hAnsi="Cambria Math" w:cs="Cambria Math"/>
          <w:sz w:val="10"/>
          <w:szCs w:val="10"/>
        </w:rPr>
        <w:t>Up</w:t>
      </w:r>
      <w:r w:rsidR="00E93DAB">
        <w:rPr>
          <w:rFonts w:ascii="Cambria Math" w:hAnsi="Cambria Math" w:cs="Cambria Math" w:hint="eastAsia"/>
          <w:sz w:val="10"/>
          <w:szCs w:val="10"/>
        </w:rPr>
        <w:t>(</w:t>
      </w:r>
      <w:proofErr w:type="gramEnd"/>
      <w:r w:rsidR="00E93DAB" w:rsidRPr="00E93DAB">
        <w:rPr>
          <w:rFonts w:ascii="Cambria Math" w:hAnsi="Cambria Math" w:cs="Cambria Math"/>
          <w:sz w:val="10"/>
          <w:szCs w:val="10"/>
        </w:rPr>
        <w:t>most detailed</w:t>
      </w:r>
      <w:r w:rsidR="00E93DAB">
        <w:rPr>
          <w:rFonts w:ascii="Cambria Math" w:hAnsi="Cambria Math" w:cs="Cambria Math" w:hint="eastAsia"/>
          <w:sz w:val="10"/>
          <w:szCs w:val="10"/>
        </w:rPr>
        <w:t>)</w:t>
      </w:r>
      <w:r>
        <w:rPr>
          <w:rFonts w:ascii="Cambria Math" w:hAnsi="Cambria Math" w:cs="Cambria Math" w:hint="eastAsia"/>
          <w:sz w:val="10"/>
          <w:szCs w:val="10"/>
        </w:rPr>
        <w:t xml:space="preserve">, </w:t>
      </w:r>
      <w:r w:rsidRPr="00BD1D32">
        <w:rPr>
          <w:rFonts w:ascii="Cambria Math" w:hAnsi="Cambria Math" w:cs="Cambria Math"/>
          <w:sz w:val="10"/>
          <w:szCs w:val="10"/>
        </w:rPr>
        <w:t>Three-Point</w:t>
      </w:r>
      <w:r>
        <w:rPr>
          <w:rFonts w:ascii="Cambria Math" w:hAnsi="Cambria Math" w:cs="Cambria Math" w:hint="eastAsia"/>
          <w:sz w:val="10"/>
          <w:szCs w:val="10"/>
        </w:rPr>
        <w:t xml:space="preserve">, </w:t>
      </w:r>
      <w:r w:rsidRPr="00BD1D32">
        <w:rPr>
          <w:rFonts w:ascii="Cambria Math" w:hAnsi="Cambria Math" w:cs="Cambria Math"/>
          <w:sz w:val="10"/>
          <w:szCs w:val="10"/>
        </w:rPr>
        <w:t>Expert Judgment</w:t>
      </w:r>
    </w:p>
    <w:p w14:paraId="19BF925B" w14:textId="5512FBBC" w:rsidR="00BD1D32" w:rsidRDefault="00BD1D32" w:rsidP="00BD1D32">
      <w:pPr>
        <w:spacing w:line="130" w:lineRule="exact"/>
        <w:rPr>
          <w:rFonts w:ascii="Cambria Math" w:hAnsi="Cambria Math" w:cs="Cambria Math"/>
          <w:sz w:val="10"/>
          <w:szCs w:val="10"/>
        </w:rPr>
      </w:pPr>
      <w:r w:rsidRPr="00BD1D32">
        <w:rPr>
          <w:rFonts w:ascii="Cambria Math" w:hAnsi="Cambria Math" w:cs="Cambria Math"/>
          <w:b/>
          <w:bCs/>
          <w:color w:val="EE0000"/>
          <w:sz w:val="10"/>
          <w:szCs w:val="10"/>
        </w:rPr>
        <w:t>Benchmark</w:t>
      </w:r>
      <w:r w:rsidRPr="00BD1D32">
        <w:rPr>
          <w:rFonts w:ascii="Cambria Math" w:hAnsi="Cambria Math" w:cs="Cambria Math"/>
          <w:sz w:val="10"/>
          <w:szCs w:val="10"/>
        </w:rPr>
        <w:t>: Using historical project data or industry averages to guide cost estimation.</w:t>
      </w:r>
    </w:p>
    <w:p w14:paraId="45384C73" w14:textId="45A62CF1" w:rsidR="00BD1D32" w:rsidRDefault="00BD1D32" w:rsidP="00BD1D32">
      <w:pPr>
        <w:spacing w:line="130" w:lineRule="exact"/>
        <w:rPr>
          <w:rFonts w:ascii="Cambria Math" w:hAnsi="Cambria Math" w:cs="Cambria Math"/>
          <w:sz w:val="10"/>
          <w:szCs w:val="10"/>
        </w:rPr>
      </w:pPr>
      <w:r w:rsidRPr="00BD1D32">
        <w:rPr>
          <w:rFonts w:ascii="Cambria Math" w:hAnsi="Cambria Math" w:cs="Cambria Math"/>
          <w:b/>
          <w:bCs/>
          <w:color w:val="EE0000"/>
          <w:sz w:val="10"/>
          <w:szCs w:val="10"/>
        </w:rPr>
        <w:t>Budget</w:t>
      </w:r>
      <w:r w:rsidRPr="00BD1D32">
        <w:rPr>
          <w:rFonts w:ascii="Cambria Math" w:hAnsi="Cambria Math" w:cs="Cambria Math"/>
          <w:color w:val="EE0000"/>
          <w:sz w:val="10"/>
          <w:szCs w:val="10"/>
        </w:rPr>
        <w:t xml:space="preserve"> </w:t>
      </w:r>
      <w:r w:rsidRPr="00BD1D32">
        <w:rPr>
          <w:rFonts w:ascii="Cambria Math" w:hAnsi="Cambria Math" w:cs="Cambria Math"/>
          <w:sz w:val="10"/>
          <w:szCs w:val="10"/>
        </w:rPr>
        <w:t>= Cost Estimates + Contingency Reserves + Management Reserves</w:t>
      </w:r>
    </w:p>
    <w:p w14:paraId="48734508" w14:textId="29695258" w:rsidR="00BD1D32" w:rsidRDefault="00BD1D32" w:rsidP="00BD1D32">
      <w:pPr>
        <w:spacing w:line="130" w:lineRule="exact"/>
        <w:rPr>
          <w:rFonts w:ascii="Cambria Math" w:hAnsi="Cambria Math" w:cs="Cambria Math"/>
          <w:sz w:val="10"/>
          <w:szCs w:val="10"/>
        </w:rPr>
      </w:pPr>
      <w:r w:rsidRPr="00BD1D32">
        <w:rPr>
          <w:rFonts w:ascii="Cambria Math" w:hAnsi="Cambria Math" w:cs="Cambria Math"/>
          <w:b/>
          <w:bCs/>
          <w:color w:val="EE0000"/>
          <w:sz w:val="10"/>
          <w:szCs w:val="10"/>
        </w:rPr>
        <w:t>Cost Baseline</w:t>
      </w:r>
      <w:r w:rsidRPr="00BD1D32">
        <w:rPr>
          <w:rFonts w:ascii="Cambria Math" w:hAnsi="Cambria Math" w:cs="Cambria Math"/>
          <w:sz w:val="10"/>
          <w:szCs w:val="10"/>
        </w:rPr>
        <w:t>: time-phased budget; includes direct costs, indirect costs, and contingency reserves</w:t>
      </w:r>
      <w:r>
        <w:rPr>
          <w:rFonts w:ascii="Cambria Math" w:hAnsi="Cambria Math" w:cs="Cambria Math" w:hint="eastAsia"/>
          <w:sz w:val="10"/>
          <w:szCs w:val="10"/>
        </w:rPr>
        <w:t>, No</w:t>
      </w:r>
      <w:r w:rsidRPr="00BD1D32">
        <w:rPr>
          <w:rFonts w:ascii="Cambria Math" w:hAnsi="Cambria Math" w:cs="Cambria Math"/>
          <w:sz w:val="10"/>
          <w:szCs w:val="10"/>
        </w:rPr>
        <w:t xml:space="preserve"> management reserves</w:t>
      </w:r>
    </w:p>
    <w:p w14:paraId="0AB7DB10" w14:textId="747973A0" w:rsidR="00BD1D32" w:rsidRDefault="00BD1D32" w:rsidP="00BD1D32">
      <w:pPr>
        <w:spacing w:line="130" w:lineRule="exact"/>
        <w:rPr>
          <w:rFonts w:ascii="Cambria Math" w:hAnsi="Cambria Math" w:cs="Cambria Math"/>
          <w:sz w:val="10"/>
          <w:szCs w:val="10"/>
        </w:rPr>
      </w:pPr>
      <w:r>
        <w:rPr>
          <w:rFonts w:ascii="Cambria Math" w:hAnsi="Cambria Math" w:cs="Cambria Math" w:hint="eastAsia"/>
          <w:sz w:val="10"/>
          <w:szCs w:val="10"/>
        </w:rPr>
        <w:t xml:space="preserve">4. </w:t>
      </w:r>
      <w:r w:rsidRPr="00BD1D32">
        <w:rPr>
          <w:rFonts w:ascii="Cambria Math" w:hAnsi="Cambria Math" w:cs="Cambria Math"/>
          <w:sz w:val="10"/>
          <w:szCs w:val="10"/>
        </w:rPr>
        <w:t xml:space="preserve">Earned Value Management </w:t>
      </w:r>
      <w:r w:rsidRPr="00BD1D32">
        <w:rPr>
          <w:rFonts w:ascii="Cambria Math" w:hAnsi="Cambria Math" w:cs="Cambria Math"/>
          <w:b/>
          <w:bCs/>
          <w:color w:val="EE0000"/>
          <w:sz w:val="10"/>
          <w:szCs w:val="10"/>
        </w:rPr>
        <w:t>EVM</w:t>
      </w:r>
      <w:r w:rsidRPr="00BD1D32">
        <w:rPr>
          <w:rFonts w:ascii="Cambria Math" w:hAnsi="Cambria Math" w:cs="Cambria Math"/>
          <w:sz w:val="10"/>
          <w:szCs w:val="10"/>
        </w:rPr>
        <w:t>：</w:t>
      </w:r>
      <w:r w:rsidRPr="00BD1D32">
        <w:rPr>
          <w:rFonts w:ascii="Cambria Math" w:hAnsi="Cambria Math" w:cs="Cambria Math"/>
          <w:sz w:val="10"/>
          <w:szCs w:val="10"/>
        </w:rPr>
        <w:t>a methodology that integrates scope, schedule, and cost to objectively measure project</w:t>
      </w:r>
      <w:r>
        <w:rPr>
          <w:rFonts w:ascii="Cambria Math" w:hAnsi="Cambria Math" w:cs="Cambria Math" w:hint="eastAsia"/>
          <w:sz w:val="10"/>
          <w:szCs w:val="10"/>
        </w:rPr>
        <w:t xml:space="preserve"> </w:t>
      </w:r>
      <w:r w:rsidRPr="00BD1D32">
        <w:rPr>
          <w:rFonts w:ascii="Cambria Math" w:hAnsi="Cambria Math" w:cs="Cambria Math"/>
          <w:sz w:val="10"/>
          <w:szCs w:val="10"/>
        </w:rPr>
        <w:t>performance and progress.</w:t>
      </w:r>
    </w:p>
    <w:p w14:paraId="12CACDE8" w14:textId="6C6B541C" w:rsidR="008B0DB2" w:rsidRDefault="00901B54" w:rsidP="00901B54">
      <w:pPr>
        <w:spacing w:line="130" w:lineRule="exact"/>
        <w:rPr>
          <w:rFonts w:ascii="Cambria Math" w:hAnsi="Cambria Math" w:cs="Cambria Math"/>
          <w:sz w:val="10"/>
          <w:szCs w:val="10"/>
        </w:rPr>
      </w:pPr>
      <w:r w:rsidRPr="00901B54">
        <w:rPr>
          <w:rFonts w:ascii="Cambria Math" w:hAnsi="Cambria Math" w:cs="Cambria Math"/>
          <w:sz w:val="10"/>
          <w:szCs w:val="10"/>
        </w:rPr>
        <w:t>SV is Positive → ahead of schedule</w:t>
      </w:r>
      <w:r>
        <w:rPr>
          <w:rFonts w:ascii="Cambria Math" w:hAnsi="Cambria Math" w:cs="Cambria Math" w:hint="eastAsia"/>
          <w:sz w:val="10"/>
          <w:szCs w:val="10"/>
        </w:rPr>
        <w:t xml:space="preserve">; </w:t>
      </w:r>
      <w:r w:rsidRPr="00901B54">
        <w:rPr>
          <w:rFonts w:ascii="Cambria Math" w:hAnsi="Cambria Math" w:cs="Cambria Math"/>
          <w:sz w:val="10"/>
          <w:szCs w:val="10"/>
        </w:rPr>
        <w:t>Negative → behind schedule</w:t>
      </w:r>
    </w:p>
    <w:p w14:paraId="142B4A60" w14:textId="44917BD2" w:rsidR="00BD1D32" w:rsidRDefault="00901B54" w:rsidP="00901B54">
      <w:pPr>
        <w:spacing w:line="130" w:lineRule="exact"/>
        <w:rPr>
          <w:rFonts w:ascii="Cambria Math" w:hAnsi="Cambria Math" w:cs="Cambria Math"/>
          <w:sz w:val="10"/>
          <w:szCs w:val="10"/>
        </w:rPr>
      </w:pPr>
      <w:r w:rsidRPr="00901B54">
        <w:rPr>
          <w:rFonts w:ascii="Cambria Math" w:hAnsi="Cambria Math" w:cs="Cambria Math"/>
          <w:sz w:val="10"/>
          <w:szCs w:val="10"/>
        </w:rPr>
        <w:t>CPI &gt; 1 → cost efficient</w:t>
      </w:r>
      <w:r>
        <w:rPr>
          <w:rFonts w:ascii="Cambria Math" w:hAnsi="Cambria Math" w:cs="Cambria Math" w:hint="eastAsia"/>
          <w:sz w:val="10"/>
          <w:szCs w:val="10"/>
        </w:rPr>
        <w:t>;</w:t>
      </w:r>
      <w:r w:rsidRPr="00901B54">
        <w:rPr>
          <w:rFonts w:ascii="Cambria Math" w:hAnsi="Cambria Math" w:cs="Cambria Math"/>
          <w:sz w:val="10"/>
          <w:szCs w:val="10"/>
        </w:rPr>
        <w:t xml:space="preserve"> CPI &lt; 1 → cost overrun</w:t>
      </w:r>
    </w:p>
    <w:p w14:paraId="3C4765EA" w14:textId="08530583" w:rsidR="00901B54" w:rsidRDefault="00901B54" w:rsidP="00901B54">
      <w:pPr>
        <w:spacing w:line="130" w:lineRule="exact"/>
        <w:rPr>
          <w:rFonts w:ascii="Cambria Math" w:hAnsi="Cambria Math" w:cs="Cambria Math"/>
          <w:sz w:val="10"/>
          <w:szCs w:val="10"/>
        </w:rPr>
      </w:pPr>
      <w:r w:rsidRPr="00901B54">
        <w:rPr>
          <w:rFonts w:ascii="Cambria Math" w:hAnsi="Cambria Math" w:cs="Cambria Math"/>
          <w:sz w:val="10"/>
          <w:szCs w:val="10"/>
        </w:rPr>
        <w:t>SPI &gt; 1 → ahead of schedule, efficient</w:t>
      </w:r>
      <w:r>
        <w:rPr>
          <w:rFonts w:ascii="Cambria Math" w:hAnsi="Cambria Math" w:cs="Cambria Math" w:hint="eastAsia"/>
          <w:sz w:val="10"/>
          <w:szCs w:val="10"/>
        </w:rPr>
        <w:t>; S</w:t>
      </w:r>
      <w:r w:rsidRPr="00901B54">
        <w:rPr>
          <w:rFonts w:ascii="Cambria Math" w:hAnsi="Cambria Math" w:cs="Cambria Math"/>
          <w:sz w:val="10"/>
          <w:szCs w:val="10"/>
        </w:rPr>
        <w:t>PI &lt; 1 → behind schedule</w:t>
      </w:r>
    </w:p>
    <w:p w14:paraId="2489FA3E" w14:textId="1EB7A5BA" w:rsidR="00901B54" w:rsidRDefault="00901B54" w:rsidP="00901B54">
      <w:pPr>
        <w:spacing w:line="130" w:lineRule="exact"/>
        <w:rPr>
          <w:rFonts w:ascii="Cambria Math" w:hAnsi="Cambria Math" w:cs="Cambria Math"/>
          <w:sz w:val="10"/>
          <w:szCs w:val="10"/>
        </w:rPr>
      </w:pPr>
      <w:r w:rsidRPr="00901B54">
        <w:rPr>
          <w:rFonts w:ascii="Cambria Math" w:hAnsi="Cambria Math" w:cs="Cambria Math"/>
          <w:b/>
          <w:bCs/>
          <w:sz w:val="10"/>
          <w:szCs w:val="10"/>
        </w:rPr>
        <w:t>Challenges of Applying EVM in Agile Projects</w:t>
      </w:r>
      <w:r>
        <w:rPr>
          <w:rFonts w:ascii="Cambria Math" w:hAnsi="Cambria Math" w:cs="Cambria Math" w:hint="eastAsia"/>
          <w:sz w:val="10"/>
          <w:szCs w:val="10"/>
        </w:rPr>
        <w:t xml:space="preserve">: </w:t>
      </w:r>
      <w:r w:rsidRPr="00901B54">
        <w:rPr>
          <w:rFonts w:ascii="Cambria Math" w:hAnsi="Cambria Math" w:cs="Cambria Math"/>
          <w:sz w:val="10"/>
          <w:szCs w:val="10"/>
        </w:rPr>
        <w:t>Changing scope makes Planned Value unstable</w:t>
      </w:r>
      <w:r>
        <w:rPr>
          <w:rFonts w:ascii="Cambria Math" w:hAnsi="Cambria Math" w:cs="Cambria Math" w:hint="eastAsia"/>
          <w:sz w:val="10"/>
          <w:szCs w:val="10"/>
        </w:rPr>
        <w:t xml:space="preserve">; </w:t>
      </w:r>
      <w:r w:rsidRPr="00901B54">
        <w:rPr>
          <w:rFonts w:ascii="Cambria Math" w:hAnsi="Cambria Math" w:cs="Cambria Math"/>
          <w:sz w:val="10"/>
          <w:szCs w:val="10"/>
        </w:rPr>
        <w:t>Story points and features are not directly measurable in dollars</w:t>
      </w:r>
      <w:r>
        <w:rPr>
          <w:rFonts w:ascii="Cambria Math" w:hAnsi="Cambria Math" w:cs="Cambria Math" w:hint="eastAsia"/>
          <w:sz w:val="10"/>
          <w:szCs w:val="10"/>
        </w:rPr>
        <w:t xml:space="preserve">; </w:t>
      </w:r>
      <w:r w:rsidRPr="00901B54">
        <w:rPr>
          <w:rFonts w:ascii="Cambria Math" w:hAnsi="Cambria Math" w:cs="Cambria Math"/>
          <w:sz w:val="10"/>
          <w:szCs w:val="10"/>
        </w:rPr>
        <w:t>Sponsors often expect cost forecasts in monetary terms rather than velocity metrics</w:t>
      </w:r>
      <w:r>
        <w:rPr>
          <w:rFonts w:ascii="Cambria Math" w:hAnsi="Cambria Math" w:cs="Cambria Math" w:hint="eastAsia"/>
          <w:sz w:val="10"/>
          <w:szCs w:val="10"/>
        </w:rPr>
        <w:t xml:space="preserve">. </w:t>
      </w:r>
      <w:r w:rsidRPr="00901B54">
        <w:rPr>
          <w:rFonts w:ascii="Cambria Math" w:hAnsi="Cambria Math" w:cs="Cambria Math" w:hint="eastAsia"/>
          <w:b/>
          <w:bCs/>
          <w:sz w:val="10"/>
          <w:szCs w:val="10"/>
        </w:rPr>
        <w:t>Solution</w:t>
      </w:r>
      <w:r>
        <w:rPr>
          <w:rFonts w:ascii="Cambria Math" w:hAnsi="Cambria Math" w:cs="Cambria Math" w:hint="eastAsia"/>
          <w:sz w:val="10"/>
          <w:szCs w:val="10"/>
        </w:rPr>
        <w:t xml:space="preserve">: </w:t>
      </w:r>
      <w:r w:rsidRPr="00901B54">
        <w:rPr>
          <w:rFonts w:ascii="Cambria Math" w:hAnsi="Cambria Math" w:cs="Cambria Math"/>
          <w:sz w:val="10"/>
          <w:szCs w:val="10"/>
        </w:rPr>
        <w:t xml:space="preserve">Track </w:t>
      </w:r>
      <w:r w:rsidRPr="00B55518">
        <w:rPr>
          <w:rFonts w:ascii="Cambria Math" w:hAnsi="Cambria Math" w:cs="Cambria Math"/>
          <w:b/>
          <w:bCs/>
          <w:sz w:val="10"/>
          <w:szCs w:val="10"/>
        </w:rPr>
        <w:t>Earned Business Value (</w:t>
      </w:r>
      <w:r w:rsidRPr="00B55518">
        <w:rPr>
          <w:rFonts w:ascii="Cambria Math" w:hAnsi="Cambria Math" w:cs="Cambria Math"/>
          <w:b/>
          <w:bCs/>
          <w:color w:val="EE0000"/>
          <w:sz w:val="10"/>
          <w:szCs w:val="10"/>
        </w:rPr>
        <w:t>EBV</w:t>
      </w:r>
      <w:r w:rsidRPr="00B55518">
        <w:rPr>
          <w:rFonts w:ascii="Cambria Math" w:hAnsi="Cambria Math" w:cs="Cambria Math"/>
          <w:b/>
          <w:bCs/>
          <w:sz w:val="10"/>
          <w:szCs w:val="10"/>
        </w:rPr>
        <w:t>)</w:t>
      </w:r>
      <w:r w:rsidRPr="00B55518">
        <w:rPr>
          <w:rFonts w:ascii="Cambria Math" w:hAnsi="Cambria Math" w:cs="Cambria Math"/>
          <w:sz w:val="10"/>
          <w:szCs w:val="10"/>
        </w:rPr>
        <w:t xml:space="preserve"> </w:t>
      </w:r>
      <w:r w:rsidRPr="00901B54">
        <w:rPr>
          <w:rFonts w:ascii="Cambria Math" w:hAnsi="Cambria Math" w:cs="Cambria Math"/>
          <w:sz w:val="10"/>
          <w:szCs w:val="10"/>
        </w:rPr>
        <w:t>instead of only cost efficiency</w:t>
      </w:r>
      <w:r>
        <w:rPr>
          <w:rFonts w:ascii="Cambria Math" w:hAnsi="Cambria Math" w:cs="Cambria Math" w:hint="eastAsia"/>
          <w:sz w:val="10"/>
          <w:szCs w:val="10"/>
        </w:rPr>
        <w:t xml:space="preserve">, </w:t>
      </w:r>
      <w:r w:rsidRPr="00901B54">
        <w:rPr>
          <w:rFonts w:ascii="Cambria Math" w:hAnsi="Cambria Math" w:cs="Cambria Math"/>
          <w:sz w:val="10"/>
          <w:szCs w:val="10"/>
        </w:rPr>
        <w:t>Map story points to cost using sprint burn rates</w:t>
      </w:r>
      <w:r>
        <w:rPr>
          <w:rFonts w:ascii="Cambria Math" w:hAnsi="Cambria Math" w:cs="Cambria Math" w:hint="eastAsia"/>
          <w:sz w:val="10"/>
          <w:szCs w:val="10"/>
        </w:rPr>
        <w:t xml:space="preserve">, </w:t>
      </w:r>
      <w:r w:rsidRPr="00901B54">
        <w:rPr>
          <w:rFonts w:ascii="Cambria Math" w:hAnsi="Cambria Math" w:cs="Cambria Math"/>
          <w:sz w:val="10"/>
          <w:szCs w:val="10"/>
        </w:rPr>
        <w:t>Recalculate EAC at the end of each iteration using rolling forecasts</w:t>
      </w:r>
      <w:r>
        <w:rPr>
          <w:rFonts w:ascii="Cambria Math" w:hAnsi="Cambria Math" w:cs="Cambria Math" w:hint="eastAsia"/>
          <w:sz w:val="10"/>
          <w:szCs w:val="10"/>
        </w:rPr>
        <w:t>.</w:t>
      </w:r>
    </w:p>
    <w:p w14:paraId="7EA538F0" w14:textId="504599CF" w:rsidR="00E93DAB" w:rsidRPr="00E93DAB" w:rsidRDefault="00E93DAB" w:rsidP="00901B54">
      <w:pPr>
        <w:spacing w:line="130" w:lineRule="exact"/>
        <w:rPr>
          <w:rFonts w:ascii="Cambria Math" w:hAnsi="Cambria Math" w:cs="Cambria Math"/>
          <w:b/>
          <w:bCs/>
          <w:sz w:val="10"/>
          <w:szCs w:val="10"/>
        </w:rPr>
      </w:pPr>
      <w:r w:rsidRPr="00E93DAB">
        <w:rPr>
          <w:rFonts w:ascii="Cambria Math" w:hAnsi="Cambria Math" w:cs="Cambria Math"/>
          <w:noProof/>
          <w:sz w:val="10"/>
          <w:szCs w:val="10"/>
        </w:rPr>
        <w:drawing>
          <wp:anchor distT="0" distB="0" distL="114300" distR="114300" simplePos="0" relativeHeight="251673600" behindDoc="0" locked="0" layoutInCell="1" allowOverlap="1" wp14:anchorId="68694374" wp14:editId="4F06446B">
            <wp:simplePos x="0" y="0"/>
            <wp:positionH relativeFrom="column">
              <wp:align>right</wp:align>
            </wp:positionH>
            <wp:positionV relativeFrom="paragraph">
              <wp:posOffset>88265</wp:posOffset>
            </wp:positionV>
            <wp:extent cx="1826260" cy="772795"/>
            <wp:effectExtent l="0" t="0" r="2540" b="8255"/>
            <wp:wrapTopAndBottom/>
            <wp:docPr id="96324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4852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26260" cy="772795"/>
                    </a:xfrm>
                    <a:prstGeom prst="rect">
                      <a:avLst/>
                    </a:prstGeom>
                  </pic:spPr>
                </pic:pic>
              </a:graphicData>
            </a:graphic>
          </wp:anchor>
        </w:drawing>
      </w:r>
      <w:r w:rsidRPr="00E93DAB">
        <w:rPr>
          <w:rFonts w:ascii="Cambria Math" w:hAnsi="Cambria Math" w:cs="Cambria Math" w:hint="eastAsia"/>
          <w:b/>
          <w:bCs/>
          <w:sz w:val="10"/>
          <w:szCs w:val="10"/>
        </w:rPr>
        <w:t>Traditional VS Agile Cost Management</w:t>
      </w:r>
    </w:p>
    <w:p w14:paraId="6E1F2A84" w14:textId="4C5A19A9" w:rsidR="00E93DAB" w:rsidRPr="0086079F" w:rsidRDefault="00E93DAB" w:rsidP="00901B54">
      <w:pPr>
        <w:spacing w:line="130" w:lineRule="exact"/>
        <w:rPr>
          <w:rFonts w:ascii="Cambria Math" w:hAnsi="Cambria Math" w:cs="Cambria Math"/>
          <w:sz w:val="10"/>
          <w:szCs w:val="10"/>
        </w:rPr>
      </w:pPr>
      <w:r w:rsidRPr="00E93DAB">
        <w:rPr>
          <w:rFonts w:ascii="Cambria Math" w:hAnsi="Cambria Math" w:cs="Cambria Math" w:hint="eastAsia"/>
          <w:color w:val="00B050"/>
          <w:sz w:val="10"/>
          <w:szCs w:val="10"/>
        </w:rPr>
        <w:t xml:space="preserve">4 </w:t>
      </w:r>
      <w:r w:rsidRPr="00E93DAB">
        <w:rPr>
          <w:rFonts w:ascii="Cambria Math" w:hAnsi="Cambria Math" w:cs="Cambria Math"/>
          <w:b/>
          <w:bCs/>
          <w:color w:val="00B050"/>
          <w:sz w:val="10"/>
          <w:szCs w:val="10"/>
        </w:rPr>
        <w:t xml:space="preserve">Quality </w:t>
      </w:r>
      <w:r w:rsidR="00772DF7" w:rsidRPr="00E93DAB">
        <w:rPr>
          <w:rFonts w:ascii="Cambria Math" w:hAnsi="Cambria Math" w:cs="Cambria Math"/>
          <w:b/>
          <w:bCs/>
          <w:color w:val="00B050"/>
          <w:sz w:val="10"/>
          <w:szCs w:val="10"/>
        </w:rPr>
        <w:t>Management</w:t>
      </w:r>
      <w:r w:rsidR="00772DF7">
        <w:rPr>
          <w:rFonts w:ascii="Cambria Math" w:hAnsi="Cambria Math" w:cs="Cambria Math"/>
          <w:sz w:val="10"/>
          <w:szCs w:val="10"/>
        </w:rPr>
        <w:t>:</w:t>
      </w:r>
      <w:r w:rsidR="00772DF7" w:rsidRPr="00772DF7">
        <w:rPr>
          <w:rFonts w:ascii="Cambria Math" w:hAnsi="Cambria Math" w:cs="Cambria Math"/>
          <w:sz w:val="10"/>
          <w:szCs w:val="10"/>
        </w:rPr>
        <w:t xml:space="preserve"> Identifying the quality requirements and standards for the project and deliverable. About both product quality and process </w:t>
      </w:r>
      <w:r w:rsidR="00772DF7" w:rsidRPr="0086079F">
        <w:rPr>
          <w:rFonts w:ascii="Cambria Math" w:hAnsi="Cambria Math" w:cs="Cambria Math"/>
          <w:sz w:val="10"/>
          <w:szCs w:val="10"/>
        </w:rPr>
        <w:t>quality</w:t>
      </w:r>
      <w:r w:rsidR="00772DF7" w:rsidRPr="0086079F">
        <w:rPr>
          <w:rFonts w:ascii="Cambria Math" w:hAnsi="Cambria Math" w:cs="Cambria Math"/>
          <w:b/>
          <w:bCs/>
          <w:sz w:val="10"/>
          <w:szCs w:val="10"/>
        </w:rPr>
        <w:t>.</w:t>
      </w:r>
      <w:r w:rsidR="0086079F" w:rsidRPr="0086079F">
        <w:rPr>
          <w:rFonts w:ascii="Cambria Math" w:hAnsi="Cambria Math" w:cs="Cambria Math"/>
          <w:b/>
          <w:bCs/>
          <w:sz w:val="10"/>
          <w:szCs w:val="10"/>
        </w:rPr>
        <w:t>ISO9001</w:t>
      </w:r>
      <w:r w:rsidR="0086079F" w:rsidRPr="0086079F">
        <w:rPr>
          <w:rFonts w:ascii="Cambria Math" w:hAnsi="Cambria Math" w:cs="Cambria Math" w:hint="eastAsia"/>
          <w:sz w:val="10"/>
          <w:szCs w:val="10"/>
        </w:rPr>
        <w:t xml:space="preserve"> </w:t>
      </w:r>
      <w:proofErr w:type="spellStart"/>
      <w:r w:rsidR="0086079F" w:rsidRPr="0086079F">
        <w:rPr>
          <w:rFonts w:ascii="Cambria Math" w:hAnsi="Cambria Math" w:cs="Cambria Math" w:hint="eastAsia"/>
          <w:sz w:val="10"/>
          <w:szCs w:val="10"/>
        </w:rPr>
        <w:t>quality</w:t>
      </w:r>
      <w:r w:rsidR="0086079F" w:rsidRPr="0086079F">
        <w:rPr>
          <w:rFonts w:ascii="Cambria Math" w:hAnsi="Cambria Math" w:cs="Cambria Math" w:hint="eastAsia"/>
          <w:b/>
          <w:bCs/>
          <w:sz w:val="10"/>
          <w:szCs w:val="10"/>
        </w:rPr>
        <w:t>.</w:t>
      </w:r>
      <w:r w:rsidR="0086079F" w:rsidRPr="0086079F">
        <w:rPr>
          <w:rFonts w:ascii="Cambria Math" w:hAnsi="Cambria Math" w:cs="Cambria Math"/>
          <w:b/>
          <w:bCs/>
          <w:sz w:val="10"/>
          <w:szCs w:val="10"/>
        </w:rPr>
        <w:t>ISO</w:t>
      </w:r>
      <w:proofErr w:type="spellEnd"/>
      <w:r w:rsidR="0086079F" w:rsidRPr="0086079F">
        <w:rPr>
          <w:rFonts w:ascii="Cambria Math" w:hAnsi="Cambria Math" w:cs="Cambria Math"/>
          <w:b/>
          <w:bCs/>
          <w:sz w:val="10"/>
          <w:szCs w:val="10"/>
        </w:rPr>
        <w:t>/IEC27001</w:t>
      </w:r>
      <w:r w:rsidR="0086079F" w:rsidRPr="0086079F">
        <w:rPr>
          <w:rFonts w:ascii="Cambria Math" w:hAnsi="Cambria Math" w:cs="Cambria Math" w:hint="eastAsia"/>
          <w:sz w:val="10"/>
          <w:szCs w:val="10"/>
        </w:rPr>
        <w:t xml:space="preserve"> Security</w:t>
      </w:r>
    </w:p>
    <w:p w14:paraId="3806BC3F" w14:textId="0E859CC7" w:rsidR="00772DF7" w:rsidRPr="006C531E" w:rsidRDefault="00772DF7" w:rsidP="00772DF7">
      <w:pPr>
        <w:spacing w:line="130" w:lineRule="exact"/>
        <w:rPr>
          <w:rFonts w:ascii="Cambria Math" w:hAnsi="Cambria Math" w:cs="Cambria Math"/>
          <w:b/>
          <w:bCs/>
          <w:sz w:val="10"/>
          <w:szCs w:val="10"/>
        </w:rPr>
      </w:pPr>
      <w:r w:rsidRPr="00772DF7">
        <w:rPr>
          <w:rFonts w:ascii="Cambria Math" w:hAnsi="Cambria Math" w:cs="Cambria Math" w:hint="eastAsia"/>
          <w:b/>
          <w:bCs/>
          <w:sz w:val="10"/>
          <w:szCs w:val="10"/>
        </w:rPr>
        <w:t>M</w:t>
      </w:r>
      <w:r w:rsidRPr="00772DF7">
        <w:rPr>
          <w:rFonts w:ascii="Cambria Math" w:hAnsi="Cambria Math" w:cs="Cambria Math"/>
          <w:b/>
          <w:bCs/>
          <w:sz w:val="10"/>
          <w:szCs w:val="10"/>
        </w:rPr>
        <w:t>ajor principles</w:t>
      </w:r>
      <w:r w:rsidRPr="00772DF7">
        <w:rPr>
          <w:rFonts w:ascii="Cambria Math" w:hAnsi="Cambria Math" w:cs="Cambria Math"/>
          <w:sz w:val="10"/>
          <w:szCs w:val="10"/>
        </w:rPr>
        <w:t>:</w:t>
      </w:r>
      <w:r>
        <w:rPr>
          <w:rFonts w:ascii="Cambria Math" w:hAnsi="Cambria Math" w:cs="Cambria Math" w:hint="eastAsia"/>
          <w:sz w:val="10"/>
          <w:szCs w:val="10"/>
        </w:rPr>
        <w:t xml:space="preserve"> </w:t>
      </w:r>
      <w:r w:rsidRPr="00772DF7">
        <w:rPr>
          <w:rFonts w:ascii="Cambria Math" w:hAnsi="Cambria Math" w:cs="Cambria Math"/>
          <w:b/>
          <w:bCs/>
          <w:sz w:val="10"/>
          <w:szCs w:val="10"/>
        </w:rPr>
        <w:t>Customer focus</w:t>
      </w:r>
      <w:r w:rsidRPr="00772DF7">
        <w:rPr>
          <w:rFonts w:ascii="Cambria Math" w:hAnsi="Cambria Math" w:cs="Cambria Math"/>
          <w:sz w:val="10"/>
          <w:szCs w:val="10"/>
        </w:rPr>
        <w:t xml:space="preserve">: End-user satisfaction is the ultimate quality measure. </w:t>
      </w:r>
      <w:r w:rsidRPr="00772DF7">
        <w:rPr>
          <w:rFonts w:ascii="Cambria Math" w:hAnsi="Cambria Math" w:cs="Cambria Math"/>
          <w:b/>
          <w:bCs/>
          <w:sz w:val="10"/>
          <w:szCs w:val="10"/>
        </w:rPr>
        <w:t>Prevention over Inspection</w:t>
      </w:r>
      <w:r w:rsidRPr="00772DF7">
        <w:rPr>
          <w:rFonts w:ascii="Cambria Math" w:hAnsi="Cambria Math" w:cs="Cambria Math"/>
          <w:sz w:val="10"/>
          <w:szCs w:val="10"/>
        </w:rPr>
        <w:t xml:space="preserve">: It’s cheaper to prevent defects than fix them later. </w:t>
      </w:r>
      <w:r w:rsidRPr="00772DF7">
        <w:rPr>
          <w:rFonts w:ascii="Cambria Math" w:hAnsi="Cambria Math" w:cs="Cambria Math"/>
          <w:b/>
          <w:bCs/>
          <w:sz w:val="10"/>
          <w:szCs w:val="10"/>
        </w:rPr>
        <w:t>Continuous Improvement</w:t>
      </w:r>
      <w:r w:rsidRPr="00772DF7">
        <w:rPr>
          <w:rFonts w:ascii="Cambria Math" w:hAnsi="Cambria Math" w:cs="Cambria Math"/>
          <w:sz w:val="10"/>
          <w:szCs w:val="10"/>
        </w:rPr>
        <w:t>: Using lessons learned and feedback loops (Agile, Kaizen, DevOps).</w:t>
      </w:r>
      <w:r>
        <w:rPr>
          <w:rFonts w:ascii="Cambria Math" w:hAnsi="Cambria Math" w:cs="Cambria Math" w:hint="eastAsia"/>
          <w:sz w:val="10"/>
          <w:szCs w:val="10"/>
        </w:rPr>
        <w:t xml:space="preserve"> </w:t>
      </w:r>
      <w:r w:rsidRPr="00772DF7">
        <w:rPr>
          <w:rFonts w:ascii="Cambria Math" w:hAnsi="Cambria Math" w:cs="Cambria Math"/>
          <w:b/>
          <w:bCs/>
          <w:sz w:val="10"/>
          <w:szCs w:val="10"/>
        </w:rPr>
        <w:t>Fact-based decision making</w:t>
      </w:r>
      <w:r w:rsidRPr="00772DF7">
        <w:rPr>
          <w:rFonts w:ascii="Cambria Math" w:hAnsi="Cambria Math" w:cs="Cambria Math"/>
          <w:sz w:val="10"/>
          <w:szCs w:val="10"/>
        </w:rPr>
        <w:t>: Using metrics, dashboards, and data analysis</w:t>
      </w:r>
      <w:r>
        <w:rPr>
          <w:rFonts w:ascii="Cambria Math" w:hAnsi="Cambria Math" w:cs="Cambria Math" w:hint="eastAsia"/>
          <w:sz w:val="10"/>
          <w:szCs w:val="10"/>
        </w:rPr>
        <w:t xml:space="preserve">. </w:t>
      </w:r>
      <w:r w:rsidR="006C531E">
        <w:rPr>
          <w:rFonts w:ascii="Cambria Math" w:hAnsi="Cambria Math" w:cs="Cambria Math" w:hint="eastAsia"/>
          <w:b/>
          <w:bCs/>
          <w:sz w:val="10"/>
          <w:szCs w:val="10"/>
        </w:rPr>
        <w:t>1 Plan Q.M., 2 Manage Q, 3 Control Q</w:t>
      </w:r>
    </w:p>
    <w:p w14:paraId="26F99CFE" w14:textId="0C454C7D" w:rsidR="00772DF7" w:rsidRDefault="004D13B0" w:rsidP="00772DF7">
      <w:pPr>
        <w:spacing w:line="130" w:lineRule="exact"/>
        <w:rPr>
          <w:rFonts w:ascii="Cambria Math" w:hAnsi="Cambria Math" w:cs="Cambria Math"/>
          <w:sz w:val="10"/>
          <w:szCs w:val="10"/>
        </w:rPr>
      </w:pPr>
      <w:r w:rsidRPr="000A22A0">
        <w:rPr>
          <w:noProof/>
        </w:rPr>
        <w:drawing>
          <wp:anchor distT="0" distB="0" distL="114300" distR="114300" simplePos="0" relativeHeight="251676672" behindDoc="1" locked="0" layoutInCell="1" allowOverlap="1" wp14:anchorId="4B0A1D26" wp14:editId="7E1C174A">
            <wp:simplePos x="0" y="0"/>
            <wp:positionH relativeFrom="column">
              <wp:align>left</wp:align>
            </wp:positionH>
            <wp:positionV relativeFrom="paragraph">
              <wp:posOffset>250825</wp:posOffset>
            </wp:positionV>
            <wp:extent cx="1899920" cy="636905"/>
            <wp:effectExtent l="0" t="0" r="5080" b="0"/>
            <wp:wrapTight wrapText="bothSides">
              <wp:wrapPolygon edited="0">
                <wp:start x="0" y="0"/>
                <wp:lineTo x="0" y="20674"/>
                <wp:lineTo x="21441" y="20674"/>
                <wp:lineTo x="21441" y="0"/>
                <wp:lineTo x="0" y="0"/>
              </wp:wrapPolygon>
            </wp:wrapTight>
            <wp:docPr id="122040775" name="Picture 1">
              <a:extLst xmlns:a="http://schemas.openxmlformats.org/drawingml/2006/main">
                <a:ext uri="{FF2B5EF4-FFF2-40B4-BE49-F238E27FC236}">
                  <a16:creationId xmlns:a16="http://schemas.microsoft.com/office/drawing/2014/main" id="{159E652B-2DC1-4E16-BD4C-B8C2050F88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077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99920" cy="636905"/>
                    </a:xfrm>
                    <a:prstGeom prst="rect">
                      <a:avLst/>
                    </a:prstGeom>
                  </pic:spPr>
                </pic:pic>
              </a:graphicData>
            </a:graphic>
            <wp14:sizeRelH relativeFrom="margin">
              <wp14:pctWidth>0</wp14:pctWidth>
            </wp14:sizeRelH>
            <wp14:sizeRelV relativeFrom="margin">
              <wp14:pctHeight>0</wp14:pctHeight>
            </wp14:sizeRelV>
          </wp:anchor>
        </w:drawing>
      </w:r>
      <w:r w:rsidR="00772DF7" w:rsidRPr="00D16F6B">
        <w:rPr>
          <w:rFonts w:ascii="Cambria Math" w:hAnsi="Cambria Math" w:cs="Cambria Math"/>
          <w:b/>
          <w:bCs/>
          <w:color w:val="EE0000"/>
          <w:sz w:val="10"/>
          <w:szCs w:val="10"/>
        </w:rPr>
        <w:t>Project Manage</w:t>
      </w:r>
      <w:r w:rsidR="00C62FC1" w:rsidRPr="00D16F6B">
        <w:rPr>
          <w:rFonts w:ascii="Cambria Math" w:hAnsi="Cambria Math" w:cs="Cambria Math"/>
          <w:b/>
          <w:bCs/>
          <w:color w:val="EE0000"/>
          <w:sz w:val="10"/>
          <w:szCs w:val="10"/>
        </w:rPr>
        <w:t>r</w:t>
      </w:r>
      <w:r w:rsidR="00C62FC1">
        <w:rPr>
          <w:rFonts w:ascii="Cambria Math" w:hAnsi="Cambria Math" w:cs="Cambria Math" w:hint="eastAsia"/>
          <w:sz w:val="10"/>
          <w:szCs w:val="10"/>
        </w:rPr>
        <w:t xml:space="preserve">: </w:t>
      </w:r>
      <w:r w:rsidR="00772DF7">
        <w:rPr>
          <w:rFonts w:ascii="Cambria Math" w:hAnsi="Cambria Math" w:cs="Cambria Math" w:hint="eastAsia"/>
          <w:sz w:val="10"/>
          <w:szCs w:val="10"/>
        </w:rPr>
        <w:t xml:space="preserve">need to </w:t>
      </w:r>
      <w:proofErr w:type="gramStart"/>
      <w:r w:rsidR="00772DF7" w:rsidRPr="00772DF7">
        <w:rPr>
          <w:rFonts w:ascii="Cambria Math" w:hAnsi="Cambria Math" w:cs="Cambria Math"/>
          <w:sz w:val="10"/>
          <w:szCs w:val="10"/>
        </w:rPr>
        <w:t>Monitors</w:t>
      </w:r>
      <w:proofErr w:type="gramEnd"/>
      <w:r w:rsidR="00772DF7" w:rsidRPr="00772DF7">
        <w:rPr>
          <w:rFonts w:ascii="Cambria Math" w:hAnsi="Cambria Math" w:cs="Cambria Math"/>
          <w:sz w:val="10"/>
          <w:szCs w:val="10"/>
        </w:rPr>
        <w:t xml:space="preserve"> </w:t>
      </w:r>
      <w:proofErr w:type="spellStart"/>
      <w:r w:rsidR="00772DF7" w:rsidRPr="00772DF7">
        <w:rPr>
          <w:rFonts w:ascii="Cambria Math" w:hAnsi="Cambria Math" w:cs="Cambria Math"/>
          <w:b/>
          <w:bCs/>
          <w:color w:val="EE0000"/>
          <w:sz w:val="10"/>
          <w:szCs w:val="10"/>
        </w:rPr>
        <w:t>CoQ</w:t>
      </w:r>
      <w:proofErr w:type="spellEnd"/>
      <w:r w:rsidR="00772DF7" w:rsidRPr="00772DF7">
        <w:rPr>
          <w:rFonts w:ascii="Cambria Math" w:hAnsi="Cambria Math" w:cs="Cambria Math"/>
          <w:color w:val="EE0000"/>
          <w:sz w:val="10"/>
          <w:szCs w:val="10"/>
        </w:rPr>
        <w:t xml:space="preserve"> </w:t>
      </w:r>
      <w:r w:rsidR="00772DF7" w:rsidRPr="00772DF7">
        <w:rPr>
          <w:rFonts w:ascii="Cambria Math" w:hAnsi="Cambria Math" w:cs="Cambria Math"/>
          <w:sz w:val="10"/>
          <w:szCs w:val="10"/>
        </w:rPr>
        <w:t xml:space="preserve">(Cost of Quality), </w:t>
      </w:r>
      <w:r w:rsidR="00772DF7" w:rsidRPr="00772DF7">
        <w:rPr>
          <w:rFonts w:ascii="Cambria Math" w:hAnsi="Cambria Math" w:cs="Cambria Math"/>
          <w:b/>
          <w:bCs/>
          <w:color w:val="EE0000"/>
          <w:sz w:val="10"/>
          <w:szCs w:val="10"/>
        </w:rPr>
        <w:t>CoC</w:t>
      </w:r>
      <w:r w:rsidR="00772DF7" w:rsidRPr="00772DF7">
        <w:rPr>
          <w:rFonts w:ascii="Cambria Math" w:hAnsi="Cambria Math" w:cs="Cambria Math"/>
          <w:color w:val="EE0000"/>
          <w:sz w:val="10"/>
          <w:szCs w:val="10"/>
        </w:rPr>
        <w:t xml:space="preserve"> </w:t>
      </w:r>
      <w:r w:rsidR="00772DF7" w:rsidRPr="00772DF7">
        <w:rPr>
          <w:rFonts w:ascii="Cambria Math" w:hAnsi="Cambria Math" w:cs="Cambria Math"/>
          <w:sz w:val="10"/>
          <w:szCs w:val="10"/>
        </w:rPr>
        <w:t xml:space="preserve">(Cost of Conformance), and </w:t>
      </w:r>
      <w:proofErr w:type="spellStart"/>
      <w:r w:rsidR="00772DF7" w:rsidRPr="00772DF7">
        <w:rPr>
          <w:rFonts w:ascii="Cambria Math" w:hAnsi="Cambria Math" w:cs="Cambria Math"/>
          <w:b/>
          <w:bCs/>
          <w:color w:val="EE0000"/>
          <w:sz w:val="10"/>
          <w:szCs w:val="10"/>
        </w:rPr>
        <w:t>CoNC</w:t>
      </w:r>
      <w:proofErr w:type="spellEnd"/>
      <w:r w:rsidR="00772DF7" w:rsidRPr="00772DF7">
        <w:rPr>
          <w:rFonts w:ascii="Cambria Math" w:hAnsi="Cambria Math" w:cs="Cambria Math"/>
          <w:color w:val="EE0000"/>
          <w:sz w:val="10"/>
          <w:szCs w:val="10"/>
        </w:rPr>
        <w:t xml:space="preserve"> </w:t>
      </w:r>
      <w:r w:rsidR="00772DF7" w:rsidRPr="00772DF7">
        <w:rPr>
          <w:rFonts w:ascii="Cambria Math" w:hAnsi="Cambria Math" w:cs="Cambria Math"/>
          <w:sz w:val="10"/>
          <w:szCs w:val="10"/>
        </w:rPr>
        <w:t>(Cost of Non-</w:t>
      </w:r>
      <w:proofErr w:type="gramStart"/>
      <w:r w:rsidR="00772DF7" w:rsidRPr="00772DF7">
        <w:rPr>
          <w:rFonts w:ascii="Cambria Math" w:hAnsi="Cambria Math" w:cs="Cambria Math"/>
          <w:sz w:val="10"/>
          <w:szCs w:val="10"/>
        </w:rPr>
        <w:t>Conformance)</w:t>
      </w:r>
      <w:r w:rsidR="00772DF7" w:rsidRPr="00772DF7">
        <w:rPr>
          <w:rFonts w:ascii="Cambria Math" w:hAnsi="Cambria Math" w:cs="Cambria Math"/>
          <w:sz w:val="10"/>
          <w:szCs w:val="10"/>
        </w:rPr>
        <w:t>；</w:t>
      </w:r>
      <w:proofErr w:type="spellStart"/>
      <w:proofErr w:type="gramEnd"/>
      <w:r w:rsidR="00772DF7" w:rsidRPr="00772DF7">
        <w:rPr>
          <w:rFonts w:ascii="Cambria Math" w:hAnsi="Cambria Math" w:cs="Cambria Math"/>
          <w:sz w:val="10"/>
          <w:szCs w:val="10"/>
        </w:rPr>
        <w:t>CoQ</w:t>
      </w:r>
      <w:proofErr w:type="spellEnd"/>
      <w:r w:rsidR="00772DF7" w:rsidRPr="00772DF7">
        <w:rPr>
          <w:rFonts w:ascii="Cambria Math" w:hAnsi="Cambria Math" w:cs="Cambria Math"/>
          <w:sz w:val="10"/>
          <w:szCs w:val="10"/>
        </w:rPr>
        <w:t>=</w:t>
      </w:r>
      <w:proofErr w:type="spellStart"/>
      <w:r w:rsidR="00772DF7" w:rsidRPr="00772DF7">
        <w:rPr>
          <w:rFonts w:ascii="Cambria Math" w:hAnsi="Cambria Math" w:cs="Cambria Math"/>
          <w:sz w:val="10"/>
          <w:szCs w:val="10"/>
        </w:rPr>
        <w:t>CoC+CoNC</w:t>
      </w:r>
      <w:proofErr w:type="spellEnd"/>
    </w:p>
    <w:p w14:paraId="5A150D3C" w14:textId="001AEB6A" w:rsidR="00C62FC1" w:rsidRPr="00C62FC1" w:rsidRDefault="00C62FC1" w:rsidP="00C62FC1">
      <w:pPr>
        <w:spacing w:line="130" w:lineRule="exact"/>
        <w:rPr>
          <w:rFonts w:ascii="Cambria Math" w:hAnsi="Cambria Math" w:cs="Cambria Math"/>
          <w:sz w:val="10"/>
          <w:szCs w:val="10"/>
        </w:rPr>
      </w:pPr>
      <w:r w:rsidRPr="00D16F6B">
        <w:rPr>
          <w:rFonts w:ascii="Cambria Math" w:hAnsi="Cambria Math" w:cs="Cambria Math"/>
          <w:b/>
          <w:bCs/>
          <w:color w:val="EE0000"/>
          <w:sz w:val="10"/>
          <w:szCs w:val="10"/>
        </w:rPr>
        <w:t>Quality Assurance Team</w:t>
      </w:r>
      <w:r>
        <w:rPr>
          <w:rFonts w:ascii="Cambria Math" w:hAnsi="Cambria Math" w:cs="Cambria Math" w:hint="eastAsia"/>
          <w:sz w:val="10"/>
          <w:szCs w:val="10"/>
        </w:rPr>
        <w:t xml:space="preserve">: </w:t>
      </w:r>
      <w:r w:rsidRPr="00C62FC1">
        <w:rPr>
          <w:rFonts w:ascii="Cambria Math" w:hAnsi="Cambria Math" w:cs="Cambria Math"/>
          <w:sz w:val="10"/>
          <w:szCs w:val="10"/>
        </w:rPr>
        <w:t>Define processes, methods, and metrics.</w:t>
      </w:r>
    </w:p>
    <w:p w14:paraId="27A8B431" w14:textId="7FCECE6C" w:rsidR="00C62FC1" w:rsidRPr="00C62FC1" w:rsidRDefault="00C62FC1" w:rsidP="00C62FC1">
      <w:pPr>
        <w:spacing w:line="130" w:lineRule="exact"/>
        <w:rPr>
          <w:rFonts w:ascii="Cambria Math" w:hAnsi="Cambria Math" w:cs="Cambria Math"/>
          <w:sz w:val="10"/>
          <w:szCs w:val="10"/>
        </w:rPr>
      </w:pPr>
      <w:r w:rsidRPr="00D16F6B">
        <w:rPr>
          <w:rFonts w:ascii="Cambria Math" w:hAnsi="Cambria Math" w:cs="Cambria Math"/>
          <w:b/>
          <w:bCs/>
          <w:color w:val="EE0000"/>
          <w:sz w:val="10"/>
          <w:szCs w:val="10"/>
        </w:rPr>
        <w:t>Quality Control Tea</w:t>
      </w:r>
      <w:r w:rsidRPr="00D16F6B">
        <w:rPr>
          <w:rFonts w:ascii="Cambria Math" w:hAnsi="Cambria Math" w:cs="Cambria Math" w:hint="eastAsia"/>
          <w:b/>
          <w:bCs/>
          <w:color w:val="EE0000"/>
          <w:sz w:val="10"/>
          <w:szCs w:val="10"/>
        </w:rPr>
        <w:t>m</w:t>
      </w:r>
      <w:r>
        <w:rPr>
          <w:rFonts w:ascii="Cambria Math" w:hAnsi="Cambria Math" w:cs="Cambria Math" w:hint="eastAsia"/>
          <w:sz w:val="10"/>
          <w:szCs w:val="10"/>
        </w:rPr>
        <w:t xml:space="preserve">: </w:t>
      </w:r>
      <w:r w:rsidRPr="00C62FC1">
        <w:rPr>
          <w:rFonts w:ascii="Cambria Math" w:hAnsi="Cambria Math" w:cs="Cambria Math"/>
          <w:sz w:val="10"/>
          <w:szCs w:val="10"/>
        </w:rPr>
        <w:t>Execute tests</w:t>
      </w:r>
    </w:p>
    <w:p w14:paraId="6DD93851" w14:textId="401FAA9D" w:rsidR="00772DF7" w:rsidRDefault="00C62FC1" w:rsidP="00C62FC1">
      <w:pPr>
        <w:spacing w:line="130" w:lineRule="exact"/>
        <w:rPr>
          <w:rFonts w:ascii="Cambria Math" w:hAnsi="Cambria Math" w:cs="Cambria Math"/>
          <w:sz w:val="10"/>
          <w:szCs w:val="10"/>
        </w:rPr>
      </w:pPr>
      <w:r w:rsidRPr="00D16F6B">
        <w:rPr>
          <w:rFonts w:ascii="Cambria Math" w:hAnsi="Cambria Math" w:cs="Cambria Math"/>
          <w:b/>
          <w:bCs/>
          <w:color w:val="EE0000"/>
          <w:sz w:val="10"/>
          <w:szCs w:val="10"/>
        </w:rPr>
        <w:t>Development Team</w:t>
      </w:r>
      <w:r>
        <w:rPr>
          <w:rFonts w:ascii="Cambria Math" w:hAnsi="Cambria Math" w:cs="Cambria Math" w:hint="eastAsia"/>
          <w:sz w:val="10"/>
          <w:szCs w:val="10"/>
        </w:rPr>
        <w:t xml:space="preserve">: </w:t>
      </w:r>
      <w:r w:rsidRPr="00C62FC1">
        <w:rPr>
          <w:rFonts w:ascii="Cambria Math" w:hAnsi="Cambria Math" w:cs="Cambria Math"/>
          <w:sz w:val="10"/>
          <w:szCs w:val="10"/>
        </w:rPr>
        <w:t>Follow coding standards, guidelines, and defined processes.</w:t>
      </w:r>
    </w:p>
    <w:p w14:paraId="590273F8" w14:textId="590F7115" w:rsidR="00C62FC1" w:rsidRPr="00C62FC1" w:rsidRDefault="00C62FC1" w:rsidP="00C62FC1">
      <w:pPr>
        <w:spacing w:line="130" w:lineRule="exact"/>
        <w:rPr>
          <w:rFonts w:ascii="Cambria Math" w:hAnsi="Cambria Math" w:cs="Cambria Math"/>
          <w:sz w:val="10"/>
          <w:szCs w:val="10"/>
        </w:rPr>
      </w:pPr>
      <w:r w:rsidRPr="00D16F6B">
        <w:rPr>
          <w:rFonts w:ascii="Cambria Math" w:hAnsi="Cambria Math" w:cs="Cambria Math"/>
          <w:b/>
          <w:bCs/>
          <w:color w:val="EE0000"/>
          <w:sz w:val="10"/>
          <w:szCs w:val="10"/>
        </w:rPr>
        <w:t>Agile Based QMP</w:t>
      </w:r>
      <w:r>
        <w:rPr>
          <w:rFonts w:ascii="Cambria Math" w:hAnsi="Cambria Math" w:cs="Cambria Math" w:hint="eastAsia"/>
          <w:sz w:val="10"/>
          <w:szCs w:val="10"/>
        </w:rPr>
        <w:t xml:space="preserve">: </w:t>
      </w:r>
      <w:r w:rsidRPr="00C62FC1">
        <w:rPr>
          <w:rFonts w:ascii="Cambria Math" w:hAnsi="Cambria Math" w:cs="Cambria Math"/>
          <w:sz w:val="10"/>
          <w:szCs w:val="10"/>
        </w:rPr>
        <w:t>Focuses on delivering quality incrementally.</w:t>
      </w:r>
    </w:p>
    <w:p w14:paraId="3EF0F50C" w14:textId="015370CE" w:rsidR="00C62FC1" w:rsidRDefault="00C62FC1" w:rsidP="00D16F6B">
      <w:pPr>
        <w:spacing w:line="130" w:lineRule="exact"/>
        <w:rPr>
          <w:rFonts w:ascii="Cambria Math" w:hAnsi="Cambria Math" w:cs="Cambria Math"/>
          <w:sz w:val="10"/>
          <w:szCs w:val="10"/>
        </w:rPr>
      </w:pPr>
      <w:r w:rsidRPr="00D16F6B">
        <w:rPr>
          <w:rFonts w:ascii="Cambria Math" w:hAnsi="Cambria Math" w:cs="Cambria Math"/>
          <w:b/>
          <w:bCs/>
          <w:color w:val="EE0000"/>
          <w:sz w:val="10"/>
          <w:szCs w:val="10"/>
        </w:rPr>
        <w:t>DevOps based QMP</w:t>
      </w:r>
      <w:r>
        <w:rPr>
          <w:rFonts w:ascii="Cambria Math" w:hAnsi="Cambria Math" w:cs="Cambria Math" w:hint="eastAsia"/>
          <w:sz w:val="10"/>
          <w:szCs w:val="10"/>
        </w:rPr>
        <w:t xml:space="preserve">: </w:t>
      </w:r>
      <w:r w:rsidRPr="00C62FC1">
        <w:rPr>
          <w:rFonts w:ascii="Cambria Math" w:hAnsi="Cambria Math" w:cs="Cambria Math"/>
          <w:sz w:val="10"/>
          <w:szCs w:val="10"/>
        </w:rPr>
        <w:t xml:space="preserve">Focuses on ensuring continuous quality from end-to-end. Automation </w:t>
      </w:r>
      <w:proofErr w:type="gramStart"/>
      <w:r w:rsidRPr="00C62FC1">
        <w:rPr>
          <w:rFonts w:ascii="Cambria Math" w:hAnsi="Cambria Math" w:cs="Cambria Math"/>
          <w:sz w:val="10"/>
          <w:szCs w:val="10"/>
        </w:rPr>
        <w:t>every where</w:t>
      </w:r>
      <w:proofErr w:type="gramEnd"/>
    </w:p>
    <w:p w14:paraId="110D3B1D" w14:textId="4A91CBA3" w:rsidR="0083476D" w:rsidRPr="0083476D" w:rsidRDefault="0083476D" w:rsidP="0083476D">
      <w:pPr>
        <w:spacing w:line="130" w:lineRule="exact"/>
        <w:rPr>
          <w:rFonts w:ascii="Cambria Math" w:hAnsi="Cambria Math" w:cs="Cambria Math"/>
          <w:sz w:val="10"/>
          <w:szCs w:val="10"/>
        </w:rPr>
      </w:pPr>
      <w:r>
        <w:rPr>
          <w:rFonts w:ascii="Cambria Math" w:hAnsi="Cambria Math" w:cs="Cambria Math" w:hint="eastAsia"/>
          <w:sz w:val="10"/>
          <w:szCs w:val="10"/>
        </w:rPr>
        <w:t>2.</w:t>
      </w:r>
      <w:r w:rsidR="00D16F6B">
        <w:rPr>
          <w:rFonts w:ascii="Cambria Math" w:hAnsi="Cambria Math" w:cs="Cambria Math" w:hint="eastAsia"/>
          <w:sz w:val="10"/>
          <w:szCs w:val="10"/>
        </w:rPr>
        <w:t>1</w:t>
      </w:r>
      <w:r>
        <w:rPr>
          <w:rFonts w:ascii="Cambria Math" w:hAnsi="Cambria Math" w:cs="Cambria Math" w:hint="eastAsia"/>
          <w:sz w:val="10"/>
          <w:szCs w:val="10"/>
        </w:rPr>
        <w:t xml:space="preserve"> </w:t>
      </w:r>
      <w:r w:rsidRPr="0083476D">
        <w:rPr>
          <w:rFonts w:ascii="Cambria Math" w:hAnsi="Cambria Math" w:cs="Cambria Math"/>
          <w:b/>
          <w:bCs/>
          <w:color w:val="EE0000"/>
          <w:sz w:val="10"/>
          <w:szCs w:val="10"/>
        </w:rPr>
        <w:t>Process Audits</w:t>
      </w:r>
      <w:r w:rsidRPr="0083476D">
        <w:rPr>
          <w:rFonts w:ascii="Cambria Math" w:hAnsi="Cambria Math" w:cs="Cambria Math"/>
          <w:sz w:val="10"/>
          <w:szCs w:val="10"/>
        </w:rPr>
        <w:t>: check if teams are following defined quality standards, policies, and procedures. catch process issues before they lead to product defects.</w:t>
      </w:r>
    </w:p>
    <w:p w14:paraId="2848ED9D" w14:textId="766AF5B2" w:rsidR="0083476D" w:rsidRPr="0083476D" w:rsidRDefault="0083476D" w:rsidP="0083476D">
      <w:pPr>
        <w:spacing w:line="130" w:lineRule="exact"/>
        <w:rPr>
          <w:rFonts w:ascii="Cambria Math" w:hAnsi="Cambria Math" w:cs="Cambria Math"/>
          <w:sz w:val="10"/>
          <w:szCs w:val="10"/>
        </w:rPr>
      </w:pPr>
      <w:r>
        <w:rPr>
          <w:rFonts w:ascii="Cambria Math" w:hAnsi="Cambria Math" w:cs="Cambria Math" w:hint="eastAsia"/>
          <w:sz w:val="10"/>
          <w:szCs w:val="10"/>
        </w:rPr>
        <w:t>2.</w:t>
      </w:r>
      <w:r w:rsidR="00D16F6B">
        <w:rPr>
          <w:rFonts w:ascii="Cambria Math" w:hAnsi="Cambria Math" w:cs="Cambria Math" w:hint="eastAsia"/>
          <w:sz w:val="10"/>
          <w:szCs w:val="10"/>
        </w:rPr>
        <w:t>2</w:t>
      </w:r>
      <w:r>
        <w:rPr>
          <w:rFonts w:ascii="Cambria Math" w:hAnsi="Cambria Math" w:cs="Cambria Math" w:hint="eastAsia"/>
          <w:sz w:val="10"/>
          <w:szCs w:val="10"/>
        </w:rPr>
        <w:t xml:space="preserve"> </w:t>
      </w:r>
      <w:r w:rsidRPr="0083476D">
        <w:rPr>
          <w:rFonts w:ascii="Cambria Math" w:hAnsi="Cambria Math" w:cs="Cambria Math"/>
          <w:b/>
          <w:bCs/>
          <w:color w:val="EE0000"/>
          <w:sz w:val="10"/>
          <w:szCs w:val="10"/>
        </w:rPr>
        <w:t>Quality Assurance Reviews</w:t>
      </w:r>
      <w:r w:rsidRPr="0083476D">
        <w:rPr>
          <w:rFonts w:ascii="Cambria Math" w:hAnsi="Cambria Math" w:cs="Cambria Math"/>
          <w:sz w:val="10"/>
          <w:szCs w:val="10"/>
        </w:rPr>
        <w:t>: the process of structured evaluations of deliverables and processes, performed throughout</w:t>
      </w:r>
      <w:r w:rsidR="00EF2A54">
        <w:rPr>
          <w:rFonts w:ascii="Cambria Math" w:hAnsi="Cambria Math" w:cs="Cambria Math" w:hint="eastAsia"/>
          <w:sz w:val="10"/>
          <w:szCs w:val="10"/>
        </w:rPr>
        <w:t xml:space="preserve"> </w:t>
      </w:r>
      <w:r w:rsidRPr="0083476D">
        <w:rPr>
          <w:rFonts w:ascii="Cambria Math" w:hAnsi="Cambria Math" w:cs="Cambria Math"/>
          <w:sz w:val="10"/>
          <w:szCs w:val="10"/>
        </w:rPr>
        <w:t>the project. Includes peer reviews, design walkthroughs, and retrospectives.</w:t>
      </w:r>
    </w:p>
    <w:p w14:paraId="09A7F3A9" w14:textId="71EE72C7" w:rsidR="0064053B" w:rsidRDefault="0083476D" w:rsidP="0083476D">
      <w:pPr>
        <w:spacing w:line="130" w:lineRule="exact"/>
        <w:rPr>
          <w:rFonts w:ascii="Cambria Math" w:hAnsi="Cambria Math" w:cs="Cambria Math"/>
          <w:sz w:val="10"/>
          <w:szCs w:val="10"/>
        </w:rPr>
      </w:pPr>
      <w:r>
        <w:rPr>
          <w:rFonts w:ascii="Cambria Math" w:hAnsi="Cambria Math" w:cs="Cambria Math" w:hint="eastAsia"/>
          <w:sz w:val="10"/>
          <w:szCs w:val="10"/>
        </w:rPr>
        <w:t>2.</w:t>
      </w:r>
      <w:r w:rsidR="00D16F6B">
        <w:rPr>
          <w:rFonts w:ascii="Cambria Math" w:hAnsi="Cambria Math" w:cs="Cambria Math" w:hint="eastAsia"/>
          <w:sz w:val="10"/>
          <w:szCs w:val="10"/>
        </w:rPr>
        <w:t>3</w:t>
      </w:r>
      <w:r>
        <w:rPr>
          <w:rFonts w:ascii="Cambria Math" w:hAnsi="Cambria Math" w:cs="Cambria Math" w:hint="eastAsia"/>
          <w:sz w:val="10"/>
          <w:szCs w:val="10"/>
        </w:rPr>
        <w:t xml:space="preserve"> </w:t>
      </w:r>
      <w:r w:rsidRPr="0083476D">
        <w:rPr>
          <w:rFonts w:ascii="Cambria Math" w:hAnsi="Cambria Math" w:cs="Cambria Math"/>
          <w:b/>
          <w:bCs/>
          <w:color w:val="EE0000"/>
          <w:sz w:val="10"/>
          <w:szCs w:val="10"/>
        </w:rPr>
        <w:t>Continuous Process Improvements</w:t>
      </w:r>
      <w:r w:rsidRPr="0083476D">
        <w:rPr>
          <w:rFonts w:ascii="Cambria Math" w:hAnsi="Cambria Math" w:cs="Cambria Math"/>
          <w:sz w:val="10"/>
          <w:szCs w:val="10"/>
        </w:rPr>
        <w:t>: an ongoing effort to refine processes for better efficiency, effectiveness, and adaptability. Often guided by PDCA (Plan–Do–Check–Act) or Six Sigma DMAIC.</w:t>
      </w:r>
    </w:p>
    <w:p w14:paraId="6CD46518" w14:textId="271F6D3F" w:rsidR="0083476D" w:rsidRPr="0083476D" w:rsidRDefault="0083476D" w:rsidP="0083476D">
      <w:pPr>
        <w:spacing w:line="130" w:lineRule="exact"/>
        <w:rPr>
          <w:rFonts w:ascii="Cambria Math" w:hAnsi="Cambria Math" w:cs="Cambria Math"/>
          <w:sz w:val="10"/>
          <w:szCs w:val="10"/>
        </w:rPr>
      </w:pPr>
      <w:r>
        <w:rPr>
          <w:rFonts w:ascii="Cambria Math" w:hAnsi="Cambria Math" w:cs="Cambria Math" w:hint="eastAsia"/>
          <w:sz w:val="10"/>
          <w:szCs w:val="10"/>
        </w:rPr>
        <w:t xml:space="preserve">3.1 </w:t>
      </w:r>
      <w:r w:rsidRPr="0083476D">
        <w:rPr>
          <w:rFonts w:ascii="Cambria Math" w:hAnsi="Cambria Math" w:cs="Cambria Math"/>
          <w:b/>
          <w:bCs/>
          <w:color w:val="EE0000"/>
          <w:sz w:val="10"/>
          <w:szCs w:val="10"/>
        </w:rPr>
        <w:t>Verification</w:t>
      </w:r>
      <w:r w:rsidRPr="0083476D">
        <w:rPr>
          <w:rFonts w:ascii="Cambria Math" w:hAnsi="Cambria Math" w:cs="Cambria Math"/>
          <w:sz w:val="10"/>
          <w:szCs w:val="10"/>
        </w:rPr>
        <w:t xml:space="preserve">: "Did we build it right?" (meets specs). </w:t>
      </w:r>
    </w:p>
    <w:p w14:paraId="570F04A5" w14:textId="3162F00C" w:rsidR="0083476D" w:rsidRDefault="0083476D" w:rsidP="0083476D">
      <w:pPr>
        <w:spacing w:line="130" w:lineRule="exact"/>
        <w:rPr>
          <w:rFonts w:ascii="Cambria Math" w:hAnsi="Cambria Math" w:cs="Cambria Math"/>
          <w:sz w:val="10"/>
          <w:szCs w:val="10"/>
        </w:rPr>
      </w:pPr>
      <w:r>
        <w:rPr>
          <w:rFonts w:ascii="Cambria Math" w:hAnsi="Cambria Math" w:cs="Cambria Math" w:hint="eastAsia"/>
          <w:sz w:val="10"/>
          <w:szCs w:val="10"/>
        </w:rPr>
        <w:t xml:space="preserve">3.2 </w:t>
      </w:r>
      <w:r w:rsidRPr="0083476D">
        <w:rPr>
          <w:rFonts w:ascii="Cambria Math" w:hAnsi="Cambria Math" w:cs="Cambria Math"/>
          <w:b/>
          <w:bCs/>
          <w:color w:val="EE0000"/>
          <w:sz w:val="10"/>
          <w:szCs w:val="10"/>
        </w:rPr>
        <w:t>Validation</w:t>
      </w:r>
      <w:r w:rsidRPr="0083476D">
        <w:rPr>
          <w:rFonts w:ascii="Cambria Math" w:hAnsi="Cambria Math" w:cs="Cambria Math"/>
          <w:sz w:val="10"/>
          <w:szCs w:val="10"/>
        </w:rPr>
        <w:t>: "Did we build the right thing?" (meets user needs).</w:t>
      </w:r>
    </w:p>
    <w:p w14:paraId="19CCEFF1" w14:textId="2E7707D6" w:rsidR="0083476D" w:rsidRPr="0083476D" w:rsidRDefault="0083476D" w:rsidP="0083476D">
      <w:pPr>
        <w:spacing w:line="130" w:lineRule="exact"/>
        <w:rPr>
          <w:rFonts w:ascii="Cambria Math" w:hAnsi="Cambria Math" w:cs="Cambria Math"/>
          <w:sz w:val="10"/>
          <w:szCs w:val="10"/>
        </w:rPr>
      </w:pPr>
      <w:r w:rsidRPr="0083476D">
        <w:rPr>
          <w:rFonts w:ascii="Cambria Math" w:hAnsi="Cambria Math" w:cs="Cambria Math"/>
          <w:b/>
          <w:bCs/>
          <w:sz w:val="10"/>
          <w:szCs w:val="10"/>
        </w:rPr>
        <w:t>Unit testing</w:t>
      </w:r>
      <w:r w:rsidRPr="0083476D">
        <w:rPr>
          <w:rFonts w:ascii="Cambria Math" w:hAnsi="Cambria Math" w:cs="Cambria Math"/>
          <w:sz w:val="10"/>
          <w:szCs w:val="10"/>
        </w:rPr>
        <w:t xml:space="preserve">: Tests individual components or modules of the software in isolation. </w:t>
      </w:r>
    </w:p>
    <w:p w14:paraId="661D9F61" w14:textId="07EE7EDF" w:rsidR="0083476D" w:rsidRPr="0083476D" w:rsidRDefault="0083476D" w:rsidP="0083476D">
      <w:pPr>
        <w:spacing w:line="130" w:lineRule="exact"/>
        <w:rPr>
          <w:rFonts w:ascii="Cambria Math" w:hAnsi="Cambria Math" w:cs="Cambria Math"/>
          <w:sz w:val="10"/>
          <w:szCs w:val="10"/>
        </w:rPr>
      </w:pPr>
      <w:r w:rsidRPr="0083476D">
        <w:rPr>
          <w:rFonts w:ascii="Cambria Math" w:hAnsi="Cambria Math" w:cs="Cambria Math"/>
          <w:b/>
          <w:bCs/>
          <w:sz w:val="10"/>
          <w:szCs w:val="10"/>
        </w:rPr>
        <w:t>Integration testing</w:t>
      </w:r>
      <w:r w:rsidRPr="0083476D">
        <w:rPr>
          <w:rFonts w:ascii="Cambria Math" w:hAnsi="Cambria Math" w:cs="Cambria Math"/>
          <w:sz w:val="10"/>
          <w:szCs w:val="10"/>
        </w:rPr>
        <w:t xml:space="preserve">: Tests the interaction between multiple modules or components. </w:t>
      </w:r>
    </w:p>
    <w:p w14:paraId="19783A3C" w14:textId="22042D5D" w:rsidR="0083476D" w:rsidRPr="0083476D" w:rsidRDefault="0083476D" w:rsidP="0083476D">
      <w:pPr>
        <w:spacing w:line="130" w:lineRule="exact"/>
        <w:rPr>
          <w:rFonts w:ascii="Cambria Math" w:hAnsi="Cambria Math" w:cs="Cambria Math"/>
          <w:sz w:val="10"/>
          <w:szCs w:val="10"/>
        </w:rPr>
      </w:pPr>
      <w:r w:rsidRPr="0083476D">
        <w:rPr>
          <w:rFonts w:ascii="Cambria Math" w:hAnsi="Cambria Math" w:cs="Cambria Math"/>
          <w:b/>
          <w:bCs/>
          <w:sz w:val="10"/>
          <w:szCs w:val="10"/>
        </w:rPr>
        <w:t>System testing</w:t>
      </w:r>
      <w:r w:rsidRPr="0083476D">
        <w:rPr>
          <w:rFonts w:ascii="Cambria Math" w:hAnsi="Cambria Math" w:cs="Cambria Math"/>
          <w:sz w:val="10"/>
          <w:szCs w:val="10"/>
        </w:rPr>
        <w:t>: Tests the complete integrated system against requirements.</w:t>
      </w:r>
    </w:p>
    <w:p w14:paraId="00D40B80" w14:textId="35DAB98A" w:rsidR="0083476D" w:rsidRDefault="0083476D" w:rsidP="0083476D">
      <w:pPr>
        <w:spacing w:line="130" w:lineRule="exact"/>
        <w:rPr>
          <w:rFonts w:ascii="Cambria Math" w:hAnsi="Cambria Math" w:cs="Cambria Math"/>
          <w:sz w:val="10"/>
          <w:szCs w:val="10"/>
        </w:rPr>
      </w:pPr>
      <w:r w:rsidRPr="0083476D">
        <w:rPr>
          <w:rFonts w:ascii="Cambria Math" w:hAnsi="Cambria Math" w:cs="Cambria Math"/>
          <w:b/>
          <w:bCs/>
          <w:sz w:val="10"/>
          <w:szCs w:val="10"/>
        </w:rPr>
        <w:t>User Acceptance testing</w:t>
      </w:r>
      <w:r w:rsidRPr="0083476D">
        <w:rPr>
          <w:rFonts w:ascii="Cambria Math" w:hAnsi="Cambria Math" w:cs="Cambria Math"/>
          <w:sz w:val="10"/>
          <w:szCs w:val="10"/>
        </w:rPr>
        <w:t>: Final testing performed by end-users or clients.</w:t>
      </w:r>
    </w:p>
    <w:p w14:paraId="0BB0D43C" w14:textId="3B99C7C9" w:rsidR="0083476D" w:rsidRDefault="0083476D" w:rsidP="0083476D">
      <w:pPr>
        <w:spacing w:line="130" w:lineRule="exact"/>
        <w:rPr>
          <w:rFonts w:ascii="Cambria Math" w:hAnsi="Cambria Math" w:cs="Cambria Math"/>
          <w:sz w:val="10"/>
          <w:szCs w:val="10"/>
        </w:rPr>
      </w:pPr>
      <w:proofErr w:type="gramStart"/>
      <w:r w:rsidRPr="004D13B0">
        <w:rPr>
          <w:rFonts w:ascii="Cambria Math" w:hAnsi="Cambria Math" w:cs="Cambria Math"/>
          <w:b/>
          <w:bCs/>
          <w:sz w:val="10"/>
          <w:szCs w:val="10"/>
          <w:highlight w:val="yellow"/>
        </w:rPr>
        <w:t>Tools</w:t>
      </w:r>
      <w:r w:rsidRPr="0083476D">
        <w:rPr>
          <w:rFonts w:ascii="Cambria Math" w:hAnsi="Cambria Math" w:cs="Cambria Math"/>
          <w:b/>
          <w:bCs/>
          <w:sz w:val="10"/>
          <w:szCs w:val="10"/>
        </w:rPr>
        <w:t xml:space="preserve"> </w:t>
      </w:r>
      <w:r>
        <w:rPr>
          <w:rFonts w:ascii="Cambria Math" w:hAnsi="Cambria Math" w:cs="Cambria Math" w:hint="eastAsia"/>
          <w:b/>
          <w:bCs/>
          <w:sz w:val="10"/>
          <w:szCs w:val="10"/>
        </w:rPr>
        <w:t>:</w:t>
      </w:r>
      <w:proofErr w:type="gramEnd"/>
      <w:r>
        <w:rPr>
          <w:rFonts w:ascii="Cambria Math" w:hAnsi="Cambria Math" w:cs="Cambria Math" w:hint="eastAsia"/>
          <w:b/>
          <w:bCs/>
          <w:sz w:val="10"/>
          <w:szCs w:val="10"/>
        </w:rPr>
        <w:t xml:space="preserve"> </w:t>
      </w:r>
      <w:r w:rsidRPr="0083476D">
        <w:rPr>
          <w:rFonts w:ascii="Cambria Math" w:hAnsi="Cambria Math" w:cs="Cambria Math"/>
          <w:b/>
          <w:bCs/>
          <w:sz w:val="10"/>
          <w:szCs w:val="10"/>
        </w:rPr>
        <w:t xml:space="preserve">Cost-Benefit </w:t>
      </w:r>
      <w:r w:rsidRPr="0083476D">
        <w:rPr>
          <w:rFonts w:ascii="Cambria Math" w:hAnsi="Cambria Math" w:cs="Cambria Math"/>
          <w:sz w:val="10"/>
          <w:szCs w:val="10"/>
        </w:rPr>
        <w:t>Analysis</w:t>
      </w:r>
      <w:r>
        <w:rPr>
          <w:rFonts w:ascii="Cambria Math" w:hAnsi="Cambria Math" w:cs="Cambria Math" w:hint="eastAsia"/>
          <w:sz w:val="10"/>
          <w:szCs w:val="10"/>
        </w:rPr>
        <w:t xml:space="preserve">, </w:t>
      </w:r>
      <w:r w:rsidRPr="0083476D">
        <w:rPr>
          <w:rFonts w:ascii="Cambria Math" w:hAnsi="Cambria Math" w:cs="Cambria Math"/>
          <w:b/>
          <w:bCs/>
          <w:sz w:val="10"/>
          <w:szCs w:val="10"/>
        </w:rPr>
        <w:t>Cause and Effect</w:t>
      </w:r>
      <w:r w:rsidRPr="0083476D">
        <w:rPr>
          <w:rFonts w:ascii="Cambria Math" w:hAnsi="Cambria Math" w:cs="Cambria Math"/>
          <w:sz w:val="10"/>
          <w:szCs w:val="10"/>
        </w:rPr>
        <w:t xml:space="preserve"> Diagram</w:t>
      </w:r>
      <w:r>
        <w:rPr>
          <w:rFonts w:ascii="Cambria Math" w:hAnsi="Cambria Math" w:cs="Cambria Math" w:hint="eastAsia"/>
          <w:sz w:val="10"/>
          <w:szCs w:val="10"/>
        </w:rPr>
        <w:t xml:space="preserve">, </w:t>
      </w:r>
      <w:r w:rsidRPr="0083476D">
        <w:rPr>
          <w:rFonts w:ascii="Cambria Math" w:hAnsi="Cambria Math" w:cs="Cambria Math"/>
          <w:b/>
          <w:bCs/>
          <w:sz w:val="10"/>
          <w:szCs w:val="10"/>
        </w:rPr>
        <w:t xml:space="preserve">Quality Control </w:t>
      </w:r>
      <w:r w:rsidRPr="0083476D">
        <w:rPr>
          <w:rFonts w:ascii="Cambria Math" w:hAnsi="Cambria Math" w:cs="Cambria Math"/>
          <w:sz w:val="10"/>
          <w:szCs w:val="10"/>
        </w:rPr>
        <w:t>Chart</w:t>
      </w:r>
      <w:r w:rsidRPr="0083476D">
        <w:rPr>
          <w:rFonts w:ascii="Cambria Math" w:hAnsi="Cambria Math" w:cs="Cambria Math" w:hint="eastAsia"/>
          <w:b/>
          <w:bCs/>
          <w:sz w:val="10"/>
          <w:szCs w:val="10"/>
        </w:rPr>
        <w:t>,</w:t>
      </w:r>
      <w:r>
        <w:rPr>
          <w:rFonts w:ascii="Cambria Math" w:hAnsi="Cambria Math" w:cs="Cambria Math" w:hint="eastAsia"/>
          <w:sz w:val="10"/>
          <w:szCs w:val="10"/>
        </w:rPr>
        <w:t xml:space="preserve"> </w:t>
      </w:r>
      <w:proofErr w:type="spellStart"/>
      <w:r w:rsidRPr="0083476D">
        <w:rPr>
          <w:rFonts w:ascii="Cambria Math" w:hAnsi="Cambria Math" w:cs="Cambria Math"/>
          <w:b/>
          <w:bCs/>
          <w:sz w:val="10"/>
          <w:szCs w:val="10"/>
        </w:rPr>
        <w:t>Checksheet</w:t>
      </w:r>
      <w:proofErr w:type="spellEnd"/>
      <w:r>
        <w:rPr>
          <w:rFonts w:ascii="Cambria Math" w:hAnsi="Cambria Math" w:cs="Cambria Math" w:hint="eastAsia"/>
          <w:sz w:val="10"/>
          <w:szCs w:val="10"/>
        </w:rPr>
        <w:t xml:space="preserve">, </w:t>
      </w:r>
      <w:r w:rsidRPr="0083476D">
        <w:rPr>
          <w:rFonts w:ascii="Cambria Math" w:hAnsi="Cambria Math" w:cs="Cambria Math"/>
          <w:b/>
          <w:bCs/>
          <w:sz w:val="10"/>
          <w:szCs w:val="10"/>
        </w:rPr>
        <w:t>Flowcharts</w:t>
      </w:r>
      <w:r>
        <w:rPr>
          <w:rFonts w:ascii="Cambria Math" w:hAnsi="Cambria Math" w:cs="Cambria Math" w:hint="eastAsia"/>
          <w:sz w:val="10"/>
          <w:szCs w:val="10"/>
        </w:rPr>
        <w:t xml:space="preserve">, </w:t>
      </w:r>
      <w:r w:rsidRPr="0083476D">
        <w:rPr>
          <w:rFonts w:ascii="Cambria Math" w:hAnsi="Cambria Math" w:cs="Cambria Math"/>
          <w:b/>
          <w:bCs/>
          <w:sz w:val="10"/>
          <w:szCs w:val="10"/>
        </w:rPr>
        <w:t>Scatter</w:t>
      </w:r>
      <w:r w:rsidRPr="0083476D">
        <w:rPr>
          <w:rFonts w:ascii="Cambria Math" w:hAnsi="Cambria Math" w:cs="Cambria Math"/>
          <w:sz w:val="10"/>
          <w:szCs w:val="10"/>
        </w:rPr>
        <w:t xml:space="preserve"> Diagram</w:t>
      </w:r>
      <w:r>
        <w:rPr>
          <w:rFonts w:ascii="Cambria Math" w:hAnsi="Cambria Math" w:cs="Cambria Math" w:hint="eastAsia"/>
          <w:sz w:val="10"/>
          <w:szCs w:val="10"/>
        </w:rPr>
        <w:t xml:space="preserve">, </w:t>
      </w:r>
      <w:r w:rsidRPr="0083476D">
        <w:rPr>
          <w:rFonts w:ascii="Cambria Math" w:hAnsi="Cambria Math" w:cs="Cambria Math"/>
          <w:b/>
          <w:bCs/>
          <w:sz w:val="10"/>
          <w:szCs w:val="10"/>
        </w:rPr>
        <w:t>Histogram</w:t>
      </w:r>
      <w:r>
        <w:rPr>
          <w:rFonts w:ascii="Cambria Math" w:hAnsi="Cambria Math" w:cs="Cambria Math" w:hint="eastAsia"/>
          <w:sz w:val="10"/>
          <w:szCs w:val="10"/>
        </w:rPr>
        <w:t xml:space="preserve">, </w:t>
      </w:r>
      <w:proofErr w:type="gramStart"/>
      <w:r w:rsidRPr="0083476D">
        <w:rPr>
          <w:rFonts w:ascii="Cambria Math" w:hAnsi="Cambria Math" w:cs="Cambria Math"/>
          <w:b/>
          <w:bCs/>
          <w:color w:val="EE0000"/>
          <w:sz w:val="10"/>
          <w:szCs w:val="10"/>
        </w:rPr>
        <w:t>Pareto</w:t>
      </w:r>
      <w:r>
        <w:rPr>
          <w:rFonts w:ascii="Cambria Math" w:hAnsi="Cambria Math" w:cs="Cambria Math" w:hint="eastAsia"/>
          <w:sz w:val="10"/>
          <w:szCs w:val="10"/>
        </w:rPr>
        <w:t>(</w:t>
      </w:r>
      <w:proofErr w:type="gramEnd"/>
      <w:r w:rsidRPr="0083476D">
        <w:rPr>
          <w:rFonts w:ascii="Cambria Math" w:hAnsi="Cambria Math" w:cs="Cambria Math"/>
          <w:sz w:val="10"/>
          <w:szCs w:val="10"/>
        </w:rPr>
        <w:t>80% of problems are caused by 20% of the causes</w:t>
      </w:r>
      <w:r>
        <w:rPr>
          <w:rFonts w:ascii="Cambria Math" w:hAnsi="Cambria Math" w:cs="Cambria Math" w:hint="eastAsia"/>
          <w:sz w:val="10"/>
          <w:szCs w:val="10"/>
        </w:rPr>
        <w:t xml:space="preserve">), </w:t>
      </w:r>
      <w:proofErr w:type="gramStart"/>
      <w:r w:rsidRPr="0083476D">
        <w:rPr>
          <w:rFonts w:ascii="Cambria Math" w:hAnsi="Cambria Math" w:cs="Cambria Math"/>
          <w:b/>
          <w:bCs/>
          <w:color w:val="EE0000"/>
          <w:sz w:val="10"/>
          <w:szCs w:val="10"/>
        </w:rPr>
        <w:t>Lean</w:t>
      </w:r>
      <w:r>
        <w:rPr>
          <w:rFonts w:ascii="Cambria Math" w:hAnsi="Cambria Math" w:cs="Cambria Math" w:hint="eastAsia"/>
          <w:sz w:val="10"/>
          <w:szCs w:val="10"/>
        </w:rPr>
        <w:t>(</w:t>
      </w:r>
      <w:proofErr w:type="gramEnd"/>
      <w:r w:rsidRPr="0083476D">
        <w:rPr>
          <w:rFonts w:ascii="Cambria Math" w:hAnsi="Cambria Math" w:cs="Cambria Math"/>
          <w:sz w:val="10"/>
          <w:szCs w:val="10"/>
        </w:rPr>
        <w:t>Focuses on eliminating waste. e.g., redundant processes, delays in defect resolution, excessive documentation</w:t>
      </w:r>
      <w:r>
        <w:rPr>
          <w:rFonts w:ascii="Cambria Math" w:hAnsi="Cambria Math" w:cs="Cambria Math" w:hint="eastAsia"/>
          <w:sz w:val="10"/>
          <w:szCs w:val="10"/>
        </w:rPr>
        <w:t xml:space="preserve">), </w:t>
      </w:r>
      <w:r w:rsidRPr="0083476D">
        <w:rPr>
          <w:rFonts w:ascii="Cambria Math" w:hAnsi="Cambria Math" w:cs="Cambria Math"/>
          <w:b/>
          <w:bCs/>
          <w:color w:val="EE0000"/>
          <w:sz w:val="10"/>
          <w:szCs w:val="10"/>
        </w:rPr>
        <w:t>Six Sigma</w:t>
      </w:r>
      <w:r>
        <w:rPr>
          <w:rFonts w:ascii="Cambria Math" w:hAnsi="Cambria Math" w:cs="Cambria Math" w:hint="eastAsia"/>
          <w:sz w:val="10"/>
          <w:szCs w:val="10"/>
        </w:rPr>
        <w:t xml:space="preserve"> (</w:t>
      </w:r>
      <w:r w:rsidRPr="0083476D">
        <w:rPr>
          <w:rFonts w:ascii="Cambria Math" w:hAnsi="Cambria Math" w:cs="Cambria Math"/>
          <w:sz w:val="10"/>
          <w:szCs w:val="10"/>
        </w:rPr>
        <w:t>Focuses on reducing variation and defects using data-driven approaches (</w:t>
      </w:r>
      <w:r w:rsidRPr="0083476D">
        <w:rPr>
          <w:rFonts w:ascii="Cambria Math" w:hAnsi="Cambria Math" w:cs="Cambria Math"/>
          <w:b/>
          <w:bCs/>
          <w:color w:val="EE0000"/>
          <w:sz w:val="10"/>
          <w:szCs w:val="10"/>
        </w:rPr>
        <w:t>DMAIC</w:t>
      </w:r>
      <w:r w:rsidRPr="0083476D">
        <w:rPr>
          <w:rFonts w:ascii="Cambria Math" w:hAnsi="Cambria Math" w:cs="Cambria Math"/>
          <w:color w:val="EE0000"/>
          <w:sz w:val="10"/>
          <w:szCs w:val="10"/>
        </w:rPr>
        <w:t xml:space="preserve"> </w:t>
      </w:r>
      <w:r w:rsidRPr="0083476D">
        <w:rPr>
          <w:rFonts w:ascii="Cambria Math" w:hAnsi="Cambria Math" w:cs="Cambria Math"/>
          <w:sz w:val="10"/>
          <w:szCs w:val="10"/>
        </w:rPr>
        <w:t>– Define, Measure, Analyze, Improve, Control)</w:t>
      </w:r>
      <w:r>
        <w:rPr>
          <w:rFonts w:ascii="Cambria Math" w:hAnsi="Cambria Math" w:cs="Cambria Math" w:hint="eastAsia"/>
          <w:sz w:val="10"/>
          <w:szCs w:val="10"/>
        </w:rPr>
        <w:t xml:space="preserve">), </w:t>
      </w:r>
      <w:r w:rsidRPr="0083476D">
        <w:rPr>
          <w:rFonts w:ascii="Cambria Math" w:hAnsi="Cambria Math" w:cs="Cambria Math"/>
          <w:b/>
          <w:bCs/>
          <w:color w:val="EE0000"/>
          <w:sz w:val="10"/>
          <w:szCs w:val="10"/>
        </w:rPr>
        <w:t>Deming’s</w:t>
      </w:r>
      <w:r w:rsidRPr="0083476D">
        <w:rPr>
          <w:rFonts w:ascii="Cambria Math" w:hAnsi="Cambria Math" w:cs="Cambria Math"/>
          <w:color w:val="EE0000"/>
          <w:sz w:val="10"/>
          <w:szCs w:val="10"/>
        </w:rPr>
        <w:t xml:space="preserve"> </w:t>
      </w:r>
      <w:r w:rsidRPr="0083476D">
        <w:rPr>
          <w:rFonts w:ascii="Cambria Math" w:hAnsi="Cambria Math" w:cs="Cambria Math"/>
          <w:sz w:val="10"/>
          <w:szCs w:val="10"/>
        </w:rPr>
        <w:t>14 Points</w:t>
      </w:r>
      <w:r>
        <w:rPr>
          <w:rFonts w:ascii="Cambria Math" w:hAnsi="Cambria Math" w:cs="Cambria Math" w:hint="eastAsia"/>
          <w:sz w:val="10"/>
          <w:szCs w:val="10"/>
        </w:rPr>
        <w:t xml:space="preserve"> (</w:t>
      </w:r>
      <w:proofErr w:type="spellStart"/>
      <w:r w:rsidRPr="0083476D">
        <w:rPr>
          <w:rFonts w:ascii="Cambria Math" w:hAnsi="Cambria Math" w:cs="Cambria Math"/>
          <w:sz w:val="10"/>
          <w:szCs w:val="10"/>
        </w:rPr>
        <w:t>philosophy</w:t>
      </w:r>
      <w:r>
        <w:rPr>
          <w:rFonts w:ascii="Cambria Math" w:hAnsi="Cambria Math" w:cs="Cambria Math" w:hint="eastAsia"/>
          <w:sz w:val="10"/>
          <w:szCs w:val="10"/>
        </w:rPr>
        <w:t>,</w:t>
      </w:r>
      <w:r w:rsidRPr="0083476D">
        <w:rPr>
          <w:rFonts w:ascii="Cambria Math" w:hAnsi="Cambria Math" w:cs="Cambria Math"/>
          <w:sz w:val="10"/>
          <w:szCs w:val="10"/>
        </w:rPr>
        <w:t>Focusing</w:t>
      </w:r>
      <w:proofErr w:type="spellEnd"/>
      <w:r w:rsidRPr="0083476D">
        <w:rPr>
          <w:rFonts w:ascii="Cambria Math" w:hAnsi="Cambria Math" w:cs="Cambria Math"/>
          <w:sz w:val="10"/>
          <w:szCs w:val="10"/>
        </w:rPr>
        <w:t xml:space="preserve"> on process improvement, not just </w:t>
      </w:r>
      <w:proofErr w:type="spellStart"/>
      <w:r w:rsidRPr="0083476D">
        <w:rPr>
          <w:rFonts w:ascii="Cambria Math" w:hAnsi="Cambria Math" w:cs="Cambria Math"/>
          <w:sz w:val="10"/>
          <w:szCs w:val="10"/>
        </w:rPr>
        <w:t>inspection</w:t>
      </w:r>
      <w:r w:rsidR="0086079F">
        <w:rPr>
          <w:rFonts w:ascii="Cambria Math" w:hAnsi="Cambria Math" w:cs="Cambria Math" w:hint="eastAsia"/>
          <w:sz w:val="10"/>
          <w:szCs w:val="10"/>
        </w:rPr>
        <w:t>,</w:t>
      </w:r>
      <w:r w:rsidR="0086079F" w:rsidRPr="0086079F">
        <w:rPr>
          <w:rFonts w:ascii="Cambria Math" w:hAnsi="Cambria Math" w:cs="Cambria Math"/>
          <w:sz w:val="10"/>
          <w:szCs w:val="10"/>
        </w:rPr>
        <w:t>provides</w:t>
      </w:r>
      <w:proofErr w:type="spellEnd"/>
      <w:r w:rsidR="0086079F" w:rsidRPr="0086079F">
        <w:rPr>
          <w:rFonts w:ascii="Cambria Math" w:hAnsi="Cambria Math" w:cs="Cambria Math"/>
          <w:sz w:val="10"/>
          <w:szCs w:val="10"/>
        </w:rPr>
        <w:t xml:space="preserve"> principles and guidelines</w:t>
      </w:r>
      <w:r w:rsidR="0086079F">
        <w:rPr>
          <w:rFonts w:ascii="Cambria Math" w:hAnsi="Cambria Math" w:cs="Cambria Math" w:hint="eastAsia"/>
          <w:sz w:val="10"/>
          <w:szCs w:val="10"/>
        </w:rPr>
        <w:t xml:space="preserve">, </w:t>
      </w:r>
      <w:r w:rsidR="0086079F" w:rsidRPr="0086079F">
        <w:rPr>
          <w:rFonts w:ascii="Cambria Math" w:hAnsi="Cambria Math" w:cs="Cambria Math"/>
          <w:sz w:val="10"/>
          <w:szCs w:val="10"/>
        </w:rPr>
        <w:t>ensure the QMP is process-focused, preventive, and continuous.</w:t>
      </w:r>
      <w:r>
        <w:rPr>
          <w:rFonts w:ascii="Cambria Math" w:hAnsi="Cambria Math" w:cs="Cambria Math" w:hint="eastAsia"/>
          <w:sz w:val="10"/>
          <w:szCs w:val="10"/>
        </w:rPr>
        <w:t xml:space="preserve">), </w:t>
      </w:r>
      <w:r w:rsidRPr="0083476D">
        <w:rPr>
          <w:rFonts w:ascii="Cambria Math" w:hAnsi="Cambria Math" w:cs="Cambria Math"/>
          <w:b/>
          <w:bCs/>
          <w:color w:val="EE0000"/>
          <w:sz w:val="10"/>
          <w:szCs w:val="10"/>
        </w:rPr>
        <w:t>Juran’s</w:t>
      </w:r>
      <w:r w:rsidRPr="0083476D">
        <w:rPr>
          <w:rFonts w:ascii="Cambria Math" w:hAnsi="Cambria Math" w:cs="Cambria Math"/>
          <w:color w:val="EE0000"/>
          <w:sz w:val="10"/>
          <w:szCs w:val="10"/>
        </w:rPr>
        <w:t xml:space="preserve"> </w:t>
      </w:r>
      <w:r w:rsidRPr="0083476D">
        <w:rPr>
          <w:rFonts w:ascii="Cambria Math" w:hAnsi="Cambria Math" w:cs="Cambria Math"/>
          <w:sz w:val="10"/>
          <w:szCs w:val="10"/>
        </w:rPr>
        <w:t>10 Steps</w:t>
      </w:r>
      <w:r>
        <w:rPr>
          <w:rFonts w:ascii="Cambria Math" w:hAnsi="Cambria Math" w:cs="Cambria Math" w:hint="eastAsia"/>
          <w:sz w:val="10"/>
          <w:szCs w:val="10"/>
        </w:rPr>
        <w:t>(</w:t>
      </w:r>
      <w:r w:rsidRPr="0083476D">
        <w:rPr>
          <w:rFonts w:ascii="Cambria Math" w:hAnsi="Cambria Math" w:cs="Cambria Math"/>
          <w:sz w:val="10"/>
          <w:szCs w:val="10"/>
        </w:rPr>
        <w:t>practical</w:t>
      </w:r>
      <w:r>
        <w:rPr>
          <w:rFonts w:ascii="Cambria Math" w:hAnsi="Cambria Math" w:cs="Cambria Math" w:hint="eastAsia"/>
          <w:sz w:val="10"/>
          <w:szCs w:val="10"/>
        </w:rPr>
        <w:t xml:space="preserve">, </w:t>
      </w:r>
      <w:r w:rsidRPr="0083476D">
        <w:rPr>
          <w:rFonts w:ascii="Cambria Math" w:hAnsi="Cambria Math" w:cs="Cambria Math"/>
          <w:sz w:val="10"/>
          <w:szCs w:val="10"/>
        </w:rPr>
        <w:t xml:space="preserve">Quality objectives are clear </w:t>
      </w:r>
      <w:r w:rsidRPr="0083476D">
        <w:rPr>
          <w:rFonts w:ascii="Cambria Math" w:hAnsi="Cambria Math" w:cs="Cambria Math"/>
          <w:sz w:val="10"/>
          <w:szCs w:val="10"/>
        </w:rPr>
        <w:t>and measurable</w:t>
      </w:r>
      <w:r w:rsidR="0086079F">
        <w:rPr>
          <w:rFonts w:ascii="Cambria Math" w:hAnsi="Cambria Math" w:cs="Cambria Math" w:hint="eastAsia"/>
          <w:sz w:val="10"/>
          <w:szCs w:val="10"/>
        </w:rPr>
        <w:t xml:space="preserve">, </w:t>
      </w:r>
      <w:r w:rsidR="0086079F" w:rsidRPr="0086079F">
        <w:rPr>
          <w:rFonts w:ascii="Cambria Math" w:hAnsi="Cambria Math" w:cs="Cambria Math"/>
          <w:sz w:val="10"/>
          <w:szCs w:val="10"/>
        </w:rPr>
        <w:t>a structured framework for ensuring that the plan is actionable, systematic, and management-led.</w:t>
      </w:r>
      <w:r>
        <w:rPr>
          <w:rFonts w:ascii="Cambria Math" w:hAnsi="Cambria Math" w:cs="Cambria Math" w:hint="eastAsia"/>
          <w:sz w:val="10"/>
          <w:szCs w:val="10"/>
        </w:rPr>
        <w:t>)</w:t>
      </w:r>
    </w:p>
    <w:p w14:paraId="62EB5BEF" w14:textId="16A1AC47" w:rsidR="0083476D" w:rsidRDefault="0083476D" w:rsidP="0083476D">
      <w:pPr>
        <w:spacing w:line="130" w:lineRule="exact"/>
        <w:rPr>
          <w:rFonts w:ascii="Cambria Math" w:hAnsi="Cambria Math" w:cs="Cambria Math"/>
          <w:sz w:val="10"/>
          <w:szCs w:val="10"/>
        </w:rPr>
      </w:pPr>
      <w:r w:rsidRPr="0083476D">
        <w:rPr>
          <w:rFonts w:ascii="Cambria Math" w:hAnsi="Cambria Math" w:cs="Cambria Math" w:hint="eastAsia"/>
          <w:b/>
          <w:bCs/>
          <w:sz w:val="10"/>
          <w:szCs w:val="10"/>
        </w:rPr>
        <w:t>Trade off</w:t>
      </w:r>
      <w:r>
        <w:rPr>
          <w:rFonts w:ascii="Cambria Math" w:hAnsi="Cambria Math" w:cs="Cambria Math" w:hint="eastAsia"/>
          <w:sz w:val="10"/>
          <w:szCs w:val="10"/>
        </w:rPr>
        <w:t xml:space="preserve">: </w:t>
      </w:r>
      <w:r w:rsidRPr="0086079F">
        <w:rPr>
          <w:rFonts w:ascii="Cambria Math" w:hAnsi="Cambria Math" w:cs="Cambria Math"/>
          <w:b/>
          <w:bCs/>
          <w:sz w:val="10"/>
          <w:szCs w:val="10"/>
        </w:rPr>
        <w:t>Cost vs Quality</w:t>
      </w:r>
      <w:r w:rsidRPr="0083476D">
        <w:rPr>
          <w:rFonts w:ascii="Cambria Math" w:hAnsi="Cambria Math" w:cs="Cambria Math"/>
          <w:sz w:val="10"/>
          <w:szCs w:val="10"/>
        </w:rPr>
        <w:t xml:space="preserve">: Higher quality often requires more investment (prevention, testing, training). Cutting costs can increase defects and </w:t>
      </w:r>
      <w:proofErr w:type="spellStart"/>
      <w:proofErr w:type="gramStart"/>
      <w:r w:rsidRPr="0083476D">
        <w:rPr>
          <w:rFonts w:ascii="Cambria Math" w:hAnsi="Cambria Math" w:cs="Cambria Math"/>
          <w:sz w:val="10"/>
          <w:szCs w:val="10"/>
        </w:rPr>
        <w:t>rework.</w:t>
      </w:r>
      <w:r w:rsidRPr="0086079F">
        <w:rPr>
          <w:rFonts w:ascii="Cambria Math" w:hAnsi="Cambria Math" w:cs="Cambria Math"/>
          <w:b/>
          <w:bCs/>
          <w:sz w:val="10"/>
          <w:szCs w:val="10"/>
        </w:rPr>
        <w:t>Time</w:t>
      </w:r>
      <w:proofErr w:type="spellEnd"/>
      <w:proofErr w:type="gramEnd"/>
      <w:r w:rsidRPr="0086079F">
        <w:rPr>
          <w:rFonts w:ascii="Cambria Math" w:hAnsi="Cambria Math" w:cs="Cambria Math"/>
          <w:b/>
          <w:bCs/>
          <w:sz w:val="10"/>
          <w:szCs w:val="10"/>
        </w:rPr>
        <w:t xml:space="preserve"> vs Quality</w:t>
      </w:r>
      <w:r w:rsidRPr="0083476D">
        <w:rPr>
          <w:rFonts w:ascii="Cambria Math" w:hAnsi="Cambria Math" w:cs="Cambria Math"/>
          <w:sz w:val="10"/>
          <w:szCs w:val="10"/>
        </w:rPr>
        <w:t xml:space="preserve">: Tight schedules may force reduced testing or shortcuts, risking quality. Extending timelines allows thorough QA but may increase costs. </w:t>
      </w:r>
      <w:r w:rsidRPr="0086079F">
        <w:rPr>
          <w:rFonts w:ascii="Cambria Math" w:hAnsi="Cambria Math" w:cs="Cambria Math"/>
          <w:b/>
          <w:bCs/>
          <w:sz w:val="10"/>
          <w:szCs w:val="10"/>
        </w:rPr>
        <w:t>Scope vs Quality</w:t>
      </w:r>
      <w:r w:rsidRPr="0083476D">
        <w:rPr>
          <w:rFonts w:ascii="Cambria Math" w:hAnsi="Cambria Math" w:cs="Cambria Math"/>
          <w:sz w:val="10"/>
          <w:szCs w:val="10"/>
        </w:rPr>
        <w:t xml:space="preserve">: Adding more features can dilute focus on quality of existing </w:t>
      </w:r>
      <w:proofErr w:type="spellStart"/>
      <w:proofErr w:type="gramStart"/>
      <w:r w:rsidRPr="0083476D">
        <w:rPr>
          <w:rFonts w:ascii="Cambria Math" w:hAnsi="Cambria Math" w:cs="Cambria Math"/>
          <w:sz w:val="10"/>
          <w:szCs w:val="10"/>
        </w:rPr>
        <w:t>functionality.</w:t>
      </w:r>
      <w:r w:rsidRPr="0086079F">
        <w:rPr>
          <w:rFonts w:ascii="Cambria Math" w:hAnsi="Cambria Math" w:cs="Cambria Math"/>
          <w:b/>
          <w:bCs/>
          <w:sz w:val="10"/>
          <w:szCs w:val="10"/>
        </w:rPr>
        <w:t>Prevention</w:t>
      </w:r>
      <w:proofErr w:type="spellEnd"/>
      <w:proofErr w:type="gramEnd"/>
      <w:r w:rsidRPr="0086079F">
        <w:rPr>
          <w:rFonts w:ascii="Cambria Math" w:hAnsi="Cambria Math" w:cs="Cambria Math"/>
          <w:b/>
          <w:bCs/>
          <w:sz w:val="10"/>
          <w:szCs w:val="10"/>
        </w:rPr>
        <w:t xml:space="preserve"> vs Quality</w:t>
      </w:r>
      <w:r w:rsidRPr="0083476D">
        <w:rPr>
          <w:rFonts w:ascii="Cambria Math" w:hAnsi="Cambria Math" w:cs="Cambria Math"/>
          <w:sz w:val="10"/>
          <w:szCs w:val="10"/>
        </w:rPr>
        <w:t>: Investing in prevention (training, standards) reduces defects later.</w:t>
      </w:r>
    </w:p>
    <w:p w14:paraId="0A97659E" w14:textId="04E984B7" w:rsidR="0083476D" w:rsidRDefault="0086079F" w:rsidP="0083476D">
      <w:pPr>
        <w:spacing w:line="130" w:lineRule="exact"/>
        <w:rPr>
          <w:rFonts w:ascii="Cambria Math" w:hAnsi="Cambria Math" w:cs="Cambria Math"/>
          <w:sz w:val="10"/>
          <w:szCs w:val="10"/>
        </w:rPr>
      </w:pPr>
      <w:r w:rsidRPr="0086079F">
        <w:rPr>
          <w:rFonts w:ascii="Cambria Math" w:hAnsi="Cambria Math" w:cs="Cambria Math" w:hint="eastAsia"/>
          <w:b/>
          <w:bCs/>
          <w:color w:val="EE0000"/>
          <w:sz w:val="10"/>
          <w:szCs w:val="10"/>
        </w:rPr>
        <w:t>CMMI</w:t>
      </w:r>
      <w:r>
        <w:rPr>
          <w:rFonts w:ascii="Cambria Math" w:hAnsi="Cambria Math" w:cs="Cambria Math" w:hint="eastAsia"/>
          <w:b/>
          <w:bCs/>
          <w:color w:val="EE0000"/>
          <w:sz w:val="10"/>
          <w:szCs w:val="10"/>
        </w:rPr>
        <w:t xml:space="preserve"> </w:t>
      </w:r>
      <w:r w:rsidRPr="0086079F">
        <w:rPr>
          <w:rFonts w:ascii="Cambria Math" w:hAnsi="Cambria Math" w:cs="Cambria Math"/>
          <w:b/>
          <w:bCs/>
          <w:sz w:val="10"/>
          <w:szCs w:val="10"/>
        </w:rPr>
        <w:t>Capability Maturity Model Integration</w:t>
      </w:r>
      <w:r>
        <w:rPr>
          <w:rFonts w:ascii="Cambria Math" w:hAnsi="Cambria Math" w:cs="Cambria Math" w:hint="eastAsia"/>
          <w:b/>
          <w:bCs/>
          <w:sz w:val="10"/>
          <w:szCs w:val="10"/>
        </w:rPr>
        <w:t xml:space="preserve">: </w:t>
      </w:r>
      <w:r w:rsidRPr="0086079F">
        <w:rPr>
          <w:rFonts w:ascii="Cambria Math" w:hAnsi="Cambria Math" w:cs="Cambria Math"/>
          <w:sz w:val="10"/>
          <w:szCs w:val="10"/>
        </w:rPr>
        <w:t>▪Level 1: Initial - unpredictable, ad hoc. ▪ Level 2: Managed - processes are project-specific. ▪ Level 3: Defined - processes are standardized across the org. ▪ Level 4: Quantitatively Managed - metrics driven processes. ▪ Level 5: Optimizing - continuous improvement.</w:t>
      </w:r>
    </w:p>
    <w:p w14:paraId="4A592079" w14:textId="0A8E2EE0" w:rsidR="007020DF" w:rsidRDefault="007020DF" w:rsidP="0083476D">
      <w:pPr>
        <w:spacing w:line="130" w:lineRule="exact"/>
        <w:rPr>
          <w:rFonts w:ascii="Cambria Math" w:hAnsi="Cambria Math" w:cs="Cambria Math"/>
          <w:sz w:val="10"/>
          <w:szCs w:val="10"/>
        </w:rPr>
      </w:pPr>
      <w:r>
        <w:rPr>
          <w:rFonts w:ascii="Cambria Math" w:hAnsi="Cambria Math" w:cs="Cambria Math" w:hint="eastAsia"/>
          <w:b/>
          <w:bCs/>
          <w:color w:val="00B050"/>
          <w:sz w:val="10"/>
          <w:szCs w:val="10"/>
        </w:rPr>
        <w:t xml:space="preserve">5 </w:t>
      </w:r>
      <w:r w:rsidRPr="007020DF">
        <w:rPr>
          <w:rFonts w:ascii="Cambria Math" w:hAnsi="Cambria Math" w:cs="Cambria Math"/>
          <w:b/>
          <w:bCs/>
          <w:color w:val="00B050"/>
          <w:sz w:val="10"/>
          <w:szCs w:val="10"/>
        </w:rPr>
        <w:t xml:space="preserve">Resource </w:t>
      </w:r>
      <w:proofErr w:type="spellStart"/>
      <w:proofErr w:type="gramStart"/>
      <w:r w:rsidRPr="007020DF">
        <w:rPr>
          <w:rFonts w:ascii="Cambria Math" w:hAnsi="Cambria Math" w:cs="Cambria Math"/>
          <w:b/>
          <w:bCs/>
          <w:color w:val="00B050"/>
          <w:sz w:val="10"/>
          <w:szCs w:val="10"/>
        </w:rPr>
        <w:t>Management</w:t>
      </w:r>
      <w:r>
        <w:rPr>
          <w:rFonts w:ascii="Cambria Math" w:hAnsi="Cambria Math" w:cs="Cambria Math" w:hint="eastAsia"/>
          <w:sz w:val="10"/>
          <w:szCs w:val="10"/>
        </w:rPr>
        <w:t>:</w:t>
      </w:r>
      <w:r w:rsidR="008E40EA" w:rsidRPr="008E40EA">
        <w:rPr>
          <w:rFonts w:ascii="Cambria Math" w:hAnsi="Cambria Math" w:cs="Cambria Math"/>
          <w:sz w:val="10"/>
          <w:szCs w:val="10"/>
        </w:rPr>
        <w:t>the</w:t>
      </w:r>
      <w:proofErr w:type="spellEnd"/>
      <w:proofErr w:type="gramEnd"/>
      <w:r w:rsidR="008E40EA" w:rsidRPr="008E40EA">
        <w:rPr>
          <w:rFonts w:ascii="Cambria Math" w:hAnsi="Cambria Math" w:cs="Cambria Math"/>
          <w:sz w:val="10"/>
          <w:szCs w:val="10"/>
        </w:rPr>
        <w:t xml:space="preserve"> process of identifying, acquiring, and managing resources</w:t>
      </w:r>
      <w:r w:rsidR="008E40EA">
        <w:rPr>
          <w:rFonts w:ascii="Cambria Math" w:hAnsi="Cambria Math" w:cs="Cambria Math" w:hint="eastAsia"/>
          <w:sz w:val="10"/>
          <w:szCs w:val="10"/>
        </w:rPr>
        <w:t xml:space="preserve">. </w:t>
      </w:r>
      <w:r w:rsidR="004F38D9" w:rsidRPr="004F38D9">
        <w:rPr>
          <w:rFonts w:ascii="Cambria Math" w:hAnsi="Cambria Math" w:cs="Cambria Math" w:hint="eastAsia"/>
          <w:b/>
          <w:bCs/>
          <w:sz w:val="10"/>
          <w:szCs w:val="10"/>
        </w:rPr>
        <w:t>1.</w:t>
      </w:r>
      <w:r w:rsidR="004F38D9">
        <w:rPr>
          <w:rFonts w:ascii="Cambria Math" w:hAnsi="Cambria Math" w:cs="Cambria Math" w:hint="eastAsia"/>
          <w:b/>
          <w:bCs/>
          <w:sz w:val="10"/>
          <w:szCs w:val="10"/>
        </w:rPr>
        <w:t xml:space="preserve">Plan R.M., 2 Estimate Activity </w:t>
      </w:r>
      <w:proofErr w:type="spellStart"/>
      <w:r w:rsidR="004F38D9">
        <w:rPr>
          <w:rFonts w:ascii="Cambria Math" w:hAnsi="Cambria Math" w:cs="Cambria Math" w:hint="eastAsia"/>
          <w:b/>
          <w:bCs/>
          <w:sz w:val="10"/>
          <w:szCs w:val="10"/>
        </w:rPr>
        <w:t>Resou</w:t>
      </w:r>
      <w:proofErr w:type="spellEnd"/>
      <w:r w:rsidR="004F38D9">
        <w:rPr>
          <w:rFonts w:ascii="Cambria Math" w:hAnsi="Cambria Math" w:cs="Cambria Math" w:hint="eastAsia"/>
          <w:b/>
          <w:bCs/>
          <w:sz w:val="10"/>
          <w:szCs w:val="10"/>
        </w:rPr>
        <w:t>, 3 Acquire Res, 4 Develop Team, 5 Manage Team, 6 Control Res</w:t>
      </w:r>
    </w:p>
    <w:p w14:paraId="75C84A98" w14:textId="78F770AB" w:rsidR="008E40EA" w:rsidRPr="008E40EA" w:rsidRDefault="008E40EA" w:rsidP="008E40EA">
      <w:pPr>
        <w:spacing w:line="130" w:lineRule="exact"/>
        <w:rPr>
          <w:rFonts w:ascii="Cambria Math" w:hAnsi="Cambria Math" w:cs="Cambria Math"/>
          <w:sz w:val="10"/>
          <w:szCs w:val="10"/>
        </w:rPr>
      </w:pPr>
      <w:r w:rsidRPr="008E40EA">
        <w:rPr>
          <w:rFonts w:ascii="Cambria Math" w:hAnsi="Cambria Math" w:cs="Cambria Math"/>
          <w:b/>
          <w:bCs/>
          <w:color w:val="EE0000"/>
          <w:sz w:val="10"/>
          <w:szCs w:val="10"/>
        </w:rPr>
        <w:t>Leadership</w:t>
      </w:r>
      <w:r w:rsidRPr="008E40EA">
        <w:rPr>
          <w:rFonts w:ascii="Cambria Math" w:hAnsi="Cambria Math" w:cs="Cambria Math"/>
          <w:color w:val="EE0000"/>
          <w:sz w:val="10"/>
          <w:szCs w:val="10"/>
        </w:rPr>
        <w:t xml:space="preserve"> </w:t>
      </w:r>
      <w:r w:rsidRPr="008E40EA">
        <w:rPr>
          <w:rFonts w:ascii="Cambria Math" w:hAnsi="Cambria Math" w:cs="Cambria Math"/>
          <w:sz w:val="10"/>
          <w:szCs w:val="10"/>
        </w:rPr>
        <w:t>→ Inspiring, motivating, enabling collaboration.</w:t>
      </w:r>
      <w:r>
        <w:rPr>
          <w:rFonts w:ascii="Cambria Math" w:hAnsi="Cambria Math" w:cs="Cambria Math" w:hint="eastAsia"/>
          <w:sz w:val="10"/>
          <w:szCs w:val="10"/>
        </w:rPr>
        <w:t xml:space="preserve"> </w:t>
      </w:r>
      <w:r w:rsidRPr="008E40EA">
        <w:rPr>
          <w:rFonts w:ascii="Cambria Math" w:hAnsi="Cambria Math" w:cs="Cambria Math"/>
          <w:b/>
          <w:bCs/>
          <w:i/>
          <w:iCs/>
          <w:sz w:val="10"/>
          <w:szCs w:val="10"/>
        </w:rPr>
        <w:t>Autocratic</w:t>
      </w:r>
      <w:r w:rsidRPr="008E40EA">
        <w:rPr>
          <w:rFonts w:ascii="Cambria Math" w:hAnsi="Cambria Math" w:cs="Cambria Math"/>
          <w:sz w:val="10"/>
          <w:szCs w:val="10"/>
        </w:rPr>
        <w:t xml:space="preserve"> (Directive): Leader makes decisions unilaterally. Pros: Fast decision-making, useful in crises (e.g., system outage). Cons: Low motivation, stifles creativity. </w:t>
      </w:r>
      <w:r w:rsidRPr="008E40EA">
        <w:rPr>
          <w:rFonts w:ascii="Cambria Math" w:hAnsi="Cambria Math" w:cs="Cambria Math"/>
          <w:b/>
          <w:bCs/>
          <w:i/>
          <w:iCs/>
          <w:sz w:val="10"/>
          <w:szCs w:val="10"/>
        </w:rPr>
        <w:t>Democratic</w:t>
      </w:r>
      <w:r w:rsidRPr="008E40EA">
        <w:rPr>
          <w:rFonts w:ascii="Cambria Math" w:hAnsi="Cambria Math" w:cs="Cambria Math"/>
          <w:sz w:val="10"/>
          <w:szCs w:val="10"/>
        </w:rPr>
        <w:t xml:space="preserve"> (Participative): Involves the team in decision-making.</w:t>
      </w:r>
      <w:r>
        <w:rPr>
          <w:rFonts w:ascii="Cambria Math" w:hAnsi="Cambria Math" w:cs="Cambria Math" w:hint="eastAsia"/>
          <w:sz w:val="10"/>
          <w:szCs w:val="10"/>
        </w:rPr>
        <w:t xml:space="preserve"> </w:t>
      </w:r>
      <w:r w:rsidRPr="008E40EA">
        <w:rPr>
          <w:rFonts w:ascii="Cambria Math" w:hAnsi="Cambria Math" w:cs="Cambria Math"/>
          <w:sz w:val="10"/>
          <w:szCs w:val="10"/>
        </w:rPr>
        <w:t>Pros: Encourages innovation, increases engagement.</w:t>
      </w:r>
      <w:r>
        <w:rPr>
          <w:rFonts w:ascii="Cambria Math" w:hAnsi="Cambria Math" w:cs="Cambria Math" w:hint="eastAsia"/>
          <w:sz w:val="10"/>
          <w:szCs w:val="10"/>
        </w:rPr>
        <w:t xml:space="preserve"> </w:t>
      </w:r>
      <w:r w:rsidRPr="008E40EA">
        <w:rPr>
          <w:rFonts w:ascii="Cambria Math" w:hAnsi="Cambria Math" w:cs="Cambria Math"/>
          <w:sz w:val="10"/>
          <w:szCs w:val="10"/>
        </w:rPr>
        <w:t xml:space="preserve">Cons: Slower decisions, risk of conflict. </w:t>
      </w:r>
      <w:r w:rsidRPr="008E40EA">
        <w:rPr>
          <w:rFonts w:ascii="Cambria Math" w:hAnsi="Cambria Math" w:cs="Cambria Math"/>
          <w:b/>
          <w:bCs/>
          <w:i/>
          <w:iCs/>
          <w:sz w:val="10"/>
          <w:szCs w:val="10"/>
        </w:rPr>
        <w:t>Laissez-faire</w:t>
      </w:r>
      <w:r w:rsidRPr="008E40EA">
        <w:rPr>
          <w:rFonts w:ascii="Cambria Math" w:hAnsi="Cambria Math" w:cs="Cambria Math"/>
          <w:sz w:val="10"/>
          <w:szCs w:val="10"/>
        </w:rPr>
        <w:t xml:space="preserve"> (Hands-off): Leader provides minimal direction, gives autonomy.</w:t>
      </w:r>
      <w:r>
        <w:rPr>
          <w:rFonts w:ascii="Cambria Math" w:hAnsi="Cambria Math" w:cs="Cambria Math" w:hint="eastAsia"/>
          <w:sz w:val="10"/>
          <w:szCs w:val="10"/>
        </w:rPr>
        <w:t xml:space="preserve"> </w:t>
      </w:r>
      <w:r w:rsidRPr="008E40EA">
        <w:rPr>
          <w:rFonts w:ascii="Cambria Math" w:hAnsi="Cambria Math" w:cs="Cambria Math"/>
          <w:sz w:val="10"/>
          <w:szCs w:val="10"/>
        </w:rPr>
        <w:t>Pros: Works with highly skilled, self-motivated teams.</w:t>
      </w:r>
      <w:r>
        <w:rPr>
          <w:rFonts w:ascii="Cambria Math" w:hAnsi="Cambria Math" w:cs="Cambria Math" w:hint="eastAsia"/>
          <w:sz w:val="10"/>
          <w:szCs w:val="10"/>
        </w:rPr>
        <w:t xml:space="preserve"> </w:t>
      </w:r>
      <w:r w:rsidRPr="008E40EA">
        <w:rPr>
          <w:rFonts w:ascii="Cambria Math" w:hAnsi="Cambria Math" w:cs="Cambria Math"/>
          <w:sz w:val="10"/>
          <w:szCs w:val="10"/>
        </w:rPr>
        <w:t>Cons: Can lead to confusion or lack of coordination.</w:t>
      </w:r>
    </w:p>
    <w:p w14:paraId="26EDB072" w14:textId="79E65C08" w:rsidR="008E40EA" w:rsidRDefault="004D13B0" w:rsidP="008E40EA">
      <w:pPr>
        <w:spacing w:line="130" w:lineRule="exact"/>
        <w:rPr>
          <w:rFonts w:ascii="Cambria Math" w:hAnsi="Cambria Math" w:cs="Cambria Math"/>
          <w:sz w:val="10"/>
          <w:szCs w:val="10"/>
        </w:rPr>
      </w:pPr>
      <w:r w:rsidRPr="00BB0F7F">
        <w:rPr>
          <w:noProof/>
        </w:rPr>
        <w:drawing>
          <wp:anchor distT="0" distB="0" distL="114300" distR="114300" simplePos="0" relativeHeight="251678720" behindDoc="0" locked="0" layoutInCell="1" allowOverlap="1" wp14:anchorId="09D5E470" wp14:editId="6ECE5EEA">
            <wp:simplePos x="0" y="0"/>
            <wp:positionH relativeFrom="column">
              <wp:posOffset>-24130</wp:posOffset>
            </wp:positionH>
            <wp:positionV relativeFrom="paragraph">
              <wp:posOffset>109220</wp:posOffset>
            </wp:positionV>
            <wp:extent cx="2049145" cy="552450"/>
            <wp:effectExtent l="0" t="0" r="8255" b="0"/>
            <wp:wrapTopAndBottom/>
            <wp:docPr id="1127916959" name="Picture 1">
              <a:extLst xmlns:a="http://schemas.openxmlformats.org/drawingml/2006/main">
                <a:ext uri="{FF2B5EF4-FFF2-40B4-BE49-F238E27FC236}">
                  <a16:creationId xmlns:a16="http://schemas.microsoft.com/office/drawing/2014/main" id="{710627CA-6BF5-4474-A7A3-CA715E2DC7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1695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49145" cy="552450"/>
                    </a:xfrm>
                    <a:prstGeom prst="rect">
                      <a:avLst/>
                    </a:prstGeom>
                  </pic:spPr>
                </pic:pic>
              </a:graphicData>
            </a:graphic>
            <wp14:sizeRelH relativeFrom="margin">
              <wp14:pctWidth>0</wp14:pctWidth>
            </wp14:sizeRelH>
            <wp14:sizeRelV relativeFrom="margin">
              <wp14:pctHeight>0</wp14:pctHeight>
            </wp14:sizeRelV>
          </wp:anchor>
        </w:drawing>
      </w:r>
      <w:r w:rsidR="008E40EA" w:rsidRPr="008E40EA">
        <w:rPr>
          <w:rFonts w:ascii="Cambria Math" w:hAnsi="Cambria Math" w:cs="Cambria Math"/>
          <w:b/>
          <w:bCs/>
          <w:color w:val="EE0000"/>
          <w:sz w:val="10"/>
          <w:szCs w:val="10"/>
        </w:rPr>
        <w:t>Management</w:t>
      </w:r>
      <w:r w:rsidR="008E40EA" w:rsidRPr="008E40EA">
        <w:rPr>
          <w:rFonts w:ascii="Cambria Math" w:hAnsi="Cambria Math" w:cs="Cambria Math"/>
          <w:color w:val="EE0000"/>
          <w:sz w:val="10"/>
          <w:szCs w:val="10"/>
        </w:rPr>
        <w:t xml:space="preserve"> </w:t>
      </w:r>
      <w:r w:rsidR="008E40EA" w:rsidRPr="008E40EA">
        <w:rPr>
          <w:rFonts w:ascii="Cambria Math" w:hAnsi="Cambria Math" w:cs="Cambria Math"/>
          <w:sz w:val="10"/>
          <w:szCs w:val="10"/>
        </w:rPr>
        <w:t>→ Planning, organizing, controlling resources.</w:t>
      </w:r>
    </w:p>
    <w:p w14:paraId="67808A14" w14:textId="47063F51" w:rsidR="00CE09D7" w:rsidRDefault="008E40EA" w:rsidP="008E40EA">
      <w:pPr>
        <w:spacing w:line="130" w:lineRule="exact"/>
        <w:rPr>
          <w:rFonts w:ascii="Cambria Math" w:hAnsi="Cambria Math" w:cs="Cambria Math"/>
          <w:sz w:val="10"/>
          <w:szCs w:val="10"/>
        </w:rPr>
      </w:pPr>
      <w:r w:rsidRPr="008E40EA">
        <w:rPr>
          <w:rFonts w:ascii="Cambria Math" w:hAnsi="Cambria Math" w:cs="Cambria Math"/>
          <w:b/>
          <w:bCs/>
          <w:color w:val="EE0000"/>
          <w:sz w:val="10"/>
          <w:szCs w:val="10"/>
        </w:rPr>
        <w:t>Motivation</w:t>
      </w:r>
      <w:r w:rsidRPr="008E40EA">
        <w:rPr>
          <w:rFonts w:ascii="Cambria Math" w:hAnsi="Cambria Math" w:cs="Cambria Math"/>
          <w:color w:val="EE0000"/>
          <w:sz w:val="10"/>
          <w:szCs w:val="10"/>
        </w:rPr>
        <w:t xml:space="preserve"> </w:t>
      </w:r>
      <w:r w:rsidRPr="008E40EA">
        <w:rPr>
          <w:rFonts w:ascii="Cambria Math" w:hAnsi="Cambria Math" w:cs="Cambria Math"/>
          <w:sz w:val="10"/>
          <w:szCs w:val="10"/>
        </w:rPr>
        <w:t>is the internal or external drive that influences people’s behavior, effort, and persistence in achieving goals.</w:t>
      </w:r>
    </w:p>
    <w:p w14:paraId="6F3CF3F0" w14:textId="64A645B2" w:rsidR="007679FB" w:rsidRPr="007679FB" w:rsidRDefault="007679FB" w:rsidP="008E40EA">
      <w:pPr>
        <w:spacing w:line="130" w:lineRule="exact"/>
        <w:rPr>
          <w:rFonts w:ascii="Cambria Math" w:hAnsi="Cambria Math" w:cs="Cambria Math"/>
          <w:b/>
          <w:bCs/>
          <w:color w:val="EE0000"/>
          <w:sz w:val="10"/>
          <w:szCs w:val="10"/>
        </w:rPr>
      </w:pPr>
      <w:r w:rsidRPr="00BB0F7F">
        <w:rPr>
          <w:noProof/>
        </w:rPr>
        <w:drawing>
          <wp:anchor distT="0" distB="0" distL="114300" distR="114300" simplePos="0" relativeHeight="251702272" behindDoc="0" locked="0" layoutInCell="1" allowOverlap="1" wp14:anchorId="37F2F28E" wp14:editId="70E45754">
            <wp:simplePos x="0" y="0"/>
            <wp:positionH relativeFrom="column">
              <wp:posOffset>44450</wp:posOffset>
            </wp:positionH>
            <wp:positionV relativeFrom="paragraph">
              <wp:posOffset>95885</wp:posOffset>
            </wp:positionV>
            <wp:extent cx="1871980" cy="756285"/>
            <wp:effectExtent l="0" t="0" r="0" b="5715"/>
            <wp:wrapTopAndBottom/>
            <wp:docPr id="264360585" name="Picture 1">
              <a:extLst xmlns:a="http://schemas.openxmlformats.org/drawingml/2006/main">
                <a:ext uri="{FF2B5EF4-FFF2-40B4-BE49-F238E27FC236}">
                  <a16:creationId xmlns:a16="http://schemas.microsoft.com/office/drawing/2014/main" id="{C718879E-5D4E-4070-AD61-E52B2ADB16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6058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71980" cy="756285"/>
                    </a:xfrm>
                    <a:prstGeom prst="rect">
                      <a:avLst/>
                    </a:prstGeom>
                  </pic:spPr>
                </pic:pic>
              </a:graphicData>
            </a:graphic>
            <wp14:sizeRelH relativeFrom="margin">
              <wp14:pctWidth>0</wp14:pctWidth>
            </wp14:sizeRelH>
            <wp14:sizeRelV relativeFrom="margin">
              <wp14:pctHeight>0</wp14:pctHeight>
            </wp14:sizeRelV>
          </wp:anchor>
        </w:drawing>
      </w:r>
      <w:r w:rsidRPr="007679FB">
        <w:rPr>
          <w:rFonts w:ascii="Cambria Math" w:hAnsi="Cambria Math" w:cs="Cambria Math" w:hint="eastAsia"/>
          <w:b/>
          <w:bCs/>
          <w:color w:val="EE0000"/>
          <w:sz w:val="10"/>
          <w:szCs w:val="10"/>
        </w:rPr>
        <w:t>Maslow</w:t>
      </w:r>
      <w:r>
        <w:rPr>
          <w:rFonts w:ascii="Cambria Math" w:hAnsi="Cambria Math" w:cs="Cambria Math" w:hint="eastAsia"/>
          <w:b/>
          <w:bCs/>
          <w:color w:val="EE0000"/>
          <w:sz w:val="10"/>
          <w:szCs w:val="10"/>
        </w:rPr>
        <w:t xml:space="preserve"> hierarchy of needs Theory</w:t>
      </w:r>
    </w:p>
    <w:p w14:paraId="10F871F3" w14:textId="5CFC7284" w:rsidR="00CE09D7" w:rsidRDefault="007679FB" w:rsidP="00CE09D7">
      <w:pPr>
        <w:spacing w:line="130" w:lineRule="exact"/>
        <w:rPr>
          <w:rFonts w:ascii="Cambria Math" w:hAnsi="Cambria Math" w:cs="Cambria Math"/>
          <w:sz w:val="10"/>
          <w:szCs w:val="10"/>
        </w:rPr>
      </w:pPr>
      <w:r w:rsidRPr="00C137DB">
        <w:rPr>
          <w:noProof/>
        </w:rPr>
        <w:drawing>
          <wp:anchor distT="0" distB="0" distL="114300" distR="114300" simplePos="0" relativeHeight="251683840" behindDoc="0" locked="0" layoutInCell="1" allowOverlap="1" wp14:anchorId="028CE02C" wp14:editId="2F660EBC">
            <wp:simplePos x="0" y="0"/>
            <wp:positionH relativeFrom="margin">
              <wp:posOffset>8364220</wp:posOffset>
            </wp:positionH>
            <wp:positionV relativeFrom="paragraph">
              <wp:posOffset>1041400</wp:posOffset>
            </wp:positionV>
            <wp:extent cx="1406525" cy="509905"/>
            <wp:effectExtent l="0" t="0" r="3175" b="4445"/>
            <wp:wrapTopAndBottom/>
            <wp:docPr id="153859923" name="Picture 1">
              <a:extLst xmlns:a="http://schemas.openxmlformats.org/drawingml/2006/main">
                <a:ext uri="{FF2B5EF4-FFF2-40B4-BE49-F238E27FC236}">
                  <a16:creationId xmlns:a16="http://schemas.microsoft.com/office/drawing/2014/main" id="{AC14EF6D-2BC4-4111-B793-B6352B85DD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992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06525" cy="509905"/>
                    </a:xfrm>
                    <a:prstGeom prst="rect">
                      <a:avLst/>
                    </a:prstGeom>
                  </pic:spPr>
                </pic:pic>
              </a:graphicData>
            </a:graphic>
            <wp14:sizeRelH relativeFrom="margin">
              <wp14:pctWidth>0</wp14:pctWidth>
            </wp14:sizeRelH>
            <wp14:sizeRelV relativeFrom="margin">
              <wp14:pctHeight>0</wp14:pctHeight>
            </wp14:sizeRelV>
          </wp:anchor>
        </w:drawing>
      </w:r>
      <w:r w:rsidR="00CE09D7" w:rsidRPr="00CE09D7">
        <w:rPr>
          <w:rFonts w:ascii="Cambria Math" w:hAnsi="Cambria Math" w:cs="Cambria Math"/>
          <w:b/>
          <w:bCs/>
          <w:color w:val="EE0000"/>
          <w:sz w:val="10"/>
          <w:szCs w:val="10"/>
        </w:rPr>
        <w:t>Herzberg's</w:t>
      </w:r>
      <w:r w:rsidR="00CE09D7" w:rsidRPr="00CE09D7">
        <w:rPr>
          <w:rFonts w:ascii="Cambria Math" w:hAnsi="Cambria Math" w:cs="Cambria Math"/>
          <w:sz w:val="10"/>
          <w:szCs w:val="10"/>
        </w:rPr>
        <w:t xml:space="preserve"> Motivation Hygiene Theory</w:t>
      </w:r>
      <w:r w:rsidR="00CE09D7">
        <w:rPr>
          <w:rFonts w:ascii="Cambria Math" w:hAnsi="Cambria Math" w:cs="Cambria Math" w:hint="eastAsia"/>
          <w:sz w:val="10"/>
          <w:szCs w:val="10"/>
        </w:rPr>
        <w:t xml:space="preserve">: </w:t>
      </w:r>
      <w:r w:rsidR="00CE09D7" w:rsidRPr="00CE09D7">
        <w:rPr>
          <w:rFonts w:ascii="Cambria Math" w:hAnsi="Cambria Math" w:cs="Cambria Math"/>
          <w:sz w:val="10"/>
          <w:szCs w:val="10"/>
        </w:rPr>
        <w:t>Motivators: achievement, recognition, responsibility.</w:t>
      </w:r>
      <w:r w:rsidR="00CE09D7">
        <w:rPr>
          <w:rFonts w:ascii="Cambria Math" w:hAnsi="Cambria Math" w:cs="Cambria Math" w:hint="eastAsia"/>
          <w:sz w:val="10"/>
          <w:szCs w:val="10"/>
        </w:rPr>
        <w:t xml:space="preserve"> </w:t>
      </w:r>
      <w:r w:rsidR="00CE09D7" w:rsidRPr="00CE09D7">
        <w:rPr>
          <w:rFonts w:ascii="Cambria Math" w:hAnsi="Cambria Math" w:cs="Cambria Math"/>
          <w:sz w:val="10"/>
          <w:szCs w:val="10"/>
        </w:rPr>
        <w:t xml:space="preserve">Hygiene: Salary, working </w:t>
      </w:r>
      <w:proofErr w:type="gramStart"/>
      <w:r w:rsidR="00CE09D7" w:rsidRPr="00CE09D7">
        <w:rPr>
          <w:rFonts w:ascii="Cambria Math" w:hAnsi="Cambria Math" w:cs="Cambria Math"/>
          <w:sz w:val="10"/>
          <w:szCs w:val="10"/>
        </w:rPr>
        <w:t>condition</w:t>
      </w:r>
      <w:proofErr w:type="gramEnd"/>
      <w:r w:rsidR="00CE09D7" w:rsidRPr="00CE09D7">
        <w:rPr>
          <w:rFonts w:ascii="Cambria Math" w:hAnsi="Cambria Math" w:cs="Cambria Math"/>
          <w:sz w:val="10"/>
          <w:szCs w:val="10"/>
        </w:rPr>
        <w:t>, Job Security</w:t>
      </w:r>
      <w:r w:rsidR="00CE09D7">
        <w:rPr>
          <w:rFonts w:ascii="Cambria Math" w:hAnsi="Cambria Math" w:cs="Cambria Math" w:hint="eastAsia"/>
          <w:sz w:val="10"/>
          <w:szCs w:val="10"/>
        </w:rPr>
        <w:t>.</w:t>
      </w:r>
    </w:p>
    <w:p w14:paraId="468DE7A1" w14:textId="35CD6F9D" w:rsidR="008E40EA" w:rsidRDefault="00A342C1" w:rsidP="00A342C1">
      <w:pPr>
        <w:spacing w:line="130" w:lineRule="exact"/>
        <w:rPr>
          <w:rFonts w:ascii="Cambria Math" w:hAnsi="Cambria Math" w:cs="Cambria Math"/>
          <w:sz w:val="10"/>
          <w:szCs w:val="10"/>
        </w:rPr>
      </w:pPr>
      <w:r w:rsidRPr="00A342C1">
        <w:rPr>
          <w:rFonts w:ascii="Cambria Math" w:hAnsi="Cambria Math" w:cs="Cambria Math"/>
          <w:b/>
          <w:bCs/>
          <w:color w:val="EE0000"/>
          <w:sz w:val="10"/>
          <w:szCs w:val="10"/>
        </w:rPr>
        <w:t>RACI Matrix</w:t>
      </w:r>
      <w:r w:rsidRPr="00A342C1">
        <w:rPr>
          <w:rFonts w:ascii="Cambria Math" w:hAnsi="Cambria Math" w:cs="Cambria Math"/>
          <w:sz w:val="10"/>
          <w:szCs w:val="10"/>
        </w:rPr>
        <w:t xml:space="preserve">: a responsibility assignment tool that clarifies roles and responsibilities for project tasks or deliverables. </w:t>
      </w:r>
      <w:r w:rsidRPr="00A342C1">
        <w:rPr>
          <w:rFonts w:ascii="Cambria Math" w:hAnsi="Cambria Math" w:cs="Cambria Math"/>
          <w:b/>
          <w:bCs/>
          <w:i/>
          <w:iCs/>
          <w:sz w:val="10"/>
          <w:szCs w:val="10"/>
        </w:rPr>
        <w:t>Responsible</w:t>
      </w:r>
      <w:r w:rsidRPr="00A342C1">
        <w:rPr>
          <w:rFonts w:ascii="Cambria Math" w:hAnsi="Cambria Math" w:cs="Cambria Math"/>
          <w:sz w:val="10"/>
          <w:szCs w:val="10"/>
        </w:rPr>
        <w:t xml:space="preserve">: Person(s) who </w:t>
      </w:r>
      <w:proofErr w:type="gramStart"/>
      <w:r w:rsidRPr="00A342C1">
        <w:rPr>
          <w:rFonts w:ascii="Cambria Math" w:hAnsi="Cambria Math" w:cs="Cambria Math"/>
          <w:sz w:val="10"/>
          <w:szCs w:val="10"/>
        </w:rPr>
        <w:t>do</w:t>
      </w:r>
      <w:proofErr w:type="gramEnd"/>
      <w:r w:rsidRPr="00A342C1">
        <w:rPr>
          <w:rFonts w:ascii="Cambria Math" w:hAnsi="Cambria Math" w:cs="Cambria Math"/>
          <w:sz w:val="10"/>
          <w:szCs w:val="10"/>
        </w:rPr>
        <w:t xml:space="preserve"> the work or complete the task. </w:t>
      </w:r>
      <w:r w:rsidRPr="00A342C1">
        <w:rPr>
          <w:rFonts w:ascii="Cambria Math" w:hAnsi="Cambria Math" w:cs="Cambria Math"/>
          <w:b/>
          <w:bCs/>
          <w:i/>
          <w:iCs/>
          <w:sz w:val="10"/>
          <w:szCs w:val="10"/>
        </w:rPr>
        <w:t>Accountable</w:t>
      </w:r>
      <w:r w:rsidRPr="00A342C1">
        <w:rPr>
          <w:rFonts w:ascii="Cambria Math" w:hAnsi="Cambria Math" w:cs="Cambria Math"/>
          <w:sz w:val="10"/>
          <w:szCs w:val="10"/>
        </w:rPr>
        <w:t xml:space="preserve">: Person who is ultimately answerable; approves work and ensures task completion. </w:t>
      </w:r>
      <w:r w:rsidRPr="00A342C1">
        <w:rPr>
          <w:rFonts w:ascii="Cambria Math" w:hAnsi="Cambria Math" w:cs="Cambria Math"/>
          <w:b/>
          <w:bCs/>
          <w:i/>
          <w:iCs/>
          <w:sz w:val="10"/>
          <w:szCs w:val="10"/>
        </w:rPr>
        <w:t>Consulted</w:t>
      </w:r>
      <w:r w:rsidRPr="00A342C1">
        <w:rPr>
          <w:rFonts w:ascii="Cambria Math" w:hAnsi="Cambria Math" w:cs="Cambria Math"/>
          <w:sz w:val="10"/>
          <w:szCs w:val="10"/>
        </w:rPr>
        <w:t xml:space="preserve">: People whose input is sought before the task is done (two-way communication). </w:t>
      </w:r>
      <w:r w:rsidRPr="00A342C1">
        <w:rPr>
          <w:rFonts w:ascii="Cambria Math" w:hAnsi="Cambria Math" w:cs="Cambria Math"/>
          <w:b/>
          <w:bCs/>
          <w:i/>
          <w:iCs/>
          <w:sz w:val="10"/>
          <w:szCs w:val="10"/>
        </w:rPr>
        <w:t>Informed</w:t>
      </w:r>
      <w:r w:rsidRPr="00A342C1">
        <w:rPr>
          <w:rFonts w:ascii="Cambria Math" w:hAnsi="Cambria Math" w:cs="Cambria Math"/>
          <w:sz w:val="10"/>
          <w:szCs w:val="10"/>
        </w:rPr>
        <w:t>: People who need to be updated on progress or decisions (one-way communication.</w:t>
      </w:r>
    </w:p>
    <w:p w14:paraId="0FC905D5" w14:textId="64380E5A" w:rsidR="00A342C1" w:rsidRDefault="00A342C1" w:rsidP="00A342C1">
      <w:pPr>
        <w:spacing w:line="130" w:lineRule="exact"/>
        <w:rPr>
          <w:rFonts w:ascii="Cambria Math" w:hAnsi="Cambria Math" w:cs="Cambria Math"/>
          <w:sz w:val="10"/>
          <w:szCs w:val="10"/>
        </w:rPr>
      </w:pPr>
      <w:r w:rsidRPr="00A342C1">
        <w:rPr>
          <w:rFonts w:ascii="Cambria Math" w:hAnsi="Cambria Math" w:cs="Cambria Math"/>
          <w:b/>
          <w:bCs/>
          <w:color w:val="EE0000"/>
          <w:sz w:val="10"/>
          <w:szCs w:val="10"/>
        </w:rPr>
        <w:t>Resource Breakdown Structure</w:t>
      </w:r>
      <w:r>
        <w:rPr>
          <w:rFonts w:ascii="Cambria Math" w:hAnsi="Cambria Math" w:cs="Cambria Math" w:hint="eastAsia"/>
          <w:sz w:val="10"/>
          <w:szCs w:val="10"/>
        </w:rPr>
        <w:t xml:space="preserve">: </w:t>
      </w:r>
      <w:r w:rsidRPr="00A342C1">
        <w:rPr>
          <w:rFonts w:ascii="Cambria Math" w:hAnsi="Cambria Math" w:cs="Cambria Math"/>
          <w:sz w:val="10"/>
          <w:szCs w:val="10"/>
        </w:rPr>
        <w:t>Level 1: Broad categories of resources (Human, Equipment, Software, Materials) Level 2: Subcategories (for humans → roles; for software → tools/platforms</w:t>
      </w:r>
      <w:r>
        <w:rPr>
          <w:rFonts w:ascii="Cambria Math" w:hAnsi="Cambria Math" w:cs="Cambria Math" w:hint="eastAsia"/>
          <w:sz w:val="10"/>
          <w:szCs w:val="10"/>
        </w:rPr>
        <w:t xml:space="preserve">. </w:t>
      </w:r>
      <w:r w:rsidRPr="00A342C1">
        <w:rPr>
          <w:rFonts w:ascii="Cambria Math" w:hAnsi="Cambria Math" w:cs="Cambria Math"/>
          <w:sz w:val="10"/>
          <w:szCs w:val="10"/>
        </w:rPr>
        <w:t>Level 3: Specific resources (names, tools, versions, servers, licenses)</w:t>
      </w:r>
    </w:p>
    <w:p w14:paraId="5A780F6A" w14:textId="23FAA7B6" w:rsidR="00A342C1" w:rsidRDefault="00A342C1" w:rsidP="00A342C1">
      <w:pPr>
        <w:spacing w:line="130" w:lineRule="exact"/>
        <w:rPr>
          <w:rFonts w:ascii="Cambria Math" w:hAnsi="Cambria Math" w:cs="Cambria Math"/>
          <w:sz w:val="10"/>
          <w:szCs w:val="10"/>
        </w:rPr>
      </w:pPr>
      <w:r w:rsidRPr="00A342C1">
        <w:rPr>
          <w:rFonts w:ascii="Cambria Math" w:hAnsi="Cambria Math" w:cs="Cambria Math"/>
          <w:b/>
          <w:bCs/>
          <w:color w:val="EE0000"/>
          <w:sz w:val="10"/>
          <w:szCs w:val="10"/>
        </w:rPr>
        <w:t>Resource Histogram</w:t>
      </w:r>
      <w:r>
        <w:rPr>
          <w:rFonts w:ascii="Cambria Math" w:hAnsi="Cambria Math" w:cs="Cambria Math" w:hint="eastAsia"/>
          <w:sz w:val="10"/>
          <w:szCs w:val="10"/>
        </w:rPr>
        <w:t xml:space="preserve">: </w:t>
      </w:r>
      <w:r w:rsidRPr="00A342C1">
        <w:rPr>
          <w:rFonts w:ascii="Cambria Math" w:hAnsi="Cambria Math" w:cs="Cambria Math"/>
          <w:sz w:val="10"/>
          <w:szCs w:val="10"/>
        </w:rPr>
        <w:t xml:space="preserve">a bar chart that shows the amount of time each resource is allocated over </w:t>
      </w:r>
      <w:proofErr w:type="gramStart"/>
      <w:r w:rsidRPr="00A342C1">
        <w:rPr>
          <w:rFonts w:ascii="Cambria Math" w:hAnsi="Cambria Math" w:cs="Cambria Math"/>
          <w:sz w:val="10"/>
          <w:szCs w:val="10"/>
        </w:rPr>
        <w:t>a period of time</w:t>
      </w:r>
      <w:proofErr w:type="gramEnd"/>
      <w:r>
        <w:rPr>
          <w:rFonts w:ascii="Cambria Math" w:hAnsi="Cambria Math" w:cs="Cambria Math" w:hint="eastAsia"/>
          <w:sz w:val="10"/>
          <w:szCs w:val="10"/>
        </w:rPr>
        <w:t xml:space="preserve">. </w:t>
      </w:r>
      <w:r w:rsidRPr="00A342C1">
        <w:rPr>
          <w:rFonts w:ascii="Cambria Math" w:hAnsi="Cambria Math" w:cs="Cambria Math"/>
          <w:sz w:val="10"/>
          <w:szCs w:val="10"/>
        </w:rPr>
        <w:t xml:space="preserve">X-axis: Time periods (days, weeks, months, sprints). Y-axis: Resource usage (hours, FTEs, or number of resources). Bars: Show how </w:t>
      </w:r>
      <w:proofErr w:type="gramStart"/>
      <w:r w:rsidRPr="00A342C1">
        <w:rPr>
          <w:rFonts w:ascii="Cambria Math" w:hAnsi="Cambria Math" w:cs="Cambria Math"/>
          <w:sz w:val="10"/>
          <w:szCs w:val="10"/>
        </w:rPr>
        <w:t>much of</w:t>
      </w:r>
      <w:proofErr w:type="gramEnd"/>
      <w:r w:rsidRPr="00A342C1">
        <w:rPr>
          <w:rFonts w:ascii="Cambria Math" w:hAnsi="Cambria Math" w:cs="Cambria Math"/>
          <w:sz w:val="10"/>
          <w:szCs w:val="10"/>
        </w:rPr>
        <w:t xml:space="preserve"> each resource is allocated </w:t>
      </w:r>
      <w:proofErr w:type="gramStart"/>
      <w:r w:rsidRPr="00A342C1">
        <w:rPr>
          <w:rFonts w:ascii="Cambria Math" w:hAnsi="Cambria Math" w:cs="Cambria Math"/>
          <w:sz w:val="10"/>
          <w:szCs w:val="10"/>
        </w:rPr>
        <w:t>in a given</w:t>
      </w:r>
      <w:proofErr w:type="gramEnd"/>
      <w:r w:rsidRPr="00A342C1">
        <w:rPr>
          <w:rFonts w:ascii="Cambria Math" w:hAnsi="Cambria Math" w:cs="Cambria Math"/>
          <w:sz w:val="10"/>
          <w:szCs w:val="10"/>
        </w:rPr>
        <w:t xml:space="preserve"> period.</w:t>
      </w:r>
    </w:p>
    <w:p w14:paraId="534DBAA2" w14:textId="7EF0DA3E" w:rsidR="00A342C1" w:rsidRDefault="00A342C1" w:rsidP="00A342C1">
      <w:pPr>
        <w:spacing w:line="130" w:lineRule="exact"/>
        <w:rPr>
          <w:rFonts w:ascii="Cambria Math" w:hAnsi="Cambria Math" w:cs="Cambria Math"/>
          <w:sz w:val="10"/>
          <w:szCs w:val="10"/>
        </w:rPr>
      </w:pPr>
      <w:r w:rsidRPr="00A342C1">
        <w:rPr>
          <w:rFonts w:ascii="Cambria Math" w:hAnsi="Cambria Math" w:cs="Cambria Math" w:hint="eastAsia"/>
          <w:b/>
          <w:bCs/>
          <w:color w:val="EE0000"/>
          <w:sz w:val="10"/>
          <w:szCs w:val="10"/>
        </w:rPr>
        <w:t>2 E</w:t>
      </w:r>
      <w:r w:rsidRPr="00A342C1">
        <w:rPr>
          <w:rFonts w:ascii="Cambria Math" w:hAnsi="Cambria Math" w:cs="Cambria Math"/>
          <w:b/>
          <w:bCs/>
          <w:color w:val="EE0000"/>
          <w:sz w:val="10"/>
          <w:szCs w:val="10"/>
        </w:rPr>
        <w:t>stimating Activity resources</w:t>
      </w:r>
      <w:r>
        <w:rPr>
          <w:rFonts w:ascii="Cambria Math" w:hAnsi="Cambria Math" w:cs="Cambria Math" w:hint="eastAsia"/>
          <w:sz w:val="10"/>
          <w:szCs w:val="10"/>
        </w:rPr>
        <w:t xml:space="preserve">: </w:t>
      </w:r>
      <w:r w:rsidRPr="00A342C1">
        <w:rPr>
          <w:rFonts w:ascii="Cambria Math" w:hAnsi="Cambria Math" w:cs="Cambria Math"/>
          <w:sz w:val="10"/>
          <w:szCs w:val="10"/>
        </w:rPr>
        <w:t>Expert judgement</w:t>
      </w:r>
      <w:r>
        <w:rPr>
          <w:rFonts w:ascii="Cambria Math" w:hAnsi="Cambria Math" w:cs="Cambria Math" w:hint="eastAsia"/>
          <w:sz w:val="10"/>
          <w:szCs w:val="10"/>
        </w:rPr>
        <w:t xml:space="preserve">, </w:t>
      </w:r>
      <w:r w:rsidRPr="00A342C1">
        <w:rPr>
          <w:rFonts w:ascii="Cambria Math" w:hAnsi="Cambria Math" w:cs="Cambria Math"/>
          <w:sz w:val="10"/>
          <w:szCs w:val="10"/>
        </w:rPr>
        <w:t>Analogous estimating</w:t>
      </w:r>
      <w:r>
        <w:rPr>
          <w:rFonts w:ascii="Cambria Math" w:hAnsi="Cambria Math" w:cs="Cambria Math" w:hint="eastAsia"/>
          <w:sz w:val="10"/>
          <w:szCs w:val="10"/>
        </w:rPr>
        <w:t xml:space="preserve">, </w:t>
      </w:r>
      <w:r w:rsidRPr="00A342C1">
        <w:rPr>
          <w:rFonts w:ascii="Cambria Math" w:hAnsi="Cambria Math" w:cs="Cambria Math"/>
          <w:sz w:val="10"/>
          <w:szCs w:val="10"/>
        </w:rPr>
        <w:t>Bottom-up</w:t>
      </w:r>
      <w:r>
        <w:rPr>
          <w:rFonts w:ascii="Cambria Math" w:hAnsi="Cambria Math" w:cs="Cambria Math" w:hint="eastAsia"/>
          <w:sz w:val="10"/>
          <w:szCs w:val="10"/>
        </w:rPr>
        <w:t xml:space="preserve">, </w:t>
      </w:r>
      <w:r w:rsidRPr="00A342C1">
        <w:rPr>
          <w:rFonts w:ascii="Cambria Math" w:hAnsi="Cambria Math" w:cs="Cambria Math"/>
          <w:sz w:val="10"/>
          <w:szCs w:val="10"/>
        </w:rPr>
        <w:t>Three-point estimating (PERT)</w:t>
      </w:r>
      <w:r>
        <w:rPr>
          <w:rFonts w:ascii="Cambria Math" w:hAnsi="Cambria Math" w:cs="Cambria Math" w:hint="eastAsia"/>
          <w:sz w:val="10"/>
          <w:szCs w:val="10"/>
        </w:rPr>
        <w:t>.</w:t>
      </w:r>
    </w:p>
    <w:p w14:paraId="49860A92" w14:textId="006B5AEF" w:rsidR="00A342C1" w:rsidRDefault="00A342C1" w:rsidP="00A342C1">
      <w:pPr>
        <w:spacing w:line="130" w:lineRule="exact"/>
        <w:rPr>
          <w:rFonts w:ascii="Cambria Math" w:hAnsi="Cambria Math" w:cs="Cambria Math"/>
          <w:sz w:val="10"/>
          <w:szCs w:val="10"/>
        </w:rPr>
      </w:pPr>
      <w:r w:rsidRPr="00A342C1">
        <w:rPr>
          <w:rFonts w:ascii="Cambria Math" w:hAnsi="Cambria Math" w:cs="Cambria Math" w:hint="eastAsia"/>
          <w:b/>
          <w:bCs/>
          <w:color w:val="EE0000"/>
          <w:sz w:val="10"/>
          <w:szCs w:val="10"/>
        </w:rPr>
        <w:t>3</w:t>
      </w:r>
      <w:r>
        <w:rPr>
          <w:rFonts w:ascii="Cambria Math" w:hAnsi="Cambria Math" w:cs="Cambria Math" w:hint="eastAsia"/>
          <w:b/>
          <w:bCs/>
          <w:color w:val="EE0000"/>
          <w:sz w:val="10"/>
          <w:szCs w:val="10"/>
        </w:rPr>
        <w:t>.1</w:t>
      </w:r>
      <w:r w:rsidRPr="00A342C1">
        <w:rPr>
          <w:rFonts w:ascii="Cambria Math" w:hAnsi="Cambria Math" w:cs="Cambria Math" w:hint="eastAsia"/>
          <w:b/>
          <w:bCs/>
          <w:color w:val="EE0000"/>
          <w:sz w:val="10"/>
          <w:szCs w:val="10"/>
        </w:rPr>
        <w:t xml:space="preserve"> </w:t>
      </w:r>
      <w:r w:rsidRPr="00A342C1">
        <w:rPr>
          <w:rFonts w:ascii="Cambria Math" w:hAnsi="Cambria Math" w:cs="Cambria Math"/>
          <w:b/>
          <w:bCs/>
          <w:color w:val="EE0000"/>
          <w:sz w:val="10"/>
          <w:szCs w:val="10"/>
        </w:rPr>
        <w:t>Acquiring Resources</w:t>
      </w:r>
      <w:r>
        <w:rPr>
          <w:rFonts w:ascii="Cambria Math" w:hAnsi="Cambria Math" w:cs="Cambria Math" w:hint="eastAsia"/>
          <w:sz w:val="10"/>
          <w:szCs w:val="10"/>
        </w:rPr>
        <w:t xml:space="preserve">: </w:t>
      </w:r>
      <w:r w:rsidRPr="00A342C1">
        <w:rPr>
          <w:rFonts w:ascii="Cambria Math" w:hAnsi="Cambria Math" w:cs="Cambria Math"/>
          <w:b/>
          <w:bCs/>
          <w:i/>
          <w:iCs/>
          <w:sz w:val="10"/>
          <w:szCs w:val="10"/>
        </w:rPr>
        <w:t>Internal</w:t>
      </w:r>
      <w:r w:rsidRPr="00A342C1">
        <w:rPr>
          <w:rFonts w:ascii="Cambria Math" w:hAnsi="Cambria Math" w:cs="Cambria Math"/>
          <w:sz w:val="10"/>
          <w:szCs w:val="10"/>
        </w:rPr>
        <w:t xml:space="preserve"> - Use existing employees or in-house resources.</w:t>
      </w:r>
      <w:r>
        <w:rPr>
          <w:rFonts w:ascii="Cambria Math" w:hAnsi="Cambria Math" w:cs="Cambria Math" w:hint="eastAsia"/>
          <w:sz w:val="10"/>
          <w:szCs w:val="10"/>
        </w:rPr>
        <w:t xml:space="preserve"> </w:t>
      </w:r>
      <w:r w:rsidRPr="00A342C1">
        <w:rPr>
          <w:rFonts w:ascii="Cambria Math" w:hAnsi="Cambria Math" w:cs="Cambria Math"/>
          <w:sz w:val="10"/>
          <w:szCs w:val="10"/>
        </w:rPr>
        <w:t xml:space="preserve">Familiar with company culture, faster onboarding. </w:t>
      </w:r>
      <w:r w:rsidRPr="00A342C1">
        <w:rPr>
          <w:rFonts w:ascii="Cambria Math" w:hAnsi="Cambria Math" w:cs="Cambria Math"/>
          <w:b/>
          <w:bCs/>
          <w:i/>
          <w:iCs/>
          <w:sz w:val="10"/>
          <w:szCs w:val="10"/>
        </w:rPr>
        <w:t>External</w:t>
      </w:r>
      <w:r w:rsidRPr="00A342C1">
        <w:rPr>
          <w:rFonts w:ascii="Cambria Math" w:hAnsi="Cambria Math" w:cs="Cambria Math"/>
          <w:sz w:val="10"/>
          <w:szCs w:val="10"/>
        </w:rPr>
        <w:t xml:space="preserve"> - Hire new employees, contractors, or consultants. Brings specific skills, expertise, or additional capacity. </w:t>
      </w:r>
      <w:r w:rsidRPr="00A342C1">
        <w:rPr>
          <w:rFonts w:ascii="Cambria Math" w:hAnsi="Cambria Math" w:cs="Cambria Math"/>
          <w:b/>
          <w:bCs/>
          <w:i/>
          <w:iCs/>
          <w:color w:val="EE0000"/>
          <w:sz w:val="10"/>
          <w:szCs w:val="10"/>
        </w:rPr>
        <w:t>Procurement</w:t>
      </w:r>
      <w:r w:rsidRPr="00A342C1">
        <w:rPr>
          <w:rFonts w:ascii="Cambria Math" w:hAnsi="Cambria Math" w:cs="Cambria Math"/>
          <w:color w:val="EE0000"/>
          <w:sz w:val="10"/>
          <w:szCs w:val="10"/>
        </w:rPr>
        <w:t xml:space="preserve"> </w:t>
      </w:r>
      <w:r w:rsidRPr="00A342C1">
        <w:rPr>
          <w:rFonts w:ascii="Cambria Math" w:hAnsi="Cambria Math" w:cs="Cambria Math"/>
          <w:sz w:val="10"/>
          <w:szCs w:val="10"/>
        </w:rPr>
        <w:t xml:space="preserve">- Acquire equipment, software, or services through </w:t>
      </w:r>
      <w:r w:rsidRPr="00A342C1">
        <w:rPr>
          <w:rFonts w:ascii="Cambria Math" w:hAnsi="Cambria Math" w:cs="Cambria Math"/>
          <w:sz w:val="10"/>
          <w:szCs w:val="10"/>
        </w:rPr>
        <w:lastRenderedPageBreak/>
        <w:t>vendors</w:t>
      </w:r>
      <w:r w:rsidRPr="00A342C1">
        <w:rPr>
          <w:rFonts w:ascii="Cambria Math" w:hAnsi="Cambria Math" w:cs="Cambria Math"/>
          <w:b/>
          <w:bCs/>
          <w:i/>
          <w:iCs/>
          <w:sz w:val="10"/>
          <w:szCs w:val="10"/>
        </w:rPr>
        <w:t xml:space="preserve">. Multi-source </w:t>
      </w:r>
      <w:r w:rsidRPr="00A342C1">
        <w:rPr>
          <w:rFonts w:ascii="Cambria Math" w:hAnsi="Cambria Math" w:cs="Cambria Math"/>
          <w:sz w:val="10"/>
          <w:szCs w:val="10"/>
        </w:rPr>
        <w:t>- Combination of internal resources, contractors, and vendors.</w:t>
      </w:r>
    </w:p>
    <w:p w14:paraId="420668EC" w14:textId="3704408C" w:rsidR="00A342C1" w:rsidRDefault="00A342C1" w:rsidP="00A342C1">
      <w:pPr>
        <w:spacing w:line="130" w:lineRule="exact"/>
        <w:rPr>
          <w:rFonts w:ascii="Cambria Math" w:hAnsi="Cambria Math" w:cs="Cambria Math"/>
          <w:sz w:val="10"/>
          <w:szCs w:val="10"/>
        </w:rPr>
      </w:pPr>
      <w:r w:rsidRPr="00A342C1">
        <w:rPr>
          <w:rFonts w:ascii="Cambria Math" w:hAnsi="Cambria Math" w:cs="Cambria Math" w:hint="eastAsia"/>
          <w:b/>
          <w:bCs/>
          <w:color w:val="EE0000"/>
          <w:sz w:val="10"/>
          <w:szCs w:val="10"/>
        </w:rPr>
        <w:t>3.</w:t>
      </w:r>
      <w:r>
        <w:rPr>
          <w:rFonts w:ascii="Cambria Math" w:hAnsi="Cambria Math" w:cs="Cambria Math" w:hint="eastAsia"/>
          <w:b/>
          <w:bCs/>
          <w:color w:val="EE0000"/>
          <w:sz w:val="10"/>
          <w:szCs w:val="10"/>
        </w:rPr>
        <w:t>2</w:t>
      </w:r>
      <w:r w:rsidRPr="00A342C1">
        <w:rPr>
          <w:rFonts w:ascii="Cambria Math" w:hAnsi="Cambria Math" w:cs="Cambria Math" w:hint="eastAsia"/>
          <w:b/>
          <w:bCs/>
          <w:color w:val="EE0000"/>
          <w:sz w:val="10"/>
          <w:szCs w:val="10"/>
        </w:rPr>
        <w:t xml:space="preserve"> </w:t>
      </w:r>
      <w:r w:rsidRPr="00A342C1">
        <w:rPr>
          <w:rFonts w:ascii="Cambria Math" w:hAnsi="Cambria Math" w:cs="Cambria Math"/>
          <w:b/>
          <w:bCs/>
          <w:color w:val="EE0000"/>
          <w:sz w:val="10"/>
          <w:szCs w:val="10"/>
        </w:rPr>
        <w:t>Resource Load</w:t>
      </w:r>
      <w:r w:rsidRPr="00A342C1">
        <w:rPr>
          <w:rFonts w:ascii="Cambria Math" w:hAnsi="Cambria Math" w:cs="Cambria Math"/>
          <w:color w:val="EE0000"/>
          <w:sz w:val="10"/>
          <w:szCs w:val="10"/>
        </w:rPr>
        <w:t xml:space="preserve"> </w:t>
      </w:r>
      <w:r w:rsidRPr="00A342C1">
        <w:rPr>
          <w:rFonts w:ascii="Cambria Math" w:hAnsi="Cambria Math" w:cs="Cambria Math"/>
          <w:sz w:val="10"/>
          <w:szCs w:val="10"/>
        </w:rPr>
        <w:t>= ∑ Allocated Hours/Available Hours</w:t>
      </w:r>
    </w:p>
    <w:p w14:paraId="5B987740" w14:textId="62C13FEB" w:rsidR="00A342C1" w:rsidRDefault="007679FB" w:rsidP="00A342C1">
      <w:pPr>
        <w:spacing w:line="130" w:lineRule="exact"/>
        <w:rPr>
          <w:rFonts w:ascii="Cambria Math" w:hAnsi="Cambria Math" w:cs="Cambria Math"/>
          <w:sz w:val="10"/>
          <w:szCs w:val="10"/>
        </w:rPr>
      </w:pPr>
      <w:r w:rsidRPr="00D266D9">
        <w:rPr>
          <w:noProof/>
        </w:rPr>
        <w:drawing>
          <wp:anchor distT="0" distB="0" distL="114300" distR="114300" simplePos="0" relativeHeight="251685888" behindDoc="1" locked="0" layoutInCell="1" allowOverlap="1" wp14:anchorId="3E44C746" wp14:editId="5F9BA3B6">
            <wp:simplePos x="0" y="0"/>
            <wp:positionH relativeFrom="margin">
              <wp:posOffset>116205</wp:posOffset>
            </wp:positionH>
            <wp:positionV relativeFrom="paragraph">
              <wp:posOffset>438150</wp:posOffset>
            </wp:positionV>
            <wp:extent cx="1423670" cy="807085"/>
            <wp:effectExtent l="0" t="0" r="5080" b="0"/>
            <wp:wrapTopAndBottom/>
            <wp:docPr id="1447213087" name="Picture 1">
              <a:extLst xmlns:a="http://schemas.openxmlformats.org/drawingml/2006/main">
                <a:ext uri="{FF2B5EF4-FFF2-40B4-BE49-F238E27FC236}">
                  <a16:creationId xmlns:a16="http://schemas.microsoft.com/office/drawing/2014/main" id="{E8610E38-83F5-4D17-89B7-F2A0058909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308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23670" cy="807085"/>
                    </a:xfrm>
                    <a:prstGeom prst="rect">
                      <a:avLst/>
                    </a:prstGeom>
                  </pic:spPr>
                </pic:pic>
              </a:graphicData>
            </a:graphic>
            <wp14:sizeRelH relativeFrom="margin">
              <wp14:pctWidth>0</wp14:pctWidth>
            </wp14:sizeRelH>
            <wp14:sizeRelV relativeFrom="margin">
              <wp14:pctHeight>0</wp14:pctHeight>
            </wp14:sizeRelV>
          </wp:anchor>
        </w:drawing>
      </w:r>
      <w:r w:rsidR="00A342C1">
        <w:rPr>
          <w:rFonts w:ascii="Cambria Math" w:hAnsi="Cambria Math" w:cs="Cambria Math" w:hint="eastAsia"/>
          <w:b/>
          <w:bCs/>
          <w:color w:val="EE0000"/>
          <w:sz w:val="10"/>
          <w:szCs w:val="10"/>
        </w:rPr>
        <w:t xml:space="preserve">3.3 </w:t>
      </w:r>
      <w:r w:rsidR="00A342C1" w:rsidRPr="00A342C1">
        <w:rPr>
          <w:rFonts w:ascii="Cambria Math" w:hAnsi="Cambria Math" w:cs="Cambria Math"/>
          <w:b/>
          <w:bCs/>
          <w:color w:val="EE0000"/>
          <w:sz w:val="10"/>
          <w:szCs w:val="10"/>
        </w:rPr>
        <w:t>Resource Leveling</w:t>
      </w:r>
      <w:r w:rsidR="00A342C1">
        <w:rPr>
          <w:rFonts w:ascii="Cambria Math" w:hAnsi="Cambria Math" w:cs="Cambria Math" w:hint="eastAsia"/>
          <w:sz w:val="10"/>
          <w:szCs w:val="10"/>
        </w:rPr>
        <w:t xml:space="preserve">: </w:t>
      </w:r>
      <w:r w:rsidR="00A342C1" w:rsidRPr="00A342C1">
        <w:rPr>
          <w:rFonts w:ascii="Cambria Math" w:hAnsi="Cambria Math" w:cs="Cambria Math"/>
          <w:sz w:val="10"/>
          <w:szCs w:val="10"/>
        </w:rPr>
        <w:t>the process of resolving resource over-allocation by adjusting the project schedule or redistributing resources. Ensure that no resource is overburdened. Methods include delay tasks, split tasks, and reassign tasks.</w:t>
      </w:r>
    </w:p>
    <w:p w14:paraId="1477452B" w14:textId="121B7D0C" w:rsidR="00A342C1" w:rsidRDefault="007679FB" w:rsidP="00A342C1">
      <w:pPr>
        <w:spacing w:line="130" w:lineRule="exact"/>
        <w:rPr>
          <w:rFonts w:ascii="Cambria Math" w:hAnsi="Cambria Math" w:cs="Cambria Math"/>
          <w:sz w:val="10"/>
          <w:szCs w:val="10"/>
        </w:rPr>
      </w:pPr>
      <w:r w:rsidRPr="00A342C1">
        <w:rPr>
          <w:b/>
          <w:bCs/>
          <w:noProof/>
          <w:color w:val="EE0000"/>
        </w:rPr>
        <w:drawing>
          <wp:anchor distT="0" distB="0" distL="114300" distR="114300" simplePos="0" relativeHeight="251687936" behindDoc="0" locked="0" layoutInCell="1" allowOverlap="1" wp14:anchorId="6F9658A6" wp14:editId="4398FFD7">
            <wp:simplePos x="0" y="0"/>
            <wp:positionH relativeFrom="margin">
              <wp:align>left</wp:align>
            </wp:positionH>
            <wp:positionV relativeFrom="paragraph">
              <wp:posOffset>932180</wp:posOffset>
            </wp:positionV>
            <wp:extent cx="1530985" cy="734695"/>
            <wp:effectExtent l="0" t="0" r="0" b="8255"/>
            <wp:wrapTopAndBottom/>
            <wp:docPr id="1971624815" name="Picture 1">
              <a:extLst xmlns:a="http://schemas.openxmlformats.org/drawingml/2006/main">
                <a:ext uri="{FF2B5EF4-FFF2-40B4-BE49-F238E27FC236}">
                  <a16:creationId xmlns:a16="http://schemas.microsoft.com/office/drawing/2014/main" id="{B49DD981-EF68-45D8-BAF7-D91F334E10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2481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30985" cy="734695"/>
                    </a:xfrm>
                    <a:prstGeom prst="rect">
                      <a:avLst/>
                    </a:prstGeom>
                  </pic:spPr>
                </pic:pic>
              </a:graphicData>
            </a:graphic>
            <wp14:sizeRelH relativeFrom="margin">
              <wp14:pctWidth>0</wp14:pctWidth>
            </wp14:sizeRelH>
            <wp14:sizeRelV relativeFrom="margin">
              <wp14:pctHeight>0</wp14:pctHeight>
            </wp14:sizeRelV>
          </wp:anchor>
        </w:drawing>
      </w:r>
      <w:r w:rsidR="00A342C1" w:rsidRPr="00A342C1">
        <w:rPr>
          <w:rFonts w:ascii="Cambria Math" w:hAnsi="Cambria Math" w:cs="Cambria Math" w:hint="eastAsia"/>
          <w:b/>
          <w:bCs/>
          <w:color w:val="EE0000"/>
          <w:sz w:val="10"/>
          <w:szCs w:val="10"/>
        </w:rPr>
        <w:t xml:space="preserve">4.1 </w:t>
      </w:r>
      <w:r w:rsidR="00A342C1" w:rsidRPr="00A342C1">
        <w:rPr>
          <w:rFonts w:ascii="Cambria Math" w:hAnsi="Cambria Math" w:cs="Cambria Math"/>
          <w:b/>
          <w:bCs/>
          <w:color w:val="EE0000"/>
          <w:sz w:val="10"/>
          <w:szCs w:val="10"/>
        </w:rPr>
        <w:t>Tuckman's Model</w:t>
      </w:r>
      <w:r w:rsidR="00A342C1">
        <w:rPr>
          <w:rFonts w:ascii="Cambria Math" w:hAnsi="Cambria Math" w:cs="Cambria Math" w:hint="eastAsia"/>
          <w:sz w:val="10"/>
          <w:szCs w:val="10"/>
        </w:rPr>
        <w:t>:</w:t>
      </w:r>
    </w:p>
    <w:p w14:paraId="536C019D" w14:textId="04C1991C" w:rsidR="00A342C1" w:rsidRPr="00A342C1" w:rsidRDefault="00A342C1" w:rsidP="00A342C1">
      <w:pPr>
        <w:spacing w:line="130" w:lineRule="exact"/>
        <w:rPr>
          <w:rFonts w:ascii="Cambria Math" w:hAnsi="Cambria Math" w:cs="Cambria Math"/>
          <w:sz w:val="10"/>
          <w:szCs w:val="10"/>
        </w:rPr>
      </w:pPr>
      <w:r w:rsidRPr="00A342C1">
        <w:rPr>
          <w:rFonts w:ascii="Cambria Math" w:hAnsi="Cambria Math" w:cs="Cambria Math" w:hint="eastAsia"/>
          <w:b/>
          <w:bCs/>
          <w:color w:val="EE0000"/>
          <w:sz w:val="10"/>
          <w:szCs w:val="10"/>
        </w:rPr>
        <w:t xml:space="preserve">6.1 </w:t>
      </w:r>
      <w:r w:rsidRPr="00A342C1">
        <w:rPr>
          <w:rFonts w:ascii="Cambria Math" w:hAnsi="Cambria Math" w:cs="Cambria Math"/>
          <w:b/>
          <w:bCs/>
          <w:color w:val="EE0000"/>
          <w:sz w:val="10"/>
          <w:szCs w:val="10"/>
        </w:rPr>
        <w:t>Productivity</w:t>
      </w:r>
      <w:r w:rsidRPr="00A342C1">
        <w:rPr>
          <w:rFonts w:ascii="Cambria Math" w:hAnsi="Cambria Math" w:cs="Cambria Math"/>
          <w:sz w:val="10"/>
          <w:szCs w:val="10"/>
        </w:rPr>
        <w:t>: how efficiently resources (human, equipment, or materials) are used to achieve project objectives.</w:t>
      </w:r>
    </w:p>
    <w:p w14:paraId="07C7E1A7" w14:textId="6042C323" w:rsidR="00A342C1" w:rsidRDefault="00A342C1" w:rsidP="00A342C1">
      <w:pPr>
        <w:spacing w:line="130" w:lineRule="exact"/>
        <w:rPr>
          <w:rFonts w:ascii="Cambria Math" w:hAnsi="Cambria Math" w:cs="Cambria Math"/>
          <w:sz w:val="10"/>
          <w:szCs w:val="10"/>
        </w:rPr>
      </w:pPr>
      <w:r w:rsidRPr="00A342C1">
        <w:rPr>
          <w:rFonts w:ascii="Cambria Math" w:hAnsi="Cambria Math" w:cs="Cambria Math" w:hint="eastAsia"/>
          <w:b/>
          <w:bCs/>
          <w:color w:val="EE0000"/>
          <w:sz w:val="10"/>
          <w:szCs w:val="10"/>
        </w:rPr>
        <w:t xml:space="preserve">6.2 </w:t>
      </w:r>
      <w:r w:rsidRPr="00A342C1">
        <w:rPr>
          <w:rFonts w:ascii="Cambria Math" w:hAnsi="Cambria Math" w:cs="Cambria Math"/>
          <w:b/>
          <w:bCs/>
          <w:color w:val="EE0000"/>
          <w:sz w:val="10"/>
          <w:szCs w:val="10"/>
        </w:rPr>
        <w:t>Resource availability</w:t>
      </w:r>
      <w:r w:rsidRPr="00A342C1">
        <w:rPr>
          <w:rFonts w:ascii="Cambria Math" w:hAnsi="Cambria Math" w:cs="Cambria Math"/>
          <w:sz w:val="10"/>
          <w:szCs w:val="10"/>
        </w:rPr>
        <w:t>: extent to which resources (human, equipment, or materials) are accessible and ready for project tasks when needed.</w:t>
      </w:r>
    </w:p>
    <w:p w14:paraId="296AB694" w14:textId="6C9FC1D7" w:rsidR="003756A9" w:rsidRDefault="003756A9" w:rsidP="00A342C1">
      <w:pPr>
        <w:spacing w:line="130" w:lineRule="exact"/>
        <w:rPr>
          <w:rFonts w:ascii="Cambria Math" w:hAnsi="Cambria Math" w:cs="Cambria Math"/>
          <w:sz w:val="10"/>
          <w:szCs w:val="10"/>
        </w:rPr>
      </w:pPr>
      <w:r w:rsidRPr="003756A9">
        <w:rPr>
          <w:rFonts w:ascii="Cambria Math" w:hAnsi="Cambria Math" w:cs="Cambria Math"/>
          <w:noProof/>
          <w:sz w:val="10"/>
          <w:szCs w:val="10"/>
        </w:rPr>
        <w:drawing>
          <wp:anchor distT="0" distB="0" distL="114300" distR="114300" simplePos="0" relativeHeight="251688960" behindDoc="0" locked="0" layoutInCell="1" allowOverlap="1" wp14:anchorId="6D39CEF4" wp14:editId="3D569BE9">
            <wp:simplePos x="0" y="0"/>
            <wp:positionH relativeFrom="column">
              <wp:align>left</wp:align>
            </wp:positionH>
            <wp:positionV relativeFrom="paragraph">
              <wp:posOffset>177800</wp:posOffset>
            </wp:positionV>
            <wp:extent cx="1826260" cy="300990"/>
            <wp:effectExtent l="0" t="0" r="2540" b="3810"/>
            <wp:wrapTopAndBottom/>
            <wp:docPr id="50421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1954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26260" cy="300990"/>
                    </a:xfrm>
                    <a:prstGeom prst="rect">
                      <a:avLst/>
                    </a:prstGeom>
                  </pic:spPr>
                </pic:pic>
              </a:graphicData>
            </a:graphic>
          </wp:anchor>
        </w:drawing>
      </w:r>
      <w:r w:rsidRPr="003756A9">
        <w:rPr>
          <w:rFonts w:ascii="Cambria Math" w:hAnsi="Cambria Math" w:cs="Cambria Math"/>
          <w:b/>
          <w:bCs/>
          <w:color w:val="EE0000"/>
          <w:sz w:val="10"/>
          <w:szCs w:val="10"/>
        </w:rPr>
        <w:t>Stephen Covey’s 7 Habits</w:t>
      </w:r>
      <w:r w:rsidRPr="003756A9">
        <w:rPr>
          <w:rFonts w:ascii="Cambria Math" w:hAnsi="Cambria Math" w:cs="Cambria Math"/>
          <w:color w:val="EE0000"/>
          <w:sz w:val="10"/>
          <w:szCs w:val="10"/>
        </w:rPr>
        <w:t xml:space="preserve"> </w:t>
      </w:r>
      <w:r w:rsidRPr="003756A9">
        <w:rPr>
          <w:rFonts w:ascii="Cambria Math" w:hAnsi="Cambria Math" w:cs="Cambria Math"/>
          <w:sz w:val="10"/>
          <w:szCs w:val="10"/>
        </w:rPr>
        <w:t>provide a personal and team effectiveness framework.</w:t>
      </w:r>
      <w:r>
        <w:rPr>
          <w:rFonts w:ascii="Cambria Math" w:hAnsi="Cambria Math" w:cs="Cambria Math" w:hint="eastAsia"/>
          <w:sz w:val="10"/>
          <w:szCs w:val="10"/>
        </w:rPr>
        <w:t xml:space="preserve"> For HR.</w:t>
      </w:r>
    </w:p>
    <w:p w14:paraId="5137E632" w14:textId="0192FD0C" w:rsidR="00523ED9" w:rsidRDefault="003756A9" w:rsidP="003756A9">
      <w:pPr>
        <w:spacing w:line="130" w:lineRule="exact"/>
        <w:rPr>
          <w:rFonts w:ascii="Cambria Math" w:hAnsi="Cambria Math" w:cs="Cambria Math"/>
          <w:sz w:val="10"/>
          <w:szCs w:val="10"/>
        </w:rPr>
      </w:pPr>
      <w:r w:rsidRPr="003756A9">
        <w:rPr>
          <w:rFonts w:ascii="Cambria Math" w:hAnsi="Cambria Math" w:cs="Cambria Math" w:hint="eastAsia"/>
          <w:b/>
          <w:bCs/>
          <w:color w:val="00B050"/>
          <w:sz w:val="10"/>
          <w:szCs w:val="10"/>
        </w:rPr>
        <w:t xml:space="preserve">6 </w:t>
      </w:r>
      <w:r w:rsidRPr="003756A9">
        <w:rPr>
          <w:rFonts w:ascii="Cambria Math" w:hAnsi="Cambria Math" w:cs="Cambria Math"/>
          <w:b/>
          <w:bCs/>
          <w:color w:val="00B050"/>
          <w:sz w:val="10"/>
          <w:szCs w:val="10"/>
        </w:rPr>
        <w:t>Risk Management</w:t>
      </w:r>
      <w:r>
        <w:rPr>
          <w:rFonts w:ascii="Cambria Math" w:hAnsi="Cambria Math" w:cs="Cambria Math" w:hint="eastAsia"/>
          <w:sz w:val="10"/>
          <w:szCs w:val="10"/>
        </w:rPr>
        <w:t xml:space="preserve">: </w:t>
      </w:r>
      <w:r w:rsidRPr="003756A9">
        <w:rPr>
          <w:rFonts w:ascii="Cambria Math" w:hAnsi="Cambria Math" w:cs="Cambria Math"/>
          <w:sz w:val="10"/>
          <w:szCs w:val="10"/>
        </w:rPr>
        <w:t>Risk is about uncertainty: something that may or may not happen.</w:t>
      </w:r>
      <w:r>
        <w:rPr>
          <w:rFonts w:ascii="Cambria Math" w:hAnsi="Cambria Math" w:cs="Cambria Math" w:hint="eastAsia"/>
          <w:sz w:val="10"/>
          <w:szCs w:val="10"/>
        </w:rPr>
        <w:t xml:space="preserve"> </w:t>
      </w:r>
      <w:r w:rsidRPr="003756A9">
        <w:rPr>
          <w:rFonts w:ascii="Cambria Math" w:hAnsi="Cambria Math" w:cs="Cambria Math"/>
          <w:sz w:val="10"/>
          <w:szCs w:val="10"/>
        </w:rPr>
        <w:t>Risk matters because: IT project is dynamic due to rapid change.</w:t>
      </w:r>
      <w:r w:rsidR="00591919" w:rsidRPr="00591919">
        <w:rPr>
          <w:rFonts w:ascii="Cambria Math" w:hAnsi="Cambria Math" w:cs="Cambria Math" w:hint="eastAsia"/>
          <w:b/>
          <w:bCs/>
          <w:sz w:val="10"/>
          <w:szCs w:val="10"/>
        </w:rPr>
        <w:t xml:space="preserve"> </w:t>
      </w:r>
      <w:r w:rsidR="00AB4DBF">
        <w:rPr>
          <w:rFonts w:ascii="Cambria Math" w:hAnsi="Cambria Math" w:cs="Cambria Math" w:hint="eastAsia"/>
          <w:b/>
          <w:bCs/>
          <w:sz w:val="10"/>
          <w:szCs w:val="10"/>
        </w:rPr>
        <w:t>1</w:t>
      </w:r>
      <w:r w:rsidR="00591919" w:rsidRPr="00591919">
        <w:rPr>
          <w:rFonts w:ascii="Cambria Math" w:hAnsi="Cambria Math" w:cs="Cambria Math" w:hint="eastAsia"/>
          <w:b/>
          <w:bCs/>
          <w:sz w:val="10"/>
          <w:szCs w:val="10"/>
        </w:rPr>
        <w:t xml:space="preserve">plan risk management, </w:t>
      </w:r>
      <w:r w:rsidR="00AB4DBF">
        <w:rPr>
          <w:rFonts w:ascii="Cambria Math" w:hAnsi="Cambria Math" w:cs="Cambria Math" w:hint="eastAsia"/>
          <w:b/>
          <w:bCs/>
          <w:sz w:val="10"/>
          <w:szCs w:val="10"/>
        </w:rPr>
        <w:t>2</w:t>
      </w:r>
      <w:r w:rsidR="00591919" w:rsidRPr="00591919">
        <w:rPr>
          <w:rFonts w:ascii="Cambria Math" w:hAnsi="Cambria Math" w:cs="Cambria Math" w:hint="eastAsia"/>
          <w:b/>
          <w:bCs/>
          <w:sz w:val="10"/>
          <w:szCs w:val="10"/>
        </w:rPr>
        <w:t xml:space="preserve">identify risks, </w:t>
      </w:r>
      <w:r w:rsidR="00AB4DBF">
        <w:rPr>
          <w:rFonts w:ascii="Cambria Math" w:hAnsi="Cambria Math" w:cs="Cambria Math" w:hint="eastAsia"/>
          <w:b/>
          <w:bCs/>
          <w:sz w:val="10"/>
          <w:szCs w:val="10"/>
        </w:rPr>
        <w:t>3</w:t>
      </w:r>
      <w:r w:rsidR="00591919" w:rsidRPr="00591919">
        <w:rPr>
          <w:rFonts w:ascii="Cambria Math" w:hAnsi="Cambria Math" w:cs="Cambria Math" w:hint="eastAsia"/>
          <w:b/>
          <w:bCs/>
          <w:sz w:val="10"/>
          <w:szCs w:val="10"/>
        </w:rPr>
        <w:t xml:space="preserve">qualitative risk analysis, </w:t>
      </w:r>
      <w:r w:rsidR="00AB4DBF">
        <w:rPr>
          <w:rFonts w:ascii="Cambria Math" w:hAnsi="Cambria Math" w:cs="Cambria Math" w:hint="eastAsia"/>
          <w:b/>
          <w:bCs/>
          <w:sz w:val="10"/>
          <w:szCs w:val="10"/>
        </w:rPr>
        <w:t>4</w:t>
      </w:r>
      <w:r w:rsidR="00591919" w:rsidRPr="00591919">
        <w:rPr>
          <w:rFonts w:ascii="Cambria Math" w:hAnsi="Cambria Math" w:cs="Cambria Math" w:hint="eastAsia"/>
          <w:b/>
          <w:bCs/>
          <w:sz w:val="10"/>
          <w:szCs w:val="10"/>
        </w:rPr>
        <w:t xml:space="preserve">quantitative, </w:t>
      </w:r>
      <w:r w:rsidR="00AB4DBF">
        <w:rPr>
          <w:rFonts w:ascii="Cambria Math" w:hAnsi="Cambria Math" w:cs="Cambria Math" w:hint="eastAsia"/>
          <w:b/>
          <w:bCs/>
          <w:sz w:val="10"/>
          <w:szCs w:val="10"/>
        </w:rPr>
        <w:t>5</w:t>
      </w:r>
      <w:r w:rsidR="00591919" w:rsidRPr="00591919">
        <w:rPr>
          <w:rFonts w:ascii="Cambria Math" w:hAnsi="Cambria Math" w:cs="Cambria Math" w:hint="eastAsia"/>
          <w:b/>
          <w:bCs/>
          <w:sz w:val="10"/>
          <w:szCs w:val="10"/>
        </w:rPr>
        <w:t xml:space="preserve">plan risk response, </w:t>
      </w:r>
      <w:r w:rsidR="00AB4DBF">
        <w:rPr>
          <w:rFonts w:ascii="Cambria Math" w:hAnsi="Cambria Math" w:cs="Cambria Math" w:hint="eastAsia"/>
          <w:b/>
          <w:bCs/>
          <w:sz w:val="10"/>
          <w:szCs w:val="10"/>
        </w:rPr>
        <w:t>6</w:t>
      </w:r>
      <w:r w:rsidR="00591919" w:rsidRPr="00591919">
        <w:rPr>
          <w:rFonts w:ascii="Cambria Math" w:hAnsi="Cambria Math" w:cs="Cambria Math" w:hint="eastAsia"/>
          <w:b/>
          <w:bCs/>
          <w:sz w:val="10"/>
          <w:szCs w:val="10"/>
        </w:rPr>
        <w:t>monitor and control risk</w:t>
      </w:r>
      <w:r w:rsidR="00591919">
        <w:rPr>
          <w:rFonts w:ascii="Cambria Math" w:hAnsi="Cambria Math" w:cs="Cambria Math" w:hint="eastAsia"/>
          <w:sz w:val="10"/>
          <w:szCs w:val="10"/>
        </w:rPr>
        <w:t>.</w:t>
      </w:r>
    </w:p>
    <w:p w14:paraId="3C4836D7" w14:textId="7EA176D4" w:rsidR="003756A9" w:rsidRDefault="003756A9" w:rsidP="003756A9">
      <w:pPr>
        <w:spacing w:line="130" w:lineRule="exact"/>
        <w:rPr>
          <w:rFonts w:ascii="Cambria Math" w:hAnsi="Cambria Math" w:cs="Cambria Math"/>
          <w:sz w:val="10"/>
          <w:szCs w:val="10"/>
        </w:rPr>
      </w:pPr>
      <w:r w:rsidRPr="003756A9">
        <w:rPr>
          <w:rFonts w:ascii="Cambria Math" w:hAnsi="Cambria Math" w:cs="Cambria Math" w:hint="eastAsia"/>
          <w:b/>
          <w:bCs/>
          <w:color w:val="EE0000"/>
          <w:sz w:val="10"/>
          <w:szCs w:val="10"/>
        </w:rPr>
        <w:t>Goal</w:t>
      </w:r>
      <w:r>
        <w:rPr>
          <w:rFonts w:ascii="Cambria Math" w:hAnsi="Cambria Math" w:cs="Cambria Math" w:hint="eastAsia"/>
          <w:sz w:val="10"/>
          <w:szCs w:val="10"/>
        </w:rPr>
        <w:t xml:space="preserve">: </w:t>
      </w:r>
      <w:r w:rsidRPr="003756A9">
        <w:rPr>
          <w:rFonts w:ascii="Cambria Math" w:hAnsi="Cambria Math" w:cs="Cambria Math"/>
          <w:sz w:val="10"/>
          <w:szCs w:val="10"/>
        </w:rPr>
        <w:t>find risk early, minimize the risk probability, enable informed decision making under uncertainty.</w:t>
      </w:r>
    </w:p>
    <w:p w14:paraId="47F37AA6" w14:textId="3367ECD4" w:rsidR="003756A9" w:rsidRDefault="003756A9" w:rsidP="003756A9">
      <w:pPr>
        <w:spacing w:line="130" w:lineRule="exact"/>
        <w:rPr>
          <w:rFonts w:ascii="Cambria Math" w:hAnsi="Cambria Math" w:cs="Cambria Math"/>
          <w:sz w:val="10"/>
          <w:szCs w:val="10"/>
        </w:rPr>
      </w:pPr>
      <w:r w:rsidRPr="002741A5">
        <w:rPr>
          <w:noProof/>
        </w:rPr>
        <w:drawing>
          <wp:anchor distT="0" distB="0" distL="114300" distR="114300" simplePos="0" relativeHeight="251691008" behindDoc="0" locked="0" layoutInCell="1" allowOverlap="1" wp14:anchorId="58A521D5" wp14:editId="5E13BCB2">
            <wp:simplePos x="0" y="0"/>
            <wp:positionH relativeFrom="column">
              <wp:align>left</wp:align>
            </wp:positionH>
            <wp:positionV relativeFrom="paragraph">
              <wp:posOffset>173990</wp:posOffset>
            </wp:positionV>
            <wp:extent cx="1832610" cy="434340"/>
            <wp:effectExtent l="0" t="0" r="0" b="3810"/>
            <wp:wrapTopAndBottom/>
            <wp:docPr id="343291664" name="Picture 1">
              <a:extLst xmlns:a="http://schemas.openxmlformats.org/drawingml/2006/main">
                <a:ext uri="{FF2B5EF4-FFF2-40B4-BE49-F238E27FC236}">
                  <a16:creationId xmlns:a16="http://schemas.microsoft.com/office/drawing/2014/main" id="{E2043F0F-A656-4982-8F83-09AFDEBB46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9166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32610" cy="434340"/>
                    </a:xfrm>
                    <a:prstGeom prst="rect">
                      <a:avLst/>
                    </a:prstGeom>
                  </pic:spPr>
                </pic:pic>
              </a:graphicData>
            </a:graphic>
            <wp14:sizeRelH relativeFrom="margin">
              <wp14:pctWidth>0</wp14:pctWidth>
            </wp14:sizeRelH>
            <wp14:sizeRelV relativeFrom="margin">
              <wp14:pctHeight>0</wp14:pctHeight>
            </wp14:sizeRelV>
          </wp:anchor>
        </w:drawing>
      </w:r>
      <w:r w:rsidRPr="003756A9">
        <w:rPr>
          <w:rFonts w:ascii="Cambria Math" w:hAnsi="Cambria Math" w:cs="Cambria Math"/>
          <w:b/>
          <w:bCs/>
          <w:color w:val="EE0000"/>
          <w:sz w:val="10"/>
          <w:szCs w:val="10"/>
        </w:rPr>
        <w:t>Benefits</w:t>
      </w:r>
      <w:r>
        <w:rPr>
          <w:rFonts w:ascii="Cambria Math" w:hAnsi="Cambria Math" w:cs="Cambria Math" w:hint="eastAsia"/>
          <w:sz w:val="10"/>
          <w:szCs w:val="10"/>
        </w:rPr>
        <w:t>:</w:t>
      </w:r>
      <w:r w:rsidRPr="003756A9">
        <w:rPr>
          <w:rFonts w:ascii="Cambria Math" w:hAnsi="Cambria Math" w:cs="Cambria Math"/>
          <w:sz w:val="10"/>
          <w:szCs w:val="10"/>
        </w:rPr>
        <w:t xml:space="preserve"> </w:t>
      </w:r>
      <w:proofErr w:type="gramStart"/>
      <w:r w:rsidRPr="003756A9">
        <w:rPr>
          <w:rFonts w:ascii="Cambria Math" w:hAnsi="Cambria Math" w:cs="Cambria Math"/>
          <w:sz w:val="10"/>
          <w:szCs w:val="10"/>
        </w:rPr>
        <w:t>increase</w:t>
      </w:r>
      <w:proofErr w:type="gramEnd"/>
      <w:r w:rsidRPr="003756A9">
        <w:rPr>
          <w:rFonts w:ascii="Cambria Math" w:hAnsi="Cambria Math" w:cs="Cambria Math"/>
          <w:sz w:val="10"/>
          <w:szCs w:val="10"/>
        </w:rPr>
        <w:t xml:space="preserve"> the success rate, better decision making, cost and time saving.</w:t>
      </w:r>
    </w:p>
    <w:p w14:paraId="2AB6729D" w14:textId="47895C0A" w:rsidR="003756A9" w:rsidRDefault="005F16D7" w:rsidP="003756A9">
      <w:pPr>
        <w:spacing w:line="130" w:lineRule="exact"/>
        <w:rPr>
          <w:rFonts w:ascii="Cambria Math" w:hAnsi="Cambria Math" w:cs="Cambria Math"/>
          <w:sz w:val="10"/>
          <w:szCs w:val="10"/>
        </w:rPr>
      </w:pPr>
      <w:r w:rsidRPr="00262BFF">
        <w:rPr>
          <w:noProof/>
        </w:rPr>
        <w:drawing>
          <wp:anchor distT="0" distB="0" distL="114300" distR="114300" simplePos="0" relativeHeight="251695104" behindDoc="0" locked="0" layoutInCell="1" allowOverlap="1" wp14:anchorId="1FCDA67D" wp14:editId="49A6953D">
            <wp:simplePos x="0" y="0"/>
            <wp:positionH relativeFrom="column">
              <wp:posOffset>2037715</wp:posOffset>
            </wp:positionH>
            <wp:positionV relativeFrom="paragraph">
              <wp:posOffset>777518</wp:posOffset>
            </wp:positionV>
            <wp:extent cx="1733550" cy="636905"/>
            <wp:effectExtent l="0" t="0" r="0" b="0"/>
            <wp:wrapTopAndBottom/>
            <wp:docPr id="107199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9587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33550" cy="636905"/>
                    </a:xfrm>
                    <a:prstGeom prst="rect">
                      <a:avLst/>
                    </a:prstGeom>
                  </pic:spPr>
                </pic:pic>
              </a:graphicData>
            </a:graphic>
            <wp14:sizeRelH relativeFrom="margin">
              <wp14:pctWidth>0</wp14:pctWidth>
            </wp14:sizeRelH>
            <wp14:sizeRelV relativeFrom="margin">
              <wp14:pctHeight>0</wp14:pctHeight>
            </wp14:sizeRelV>
          </wp:anchor>
        </w:drawing>
      </w:r>
      <w:r w:rsidR="00591919" w:rsidRPr="003B0246">
        <w:rPr>
          <w:noProof/>
        </w:rPr>
        <w:drawing>
          <wp:anchor distT="0" distB="0" distL="114300" distR="114300" simplePos="0" relativeHeight="251693056" behindDoc="0" locked="0" layoutInCell="1" allowOverlap="1" wp14:anchorId="1C364D8D" wp14:editId="27D12F49">
            <wp:simplePos x="0" y="0"/>
            <wp:positionH relativeFrom="column">
              <wp:posOffset>-15240</wp:posOffset>
            </wp:positionH>
            <wp:positionV relativeFrom="paragraph">
              <wp:posOffset>706120</wp:posOffset>
            </wp:positionV>
            <wp:extent cx="1569720" cy="782320"/>
            <wp:effectExtent l="0" t="0" r="0" b="0"/>
            <wp:wrapTopAndBottom/>
            <wp:docPr id="1650986098" name="Picture 1">
              <a:extLst xmlns:a="http://schemas.openxmlformats.org/drawingml/2006/main">
                <a:ext uri="{FF2B5EF4-FFF2-40B4-BE49-F238E27FC236}">
                  <a16:creationId xmlns:a16="http://schemas.microsoft.com/office/drawing/2014/main" id="{A3C96164-5DFB-4A9C-B07B-0767168DBB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8609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69720" cy="782320"/>
                    </a:xfrm>
                    <a:prstGeom prst="rect">
                      <a:avLst/>
                    </a:prstGeom>
                  </pic:spPr>
                </pic:pic>
              </a:graphicData>
            </a:graphic>
            <wp14:sizeRelH relativeFrom="margin">
              <wp14:pctWidth>0</wp14:pctWidth>
            </wp14:sizeRelH>
            <wp14:sizeRelV relativeFrom="margin">
              <wp14:pctHeight>0</wp14:pctHeight>
            </wp14:sizeRelV>
          </wp:anchor>
        </w:drawing>
      </w:r>
      <w:r w:rsidR="003756A9" w:rsidRPr="003756A9">
        <w:rPr>
          <w:rFonts w:ascii="Cambria Math" w:hAnsi="Cambria Math" w:cs="Cambria Math"/>
          <w:b/>
          <w:bCs/>
          <w:color w:val="EE0000"/>
          <w:sz w:val="10"/>
          <w:szCs w:val="10"/>
        </w:rPr>
        <w:t>Risk Appetite</w:t>
      </w:r>
      <w:r w:rsidR="003756A9" w:rsidRPr="003756A9">
        <w:rPr>
          <w:rFonts w:ascii="Cambria Math" w:hAnsi="Cambria Math" w:cs="Cambria Math"/>
          <w:sz w:val="10"/>
          <w:szCs w:val="10"/>
        </w:rPr>
        <w:t xml:space="preserve">: degree of uncertainty an </w:t>
      </w:r>
      <w:proofErr w:type="spellStart"/>
      <w:r w:rsidR="003756A9" w:rsidRPr="003756A9">
        <w:rPr>
          <w:rFonts w:ascii="Cambria Math" w:hAnsi="Cambria Math" w:cs="Cambria Math"/>
          <w:sz w:val="10"/>
          <w:szCs w:val="10"/>
        </w:rPr>
        <w:t>organisation</w:t>
      </w:r>
      <w:proofErr w:type="spellEnd"/>
      <w:r w:rsidR="003756A9" w:rsidRPr="003756A9">
        <w:rPr>
          <w:rFonts w:ascii="Cambria Math" w:hAnsi="Cambria Math" w:cs="Cambria Math"/>
          <w:sz w:val="10"/>
          <w:szCs w:val="10"/>
        </w:rPr>
        <w:t xml:space="preserve"> is willing to accept.</w:t>
      </w:r>
      <w:r w:rsidR="003756A9">
        <w:rPr>
          <w:rFonts w:ascii="Cambria Math" w:hAnsi="Cambria Math" w:cs="Cambria Math" w:hint="eastAsia"/>
          <w:sz w:val="10"/>
          <w:szCs w:val="10"/>
        </w:rPr>
        <w:t xml:space="preserve"> </w:t>
      </w:r>
      <w:r w:rsidR="003756A9" w:rsidRPr="003756A9">
        <w:rPr>
          <w:rFonts w:ascii="Cambria Math" w:hAnsi="Cambria Math" w:cs="Cambria Math"/>
          <w:b/>
          <w:bCs/>
          <w:color w:val="EE0000"/>
          <w:sz w:val="10"/>
          <w:szCs w:val="10"/>
        </w:rPr>
        <w:t>risk-seeking</w:t>
      </w:r>
      <w:r w:rsidR="003756A9" w:rsidRPr="003756A9">
        <w:rPr>
          <w:rFonts w:ascii="Cambria Math" w:hAnsi="Cambria Math" w:cs="Cambria Math"/>
          <w:sz w:val="10"/>
          <w:szCs w:val="10"/>
        </w:rPr>
        <w:t>: take bold moves to innovate</w:t>
      </w:r>
      <w:r w:rsidR="003756A9">
        <w:rPr>
          <w:rFonts w:ascii="Cambria Math" w:hAnsi="Cambria Math" w:cs="Cambria Math" w:hint="eastAsia"/>
          <w:sz w:val="10"/>
          <w:szCs w:val="10"/>
        </w:rPr>
        <w:t xml:space="preserve">. </w:t>
      </w:r>
      <w:r w:rsidR="003756A9" w:rsidRPr="003756A9">
        <w:rPr>
          <w:rFonts w:ascii="Cambria Math" w:hAnsi="Cambria Math" w:cs="Cambria Math"/>
          <w:b/>
          <w:bCs/>
          <w:color w:val="EE0000"/>
          <w:sz w:val="10"/>
          <w:szCs w:val="10"/>
        </w:rPr>
        <w:t>risk-averse</w:t>
      </w:r>
      <w:r w:rsidR="003756A9" w:rsidRPr="003756A9">
        <w:rPr>
          <w:rFonts w:ascii="Cambria Math" w:hAnsi="Cambria Math" w:cs="Cambria Math"/>
          <w:sz w:val="10"/>
          <w:szCs w:val="10"/>
        </w:rPr>
        <w:t xml:space="preserve">: </w:t>
      </w:r>
      <w:proofErr w:type="spellStart"/>
      <w:r w:rsidR="003756A9" w:rsidRPr="003756A9">
        <w:rPr>
          <w:rFonts w:ascii="Cambria Math" w:hAnsi="Cambria Math" w:cs="Cambria Math"/>
          <w:sz w:val="10"/>
          <w:szCs w:val="10"/>
        </w:rPr>
        <w:t>prioritise</w:t>
      </w:r>
      <w:proofErr w:type="spellEnd"/>
      <w:r w:rsidR="003756A9" w:rsidRPr="003756A9">
        <w:rPr>
          <w:rFonts w:ascii="Cambria Math" w:hAnsi="Cambria Math" w:cs="Cambria Math"/>
          <w:sz w:val="10"/>
          <w:szCs w:val="10"/>
        </w:rPr>
        <w:t xml:space="preserve"> stability and predictability</w:t>
      </w:r>
      <w:r w:rsidR="003756A9">
        <w:rPr>
          <w:rFonts w:ascii="Cambria Math" w:hAnsi="Cambria Math" w:cs="Cambria Math" w:hint="eastAsia"/>
          <w:sz w:val="10"/>
          <w:szCs w:val="10"/>
        </w:rPr>
        <w:t>.</w:t>
      </w:r>
    </w:p>
    <w:p w14:paraId="1F10AEEF" w14:textId="115E51B7" w:rsidR="003756A9" w:rsidRDefault="00591919" w:rsidP="003756A9">
      <w:pPr>
        <w:spacing w:line="130" w:lineRule="exact"/>
        <w:rPr>
          <w:rFonts w:ascii="Cambria Math" w:hAnsi="Cambria Math" w:cs="Cambria Math"/>
          <w:sz w:val="10"/>
          <w:szCs w:val="10"/>
        </w:rPr>
      </w:pPr>
      <w:r w:rsidRPr="00591919">
        <w:rPr>
          <w:rFonts w:ascii="Cambria Math" w:hAnsi="Cambria Math" w:cs="Cambria Math"/>
          <w:sz w:val="10"/>
          <w:szCs w:val="10"/>
        </w:rPr>
        <w:t>Risk-Neutral Culture: balances opportunities and threats pragmatically. focus only on expected monetary value</w:t>
      </w:r>
      <w:r>
        <w:rPr>
          <w:rFonts w:ascii="Cambria Math" w:hAnsi="Cambria Math" w:cs="Cambria Math" w:hint="eastAsia"/>
          <w:sz w:val="10"/>
          <w:szCs w:val="10"/>
        </w:rPr>
        <w:t xml:space="preserve"> EMV</w:t>
      </w:r>
    </w:p>
    <w:p w14:paraId="1E8128BA" w14:textId="242C4308" w:rsidR="00591919" w:rsidRDefault="003048C3" w:rsidP="00591919">
      <w:pPr>
        <w:spacing w:line="130" w:lineRule="exact"/>
        <w:rPr>
          <w:rFonts w:ascii="Cambria Math" w:hAnsi="Cambria Math" w:cs="Cambria Math"/>
          <w:sz w:val="10"/>
          <w:szCs w:val="10"/>
        </w:rPr>
      </w:pPr>
      <w:r w:rsidRPr="002B2CA6">
        <w:rPr>
          <w:rFonts w:ascii="Cambria Math" w:hAnsi="Cambria Math" w:cs="Cambria Math"/>
          <w:noProof/>
          <w:sz w:val="10"/>
          <w:szCs w:val="10"/>
        </w:rPr>
        <w:drawing>
          <wp:anchor distT="0" distB="0" distL="114300" distR="114300" simplePos="0" relativeHeight="251700224" behindDoc="0" locked="0" layoutInCell="1" allowOverlap="1" wp14:anchorId="6C038214" wp14:editId="069EF3F8">
            <wp:simplePos x="0" y="0"/>
            <wp:positionH relativeFrom="column">
              <wp:posOffset>2033270</wp:posOffset>
            </wp:positionH>
            <wp:positionV relativeFrom="paragraph">
              <wp:posOffset>189865</wp:posOffset>
            </wp:positionV>
            <wp:extent cx="1826260" cy="762000"/>
            <wp:effectExtent l="0" t="0" r="2540" b="0"/>
            <wp:wrapTopAndBottom/>
            <wp:docPr id="46247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7802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26260" cy="762000"/>
                    </a:xfrm>
                    <a:prstGeom prst="rect">
                      <a:avLst/>
                    </a:prstGeom>
                  </pic:spPr>
                </pic:pic>
              </a:graphicData>
            </a:graphic>
          </wp:anchor>
        </w:drawing>
      </w:r>
      <w:r w:rsidR="00AB4DBF">
        <w:rPr>
          <w:rFonts w:ascii="Cambria Math" w:hAnsi="Cambria Math" w:cs="Cambria Math" w:hint="eastAsia"/>
          <w:b/>
          <w:bCs/>
          <w:color w:val="EE0000"/>
          <w:sz w:val="10"/>
          <w:szCs w:val="10"/>
        </w:rPr>
        <w:t>2</w:t>
      </w:r>
      <w:r w:rsidR="00591919" w:rsidRPr="00591919">
        <w:rPr>
          <w:rFonts w:ascii="Cambria Math" w:hAnsi="Cambria Math" w:cs="Cambria Math" w:hint="eastAsia"/>
          <w:b/>
          <w:bCs/>
          <w:color w:val="EE0000"/>
          <w:sz w:val="10"/>
          <w:szCs w:val="10"/>
        </w:rPr>
        <w:t>. Identify Risk</w:t>
      </w:r>
      <w:r w:rsidR="00591919">
        <w:rPr>
          <w:rFonts w:ascii="Cambria Math" w:hAnsi="Cambria Math" w:cs="Cambria Math" w:hint="eastAsia"/>
          <w:sz w:val="10"/>
          <w:szCs w:val="10"/>
        </w:rPr>
        <w:t xml:space="preserve"> </w:t>
      </w:r>
      <w:r w:rsidR="00591919" w:rsidRPr="00591919">
        <w:rPr>
          <w:rFonts w:ascii="Cambria Math" w:hAnsi="Cambria Math" w:cs="Cambria Math" w:hint="eastAsia"/>
          <w:b/>
          <w:bCs/>
          <w:color w:val="EE0000"/>
          <w:sz w:val="10"/>
          <w:szCs w:val="10"/>
        </w:rPr>
        <w:t>tools</w:t>
      </w:r>
      <w:r w:rsidR="00591919">
        <w:rPr>
          <w:rFonts w:ascii="Cambria Math" w:hAnsi="Cambria Math" w:cs="Cambria Math" w:hint="eastAsia"/>
          <w:sz w:val="10"/>
          <w:szCs w:val="10"/>
        </w:rPr>
        <w:t xml:space="preserve">: </w:t>
      </w:r>
      <w:r w:rsidR="00591919" w:rsidRPr="00591919">
        <w:rPr>
          <w:rFonts w:ascii="Cambria Math" w:hAnsi="Cambria Math" w:cs="Cambria Math"/>
          <w:b/>
          <w:bCs/>
          <w:i/>
          <w:iCs/>
          <w:sz w:val="10"/>
          <w:szCs w:val="10"/>
        </w:rPr>
        <w:t>Brainstorming</w:t>
      </w:r>
      <w:r w:rsidR="00591919">
        <w:rPr>
          <w:rFonts w:ascii="Cambria Math" w:hAnsi="Cambria Math" w:cs="Cambria Math" w:hint="eastAsia"/>
          <w:sz w:val="10"/>
          <w:szCs w:val="10"/>
        </w:rPr>
        <w:t xml:space="preserve">; </w:t>
      </w:r>
      <w:r w:rsidR="00591919" w:rsidRPr="00591919">
        <w:rPr>
          <w:rFonts w:ascii="Cambria Math" w:hAnsi="Cambria Math" w:cs="Cambria Math"/>
          <w:b/>
          <w:bCs/>
          <w:i/>
          <w:iCs/>
          <w:sz w:val="10"/>
          <w:szCs w:val="10"/>
        </w:rPr>
        <w:t>Delphi</w:t>
      </w:r>
      <w:r w:rsidR="00591919" w:rsidRPr="00591919">
        <w:rPr>
          <w:rFonts w:ascii="Cambria Math" w:hAnsi="Cambria Math" w:cs="Cambria Math"/>
          <w:sz w:val="10"/>
          <w:szCs w:val="10"/>
        </w:rPr>
        <w:t>: obtaining consensus from a panel of experts through multiple rounds of anonymous surveys</w:t>
      </w:r>
      <w:r w:rsidR="00591919">
        <w:rPr>
          <w:rFonts w:ascii="Cambria Math" w:hAnsi="Cambria Math" w:cs="Cambria Math" w:hint="eastAsia"/>
          <w:sz w:val="10"/>
          <w:szCs w:val="10"/>
        </w:rPr>
        <w:t xml:space="preserve">; </w:t>
      </w:r>
      <w:r w:rsidR="00591919" w:rsidRPr="00591919">
        <w:rPr>
          <w:rFonts w:ascii="Cambria Math" w:hAnsi="Cambria Math" w:cs="Cambria Math"/>
          <w:sz w:val="10"/>
          <w:szCs w:val="10"/>
        </w:rPr>
        <w:t>Interviewing with stakeholders</w:t>
      </w:r>
      <w:r w:rsidR="00591919">
        <w:rPr>
          <w:rFonts w:ascii="Cambria Math" w:hAnsi="Cambria Math" w:cs="Cambria Math" w:hint="eastAsia"/>
          <w:sz w:val="10"/>
          <w:szCs w:val="10"/>
        </w:rPr>
        <w:t xml:space="preserve">; </w:t>
      </w:r>
      <w:r w:rsidR="00591919" w:rsidRPr="00591919">
        <w:rPr>
          <w:rFonts w:ascii="Cambria Math" w:hAnsi="Cambria Math" w:cs="Cambria Math"/>
          <w:b/>
          <w:bCs/>
          <w:i/>
          <w:iCs/>
          <w:sz w:val="10"/>
          <w:szCs w:val="10"/>
        </w:rPr>
        <w:t>SWOT</w:t>
      </w:r>
      <w:r w:rsidR="00591919" w:rsidRPr="00591919">
        <w:rPr>
          <w:rFonts w:ascii="Cambria Math" w:hAnsi="Cambria Math" w:cs="Cambria Math"/>
          <w:sz w:val="10"/>
          <w:szCs w:val="10"/>
        </w:rPr>
        <w:t xml:space="preserve"> (Strength, Weakness, Opportunities, Threats): assess internal strengths &amp; weaknesses, and external opportunities &amp; threats</w:t>
      </w:r>
      <w:r w:rsidR="00591919">
        <w:rPr>
          <w:rFonts w:ascii="Cambria Math" w:hAnsi="Cambria Math" w:cs="Cambria Math" w:hint="eastAsia"/>
          <w:sz w:val="10"/>
          <w:szCs w:val="10"/>
        </w:rPr>
        <w:t>,</w:t>
      </w:r>
      <w:r w:rsidR="00591919" w:rsidRPr="00591919">
        <w:rPr>
          <w:rFonts w:ascii="Cambria Math" w:hAnsi="Cambria Math" w:cs="Cambria Math"/>
          <w:sz w:val="10"/>
          <w:szCs w:val="10"/>
        </w:rPr>
        <w:t xml:space="preserve"> identify both positive and negative risks.</w:t>
      </w:r>
    </w:p>
    <w:p w14:paraId="2F116161" w14:textId="02D44373" w:rsidR="00AB4DBF" w:rsidRDefault="00AB4DBF" w:rsidP="00591919">
      <w:pPr>
        <w:spacing w:line="130" w:lineRule="exact"/>
        <w:rPr>
          <w:rFonts w:ascii="Cambria Math" w:hAnsi="Cambria Math" w:cs="Cambria Math"/>
          <w:sz w:val="10"/>
          <w:szCs w:val="10"/>
        </w:rPr>
      </w:pPr>
      <w:r>
        <w:rPr>
          <w:rFonts w:ascii="Cambria Math" w:hAnsi="Cambria Math" w:cs="Cambria Math" w:hint="eastAsia"/>
          <w:b/>
          <w:bCs/>
          <w:color w:val="EE0000"/>
          <w:sz w:val="10"/>
          <w:szCs w:val="10"/>
        </w:rPr>
        <w:t>3</w:t>
      </w:r>
      <w:r w:rsidRPr="00AB4DBF">
        <w:rPr>
          <w:rFonts w:ascii="Cambria Math" w:hAnsi="Cambria Math" w:cs="Cambria Math" w:hint="eastAsia"/>
          <w:b/>
          <w:bCs/>
          <w:color w:val="EE0000"/>
          <w:sz w:val="10"/>
          <w:szCs w:val="10"/>
        </w:rPr>
        <w:t>.1</w:t>
      </w:r>
      <w:r w:rsidRPr="00AB4DBF">
        <w:rPr>
          <w:rFonts w:ascii="Cambria Math" w:hAnsi="Cambria Math" w:cs="Cambria Math" w:hint="eastAsia"/>
          <w:color w:val="EE0000"/>
          <w:sz w:val="10"/>
          <w:szCs w:val="10"/>
        </w:rPr>
        <w:t xml:space="preserve"> </w:t>
      </w:r>
      <w:r w:rsidRPr="00AB4DBF">
        <w:rPr>
          <w:rFonts w:ascii="Cambria Math" w:hAnsi="Cambria Math" w:cs="Cambria Math"/>
          <w:sz w:val="10"/>
          <w:szCs w:val="10"/>
        </w:rPr>
        <w:t xml:space="preserve">A </w:t>
      </w:r>
      <w:r w:rsidRPr="00AB4DBF">
        <w:rPr>
          <w:rFonts w:ascii="Cambria Math" w:hAnsi="Cambria Math" w:cs="Cambria Math"/>
          <w:b/>
          <w:bCs/>
          <w:color w:val="EE0000"/>
          <w:sz w:val="10"/>
          <w:szCs w:val="10"/>
        </w:rPr>
        <w:t>subjective</w:t>
      </w:r>
      <w:r w:rsidRPr="00AB4DBF">
        <w:rPr>
          <w:rFonts w:ascii="Cambria Math" w:hAnsi="Cambria Math" w:cs="Cambria Math"/>
          <w:color w:val="EE0000"/>
          <w:sz w:val="10"/>
          <w:szCs w:val="10"/>
        </w:rPr>
        <w:t xml:space="preserve"> </w:t>
      </w:r>
      <w:r w:rsidRPr="00AB4DBF">
        <w:rPr>
          <w:rFonts w:ascii="Cambria Math" w:hAnsi="Cambria Math" w:cs="Cambria Math"/>
          <w:sz w:val="10"/>
          <w:szCs w:val="10"/>
        </w:rPr>
        <w:t>method of prioritizing risks based on their probability of occurrence and impact on objectives.</w:t>
      </w:r>
    </w:p>
    <w:p w14:paraId="27EED96D" w14:textId="41B7FCB2" w:rsidR="00AB4DBF" w:rsidRDefault="00AB4DBF" w:rsidP="00591919">
      <w:pPr>
        <w:spacing w:line="130" w:lineRule="exact"/>
        <w:rPr>
          <w:rFonts w:ascii="Cambria Math" w:hAnsi="Cambria Math" w:cs="Cambria Math"/>
          <w:sz w:val="10"/>
          <w:szCs w:val="10"/>
        </w:rPr>
      </w:pPr>
      <w:r w:rsidRPr="00AB4DBF">
        <w:rPr>
          <w:rFonts w:ascii="Cambria Math" w:hAnsi="Cambria Math" w:cs="Cambria Math" w:hint="eastAsia"/>
          <w:b/>
          <w:bCs/>
          <w:color w:val="EE0000"/>
          <w:sz w:val="10"/>
          <w:szCs w:val="10"/>
        </w:rPr>
        <w:t xml:space="preserve">3.2 </w:t>
      </w:r>
      <w:r w:rsidRPr="00AB4DBF">
        <w:rPr>
          <w:rFonts w:ascii="Cambria Math" w:hAnsi="Cambria Math" w:cs="Cambria Math"/>
          <w:b/>
          <w:bCs/>
          <w:color w:val="EE0000"/>
          <w:sz w:val="10"/>
          <w:szCs w:val="10"/>
        </w:rPr>
        <w:t xml:space="preserve">Probability Impact Matrix: </w:t>
      </w:r>
      <w:r w:rsidRPr="00AB4DBF">
        <w:rPr>
          <w:rFonts w:ascii="Cambria Math" w:hAnsi="Cambria Math" w:cs="Cambria Math"/>
          <w:sz w:val="10"/>
          <w:szCs w:val="10"/>
        </w:rPr>
        <w:t>A grid mapping probability vs. impact. Upper right corner is the most important risk</w:t>
      </w:r>
      <w:r>
        <w:rPr>
          <w:rFonts w:ascii="Cambria Math" w:hAnsi="Cambria Math" w:cs="Cambria Math" w:hint="eastAsia"/>
          <w:sz w:val="10"/>
          <w:szCs w:val="10"/>
        </w:rPr>
        <w:t>.</w:t>
      </w:r>
    </w:p>
    <w:p w14:paraId="7485CE34" w14:textId="7AD92582" w:rsidR="00AB4DBF" w:rsidRDefault="00AB4DBF" w:rsidP="00591919">
      <w:pPr>
        <w:spacing w:line="130" w:lineRule="exact"/>
        <w:rPr>
          <w:rFonts w:ascii="Cambria Math" w:hAnsi="Cambria Math" w:cs="Cambria Math"/>
          <w:sz w:val="10"/>
          <w:szCs w:val="10"/>
        </w:rPr>
      </w:pPr>
      <w:r w:rsidRPr="00AB4DBF">
        <w:rPr>
          <w:rFonts w:ascii="Cambria Math" w:hAnsi="Cambria Math" w:cs="Cambria Math" w:hint="eastAsia"/>
          <w:b/>
          <w:bCs/>
          <w:color w:val="EE0000"/>
          <w:sz w:val="10"/>
          <w:szCs w:val="10"/>
        </w:rPr>
        <w:t>4.1</w:t>
      </w:r>
      <w:r>
        <w:rPr>
          <w:rFonts w:ascii="Cambria Math" w:hAnsi="Cambria Math" w:cs="Cambria Math" w:hint="eastAsia"/>
          <w:sz w:val="10"/>
          <w:szCs w:val="10"/>
        </w:rPr>
        <w:t xml:space="preserve"> </w:t>
      </w:r>
      <w:r w:rsidRPr="00AB4DBF">
        <w:rPr>
          <w:rFonts w:ascii="Cambria Math" w:hAnsi="Cambria Math" w:cs="Cambria Math"/>
          <w:sz w:val="10"/>
          <w:szCs w:val="10"/>
        </w:rPr>
        <w:t xml:space="preserve">A </w:t>
      </w:r>
      <w:r w:rsidRPr="00AB4DBF">
        <w:rPr>
          <w:rFonts w:ascii="Cambria Math" w:hAnsi="Cambria Math" w:cs="Cambria Math"/>
          <w:b/>
          <w:bCs/>
          <w:color w:val="EE0000"/>
          <w:sz w:val="10"/>
          <w:szCs w:val="10"/>
        </w:rPr>
        <w:t>numerical</w:t>
      </w:r>
      <w:r w:rsidRPr="00AB4DBF">
        <w:rPr>
          <w:rFonts w:ascii="Cambria Math" w:hAnsi="Cambria Math" w:cs="Cambria Math"/>
          <w:sz w:val="10"/>
          <w:szCs w:val="10"/>
        </w:rPr>
        <w:t>, data-driven process of analyzing the effect of risks on overall project objectives (cost, schedule, scope, quality).</w:t>
      </w:r>
    </w:p>
    <w:p w14:paraId="6EEAA442" w14:textId="4AD1F909" w:rsidR="00B07032" w:rsidRDefault="00B07032" w:rsidP="00591919">
      <w:pPr>
        <w:spacing w:line="130" w:lineRule="exact"/>
        <w:rPr>
          <w:rFonts w:ascii="Cambria Math" w:hAnsi="Cambria Math" w:cs="Cambria Math"/>
          <w:sz w:val="10"/>
          <w:szCs w:val="10"/>
        </w:rPr>
      </w:pPr>
      <w:r w:rsidRPr="00B07032">
        <w:rPr>
          <w:rFonts w:ascii="Cambria Math" w:hAnsi="Cambria Math" w:cs="Cambria Math" w:hint="eastAsia"/>
          <w:b/>
          <w:bCs/>
          <w:color w:val="EE0000"/>
          <w:sz w:val="10"/>
          <w:szCs w:val="10"/>
        </w:rPr>
        <w:t xml:space="preserve">4.2 </w:t>
      </w:r>
      <w:r w:rsidRPr="00B07032">
        <w:rPr>
          <w:rFonts w:ascii="Cambria Math" w:hAnsi="Cambria Math" w:cs="Cambria Math"/>
          <w:b/>
          <w:bCs/>
          <w:color w:val="EE0000"/>
          <w:sz w:val="10"/>
          <w:szCs w:val="10"/>
        </w:rPr>
        <w:t>Monte Carlo</w:t>
      </w:r>
      <w:r w:rsidRPr="00B07032">
        <w:rPr>
          <w:rFonts w:ascii="Cambria Math" w:hAnsi="Cambria Math" w:cs="Cambria Math"/>
          <w:sz w:val="10"/>
          <w:szCs w:val="10"/>
        </w:rPr>
        <w:t xml:space="preserve"> Simulation: A probabilistic technique that uses random sampling to simulate different possible outcomes of a project.</w:t>
      </w:r>
    </w:p>
    <w:p w14:paraId="13BCA006" w14:textId="32A1D464" w:rsidR="00B07032" w:rsidRDefault="00B07032" w:rsidP="00591919">
      <w:pPr>
        <w:spacing w:line="130" w:lineRule="exact"/>
        <w:rPr>
          <w:rFonts w:ascii="Cambria Math" w:hAnsi="Cambria Math" w:cs="Cambria Math"/>
          <w:sz w:val="10"/>
          <w:szCs w:val="10"/>
        </w:rPr>
      </w:pPr>
      <w:r w:rsidRPr="00B07032">
        <w:rPr>
          <w:rFonts w:ascii="Cambria Math" w:hAnsi="Cambria Math" w:cs="Cambria Math" w:hint="eastAsia"/>
          <w:b/>
          <w:bCs/>
          <w:color w:val="EE0000"/>
          <w:sz w:val="10"/>
          <w:szCs w:val="10"/>
        </w:rPr>
        <w:t xml:space="preserve">4.3 </w:t>
      </w:r>
      <w:r w:rsidRPr="00B07032">
        <w:rPr>
          <w:rFonts w:ascii="Cambria Math" w:hAnsi="Cambria Math" w:cs="Cambria Math"/>
          <w:b/>
          <w:bCs/>
          <w:color w:val="EE0000"/>
          <w:sz w:val="10"/>
          <w:szCs w:val="10"/>
        </w:rPr>
        <w:t>Decision Tree Analysis</w:t>
      </w:r>
      <w:r>
        <w:rPr>
          <w:rFonts w:ascii="Cambria Math" w:hAnsi="Cambria Math" w:cs="Cambria Math" w:hint="eastAsia"/>
          <w:sz w:val="10"/>
          <w:szCs w:val="10"/>
        </w:rPr>
        <w:t xml:space="preserve">: </w:t>
      </w:r>
      <w:r w:rsidRPr="00B07032">
        <w:rPr>
          <w:rFonts w:ascii="Cambria Math" w:hAnsi="Cambria Math" w:cs="Cambria Math"/>
          <w:sz w:val="10"/>
          <w:szCs w:val="10"/>
        </w:rPr>
        <w:t xml:space="preserve">Used to calculate </w:t>
      </w:r>
      <w:r w:rsidRPr="00B07032">
        <w:rPr>
          <w:rFonts w:ascii="Cambria Math" w:hAnsi="Cambria Math" w:cs="Cambria Math"/>
          <w:b/>
          <w:bCs/>
          <w:color w:val="EE0000"/>
          <w:sz w:val="10"/>
          <w:szCs w:val="10"/>
        </w:rPr>
        <w:t xml:space="preserve">EMV = </w:t>
      </w:r>
      <w:proofErr w:type="spellStart"/>
      <w:r w:rsidRPr="00B07032">
        <w:rPr>
          <w:rFonts w:ascii="Cambria Math" w:hAnsi="Cambria Math" w:cs="Cambria Math"/>
          <w:b/>
          <w:bCs/>
          <w:color w:val="EE0000"/>
          <w:sz w:val="10"/>
          <w:szCs w:val="10"/>
        </w:rPr>
        <w:t>Posibility</w:t>
      </w:r>
      <w:proofErr w:type="spellEnd"/>
      <w:r w:rsidRPr="00B07032">
        <w:rPr>
          <w:rFonts w:ascii="Cambria Math" w:hAnsi="Cambria Math" w:cs="Cambria Math"/>
          <w:b/>
          <w:bCs/>
          <w:color w:val="EE0000"/>
          <w:sz w:val="10"/>
          <w:szCs w:val="10"/>
        </w:rPr>
        <w:t xml:space="preserve"> * Outcome</w:t>
      </w:r>
      <w:r w:rsidRPr="00B07032">
        <w:rPr>
          <w:rFonts w:ascii="Cambria Math" w:hAnsi="Cambria Math" w:cs="Cambria Math"/>
          <w:sz w:val="10"/>
          <w:szCs w:val="10"/>
        </w:rPr>
        <w:t xml:space="preserve"> (Positive means Opportunity, Negative means Threat)</w:t>
      </w:r>
    </w:p>
    <w:p w14:paraId="04591790" w14:textId="6D3D4E67" w:rsidR="00B07032" w:rsidRDefault="003048C3" w:rsidP="00B07032">
      <w:pPr>
        <w:spacing w:line="130" w:lineRule="exact"/>
        <w:rPr>
          <w:rFonts w:ascii="Cambria Math" w:hAnsi="Cambria Math" w:cs="Cambria Math"/>
          <w:sz w:val="10"/>
          <w:szCs w:val="10"/>
        </w:rPr>
      </w:pPr>
      <w:r w:rsidRPr="00791919">
        <w:rPr>
          <w:b/>
          <w:bCs/>
          <w:noProof/>
        </w:rPr>
        <w:drawing>
          <wp:anchor distT="0" distB="0" distL="114300" distR="114300" simplePos="0" relativeHeight="251697152" behindDoc="0" locked="0" layoutInCell="1" allowOverlap="1" wp14:anchorId="2B96CD21" wp14:editId="33C4C27C">
            <wp:simplePos x="0" y="0"/>
            <wp:positionH relativeFrom="margin">
              <wp:posOffset>4071620</wp:posOffset>
            </wp:positionH>
            <wp:positionV relativeFrom="paragraph">
              <wp:posOffset>93345</wp:posOffset>
            </wp:positionV>
            <wp:extent cx="1691005" cy="483870"/>
            <wp:effectExtent l="0" t="0" r="4445" b="0"/>
            <wp:wrapTopAndBottom/>
            <wp:docPr id="173052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2557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91005" cy="483870"/>
                    </a:xfrm>
                    <a:prstGeom prst="rect">
                      <a:avLst/>
                    </a:prstGeom>
                  </pic:spPr>
                </pic:pic>
              </a:graphicData>
            </a:graphic>
            <wp14:sizeRelH relativeFrom="margin">
              <wp14:pctWidth>0</wp14:pctWidth>
            </wp14:sizeRelH>
            <wp14:sizeRelV relativeFrom="margin">
              <wp14:pctHeight>0</wp14:pctHeight>
            </wp14:sizeRelV>
          </wp:anchor>
        </w:drawing>
      </w:r>
      <w:r w:rsidR="00B07032" w:rsidRPr="00B07032">
        <w:rPr>
          <w:rFonts w:ascii="Cambria Math" w:hAnsi="Cambria Math" w:cs="Cambria Math" w:hint="eastAsia"/>
          <w:b/>
          <w:bCs/>
          <w:color w:val="EE0000"/>
          <w:sz w:val="10"/>
          <w:szCs w:val="10"/>
        </w:rPr>
        <w:t xml:space="preserve">5.1 </w:t>
      </w:r>
      <w:r w:rsidR="00B07032" w:rsidRPr="00B07032">
        <w:rPr>
          <w:rFonts w:ascii="Cambria Math" w:hAnsi="Cambria Math" w:cs="Cambria Math"/>
          <w:sz w:val="10"/>
          <w:szCs w:val="10"/>
        </w:rPr>
        <w:t xml:space="preserve">Risk </w:t>
      </w:r>
      <w:r w:rsidR="00B07032" w:rsidRPr="00B07032">
        <w:rPr>
          <w:rFonts w:ascii="Cambria Math" w:hAnsi="Cambria Math" w:cs="Cambria Math"/>
          <w:b/>
          <w:bCs/>
          <w:color w:val="EE0000"/>
          <w:sz w:val="10"/>
          <w:szCs w:val="10"/>
        </w:rPr>
        <w:t>responses</w:t>
      </w:r>
      <w:r w:rsidR="00B07032" w:rsidRPr="00B07032">
        <w:rPr>
          <w:rFonts w:ascii="Cambria Math" w:hAnsi="Cambria Math" w:cs="Cambria Math"/>
          <w:color w:val="EE0000"/>
          <w:sz w:val="10"/>
          <w:szCs w:val="10"/>
        </w:rPr>
        <w:t xml:space="preserve"> </w:t>
      </w:r>
      <w:r w:rsidR="00B07032" w:rsidRPr="00B07032">
        <w:rPr>
          <w:rFonts w:ascii="Cambria Math" w:hAnsi="Cambria Math" w:cs="Cambria Math"/>
          <w:sz w:val="10"/>
          <w:szCs w:val="10"/>
        </w:rPr>
        <w:t xml:space="preserve">for </w:t>
      </w:r>
      <w:r w:rsidR="00B07032" w:rsidRPr="00B07032">
        <w:rPr>
          <w:rFonts w:ascii="Cambria Math" w:hAnsi="Cambria Math" w:cs="Cambria Math"/>
          <w:b/>
          <w:bCs/>
          <w:color w:val="EE0000"/>
          <w:sz w:val="10"/>
          <w:szCs w:val="10"/>
        </w:rPr>
        <w:t>Negative</w:t>
      </w:r>
      <w:r w:rsidR="00B07032" w:rsidRPr="00B07032">
        <w:rPr>
          <w:rFonts w:ascii="Cambria Math" w:hAnsi="Cambria Math" w:cs="Cambria Math"/>
          <w:color w:val="EE0000"/>
          <w:sz w:val="10"/>
          <w:szCs w:val="10"/>
        </w:rPr>
        <w:t xml:space="preserve"> </w:t>
      </w:r>
      <w:r w:rsidR="00B07032" w:rsidRPr="00B07032">
        <w:rPr>
          <w:rFonts w:ascii="Cambria Math" w:hAnsi="Cambria Math" w:cs="Cambria Math"/>
          <w:sz w:val="10"/>
          <w:szCs w:val="10"/>
        </w:rPr>
        <w:t>Risks</w:t>
      </w:r>
      <w:r w:rsidR="00B07032">
        <w:rPr>
          <w:rFonts w:ascii="Cambria Math" w:hAnsi="Cambria Math" w:cs="Cambria Math" w:hint="eastAsia"/>
          <w:sz w:val="10"/>
          <w:szCs w:val="10"/>
        </w:rPr>
        <w:t xml:space="preserve">: </w:t>
      </w:r>
      <w:r w:rsidR="00B07032" w:rsidRPr="00B07032">
        <w:rPr>
          <w:rFonts w:ascii="Cambria Math" w:hAnsi="Cambria Math" w:cs="Cambria Math"/>
          <w:b/>
          <w:bCs/>
          <w:i/>
          <w:iCs/>
          <w:sz w:val="10"/>
          <w:szCs w:val="10"/>
        </w:rPr>
        <w:t>Avoidance</w:t>
      </w:r>
      <w:r w:rsidR="00B07032">
        <w:rPr>
          <w:rFonts w:ascii="Cambria Math" w:hAnsi="Cambria Math" w:cs="Cambria Math" w:hint="eastAsia"/>
          <w:sz w:val="10"/>
          <w:szCs w:val="10"/>
        </w:rPr>
        <w:t xml:space="preserve"> (</w:t>
      </w:r>
      <w:r w:rsidR="00B07032" w:rsidRPr="00B07032">
        <w:rPr>
          <w:rFonts w:ascii="Cambria Math" w:hAnsi="Cambria Math" w:cs="Cambria Math"/>
          <w:sz w:val="10"/>
          <w:szCs w:val="10"/>
        </w:rPr>
        <w:t>changing project scope</w:t>
      </w:r>
      <w:r w:rsidR="00B07032">
        <w:rPr>
          <w:rFonts w:ascii="Cambria Math" w:hAnsi="Cambria Math" w:cs="Cambria Math" w:hint="eastAsia"/>
          <w:sz w:val="10"/>
          <w:szCs w:val="10"/>
        </w:rPr>
        <w:t xml:space="preserve">), </w:t>
      </w:r>
      <w:proofErr w:type="gramStart"/>
      <w:r w:rsidR="00B07032" w:rsidRPr="00B07032">
        <w:rPr>
          <w:rFonts w:ascii="Cambria Math" w:hAnsi="Cambria Math" w:cs="Cambria Math"/>
          <w:b/>
          <w:bCs/>
          <w:i/>
          <w:iCs/>
          <w:sz w:val="10"/>
          <w:szCs w:val="10"/>
        </w:rPr>
        <w:t>Mitigation</w:t>
      </w:r>
      <w:r w:rsidR="00B07032">
        <w:rPr>
          <w:rFonts w:ascii="Cambria Math" w:hAnsi="Cambria Math" w:cs="Cambria Math" w:hint="eastAsia"/>
          <w:sz w:val="10"/>
          <w:szCs w:val="10"/>
        </w:rPr>
        <w:t>(</w:t>
      </w:r>
      <w:proofErr w:type="gramEnd"/>
      <w:r w:rsidR="00B07032" w:rsidRPr="00B07032">
        <w:rPr>
          <w:rFonts w:ascii="Cambria Math" w:hAnsi="Cambria Math" w:cs="Cambria Math"/>
          <w:sz w:val="10"/>
          <w:szCs w:val="10"/>
        </w:rPr>
        <w:t>Reduce probability or impact</w:t>
      </w:r>
      <w:r w:rsidR="00B07032">
        <w:rPr>
          <w:rFonts w:ascii="Cambria Math" w:hAnsi="Cambria Math" w:cs="Cambria Math" w:hint="eastAsia"/>
          <w:sz w:val="10"/>
          <w:szCs w:val="10"/>
        </w:rPr>
        <w:t xml:space="preserve">; </w:t>
      </w:r>
      <w:r w:rsidR="00B07032" w:rsidRPr="00B07032">
        <w:rPr>
          <w:rFonts w:ascii="Cambria Math" w:hAnsi="Cambria Math" w:cs="Cambria Math"/>
          <w:sz w:val="10"/>
          <w:szCs w:val="10"/>
        </w:rPr>
        <w:t>extra testing</w:t>
      </w:r>
      <w:r w:rsidR="00B07032">
        <w:rPr>
          <w:rFonts w:ascii="Cambria Math" w:hAnsi="Cambria Math" w:cs="Cambria Math" w:hint="eastAsia"/>
          <w:sz w:val="10"/>
          <w:szCs w:val="10"/>
        </w:rPr>
        <w:t xml:space="preserve">), </w:t>
      </w:r>
      <w:proofErr w:type="gramStart"/>
      <w:r w:rsidR="00B07032" w:rsidRPr="00B07032">
        <w:rPr>
          <w:rFonts w:ascii="Cambria Math" w:hAnsi="Cambria Math" w:cs="Cambria Math"/>
          <w:b/>
          <w:bCs/>
          <w:i/>
          <w:iCs/>
          <w:sz w:val="10"/>
          <w:szCs w:val="10"/>
        </w:rPr>
        <w:t>Transfer</w:t>
      </w:r>
      <w:r w:rsidR="00B07032">
        <w:rPr>
          <w:rFonts w:ascii="Cambria Math" w:hAnsi="Cambria Math" w:cs="Cambria Math" w:hint="eastAsia"/>
          <w:sz w:val="10"/>
          <w:szCs w:val="10"/>
        </w:rPr>
        <w:t>(</w:t>
      </w:r>
      <w:proofErr w:type="gramEnd"/>
      <w:r w:rsidR="00B07032" w:rsidRPr="00B07032">
        <w:rPr>
          <w:rFonts w:ascii="Cambria Math" w:hAnsi="Cambria Math" w:cs="Cambria Math"/>
          <w:sz w:val="10"/>
          <w:szCs w:val="10"/>
        </w:rPr>
        <w:t>buy insurance</w:t>
      </w:r>
      <w:r w:rsidR="00B07032">
        <w:rPr>
          <w:rFonts w:ascii="Cambria Math" w:hAnsi="Cambria Math" w:cs="Cambria Math" w:hint="eastAsia"/>
          <w:sz w:val="10"/>
          <w:szCs w:val="10"/>
        </w:rPr>
        <w:t xml:space="preserve">), </w:t>
      </w:r>
      <w:proofErr w:type="gramStart"/>
      <w:r w:rsidR="00B07032" w:rsidRPr="00B07032">
        <w:rPr>
          <w:rFonts w:ascii="Cambria Math" w:hAnsi="Cambria Math" w:cs="Cambria Math"/>
          <w:b/>
          <w:bCs/>
          <w:i/>
          <w:iCs/>
          <w:sz w:val="10"/>
          <w:szCs w:val="10"/>
        </w:rPr>
        <w:t>Acceptance</w:t>
      </w:r>
      <w:r w:rsidR="00B07032">
        <w:rPr>
          <w:rFonts w:ascii="Cambria Math" w:hAnsi="Cambria Math" w:cs="Cambria Math" w:hint="eastAsia"/>
          <w:sz w:val="10"/>
          <w:szCs w:val="10"/>
        </w:rPr>
        <w:t>(</w:t>
      </w:r>
      <w:proofErr w:type="gramEnd"/>
      <w:r w:rsidR="00B07032" w:rsidRPr="00B07032">
        <w:rPr>
          <w:rFonts w:ascii="Cambria Math" w:hAnsi="Cambria Math" w:cs="Cambria Math"/>
          <w:sz w:val="10"/>
          <w:szCs w:val="10"/>
        </w:rPr>
        <w:t>Do nothing proactively</w:t>
      </w:r>
      <w:r w:rsidR="00B07032">
        <w:rPr>
          <w:rFonts w:ascii="Cambria Math" w:hAnsi="Cambria Math" w:cs="Cambria Math" w:hint="eastAsia"/>
          <w:sz w:val="10"/>
          <w:szCs w:val="10"/>
        </w:rPr>
        <w:t xml:space="preserve">), </w:t>
      </w:r>
      <w:proofErr w:type="gramStart"/>
      <w:r w:rsidR="00B07032" w:rsidRPr="00B07032">
        <w:rPr>
          <w:rFonts w:ascii="Cambria Math" w:hAnsi="Cambria Math" w:cs="Cambria Math"/>
          <w:b/>
          <w:bCs/>
          <w:i/>
          <w:iCs/>
          <w:sz w:val="10"/>
          <w:szCs w:val="10"/>
        </w:rPr>
        <w:t>Escalation</w:t>
      </w:r>
      <w:r w:rsidR="00B07032">
        <w:rPr>
          <w:rFonts w:ascii="Cambria Math" w:hAnsi="Cambria Math" w:cs="Cambria Math" w:hint="eastAsia"/>
          <w:sz w:val="10"/>
          <w:szCs w:val="10"/>
        </w:rPr>
        <w:t>(</w:t>
      </w:r>
      <w:proofErr w:type="gramEnd"/>
      <w:r w:rsidR="00B07032">
        <w:rPr>
          <w:rFonts w:ascii="Cambria Math" w:hAnsi="Cambria Math" w:cs="Cambria Math" w:hint="eastAsia"/>
          <w:sz w:val="10"/>
          <w:szCs w:val="10"/>
        </w:rPr>
        <w:t>report to leader)</w:t>
      </w:r>
    </w:p>
    <w:p w14:paraId="0B7F424D" w14:textId="28CD2711" w:rsidR="00B07032" w:rsidRDefault="003048C3" w:rsidP="00B07032">
      <w:pPr>
        <w:spacing w:line="130" w:lineRule="exact"/>
        <w:rPr>
          <w:rFonts w:ascii="Cambria Math" w:hAnsi="Cambria Math" w:cs="Cambria Math"/>
          <w:b/>
          <w:bCs/>
          <w:i/>
          <w:iCs/>
          <w:sz w:val="10"/>
          <w:szCs w:val="10"/>
        </w:rPr>
      </w:pPr>
      <w:r w:rsidRPr="00543F20">
        <w:rPr>
          <w:noProof/>
        </w:rPr>
        <w:drawing>
          <wp:anchor distT="0" distB="0" distL="114300" distR="114300" simplePos="0" relativeHeight="251699200" behindDoc="0" locked="0" layoutInCell="1" allowOverlap="1" wp14:anchorId="2C7A0AFF" wp14:editId="4FED4088">
            <wp:simplePos x="0" y="0"/>
            <wp:positionH relativeFrom="column">
              <wp:posOffset>2035810</wp:posOffset>
            </wp:positionH>
            <wp:positionV relativeFrom="paragraph">
              <wp:posOffset>247650</wp:posOffset>
            </wp:positionV>
            <wp:extent cx="1822450" cy="561340"/>
            <wp:effectExtent l="0" t="0" r="6350" b="0"/>
            <wp:wrapTopAndBottom/>
            <wp:docPr id="204129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9997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22450" cy="561340"/>
                    </a:xfrm>
                    <a:prstGeom prst="rect">
                      <a:avLst/>
                    </a:prstGeom>
                  </pic:spPr>
                </pic:pic>
              </a:graphicData>
            </a:graphic>
            <wp14:sizeRelH relativeFrom="margin">
              <wp14:pctWidth>0</wp14:pctWidth>
            </wp14:sizeRelH>
            <wp14:sizeRelV relativeFrom="margin">
              <wp14:pctHeight>0</wp14:pctHeight>
            </wp14:sizeRelV>
          </wp:anchor>
        </w:drawing>
      </w:r>
      <w:r w:rsidR="00B07032" w:rsidRPr="00B07032">
        <w:rPr>
          <w:rFonts w:ascii="Cambria Math" w:hAnsi="Cambria Math" w:cs="Cambria Math" w:hint="eastAsia"/>
          <w:b/>
          <w:bCs/>
          <w:color w:val="EE0000"/>
          <w:sz w:val="10"/>
          <w:szCs w:val="10"/>
        </w:rPr>
        <w:t>5.2</w:t>
      </w:r>
      <w:r w:rsidR="00B07032">
        <w:rPr>
          <w:rFonts w:ascii="Cambria Math" w:hAnsi="Cambria Math" w:cs="Cambria Math" w:hint="eastAsia"/>
          <w:sz w:val="10"/>
          <w:szCs w:val="10"/>
        </w:rPr>
        <w:t xml:space="preserve"> </w:t>
      </w:r>
      <w:r w:rsidR="00B07032" w:rsidRPr="00B07032">
        <w:rPr>
          <w:rFonts w:ascii="Cambria Math" w:hAnsi="Cambria Math" w:cs="Cambria Math"/>
          <w:sz w:val="10"/>
          <w:szCs w:val="10"/>
        </w:rPr>
        <w:t xml:space="preserve">Risk </w:t>
      </w:r>
      <w:r w:rsidR="00B07032" w:rsidRPr="00B07032">
        <w:rPr>
          <w:rFonts w:ascii="Cambria Math" w:hAnsi="Cambria Math" w:cs="Cambria Math"/>
          <w:b/>
          <w:bCs/>
          <w:color w:val="EE0000"/>
          <w:sz w:val="10"/>
          <w:szCs w:val="10"/>
        </w:rPr>
        <w:t>responses</w:t>
      </w:r>
      <w:r w:rsidR="00B07032" w:rsidRPr="00B07032">
        <w:rPr>
          <w:rFonts w:ascii="Cambria Math" w:hAnsi="Cambria Math" w:cs="Cambria Math"/>
          <w:color w:val="EE0000"/>
          <w:sz w:val="10"/>
          <w:szCs w:val="10"/>
        </w:rPr>
        <w:t xml:space="preserve"> </w:t>
      </w:r>
      <w:r w:rsidR="00B07032" w:rsidRPr="00B07032">
        <w:rPr>
          <w:rFonts w:ascii="Cambria Math" w:hAnsi="Cambria Math" w:cs="Cambria Math"/>
          <w:sz w:val="10"/>
          <w:szCs w:val="10"/>
        </w:rPr>
        <w:t xml:space="preserve">for </w:t>
      </w:r>
      <w:r w:rsidR="00B07032" w:rsidRPr="00B07032">
        <w:rPr>
          <w:rFonts w:ascii="Cambria Math" w:hAnsi="Cambria Math" w:cs="Cambria Math"/>
          <w:b/>
          <w:bCs/>
          <w:color w:val="EE0000"/>
          <w:sz w:val="10"/>
          <w:szCs w:val="10"/>
        </w:rPr>
        <w:t>Positive</w:t>
      </w:r>
      <w:r w:rsidR="00B07032" w:rsidRPr="00B07032">
        <w:rPr>
          <w:rFonts w:ascii="Cambria Math" w:hAnsi="Cambria Math" w:cs="Cambria Math"/>
          <w:color w:val="EE0000"/>
          <w:sz w:val="10"/>
          <w:szCs w:val="10"/>
        </w:rPr>
        <w:t xml:space="preserve"> </w:t>
      </w:r>
      <w:r w:rsidR="00B07032" w:rsidRPr="00B07032">
        <w:rPr>
          <w:rFonts w:ascii="Cambria Math" w:hAnsi="Cambria Math" w:cs="Cambria Math"/>
          <w:sz w:val="10"/>
          <w:szCs w:val="10"/>
        </w:rPr>
        <w:t>Risks:</w:t>
      </w:r>
      <w:r w:rsidR="00B07032">
        <w:rPr>
          <w:rFonts w:ascii="Cambria Math" w:hAnsi="Cambria Math" w:cs="Cambria Math" w:hint="eastAsia"/>
          <w:sz w:val="10"/>
          <w:szCs w:val="10"/>
        </w:rPr>
        <w:t xml:space="preserve"> </w:t>
      </w:r>
      <w:r w:rsidR="00B07032" w:rsidRPr="00B07032">
        <w:rPr>
          <w:rFonts w:ascii="Cambria Math" w:hAnsi="Cambria Math" w:cs="Cambria Math"/>
          <w:b/>
          <w:bCs/>
          <w:i/>
          <w:iCs/>
          <w:sz w:val="10"/>
          <w:szCs w:val="10"/>
        </w:rPr>
        <w:t>Exploitation</w:t>
      </w:r>
      <w:r w:rsidR="00B07032" w:rsidRPr="00B07032">
        <w:rPr>
          <w:rFonts w:ascii="Cambria Math" w:hAnsi="Cambria Math" w:cs="Cambria Math"/>
          <w:sz w:val="10"/>
          <w:szCs w:val="10"/>
        </w:rPr>
        <w:t xml:space="preserve">: Ensure the opportunity happens. </w:t>
      </w:r>
      <w:r w:rsidR="00B07032" w:rsidRPr="00B07032">
        <w:rPr>
          <w:rFonts w:ascii="Cambria Math" w:hAnsi="Cambria Math" w:cs="Cambria Math"/>
          <w:b/>
          <w:bCs/>
          <w:i/>
          <w:iCs/>
          <w:sz w:val="10"/>
          <w:szCs w:val="10"/>
        </w:rPr>
        <w:t>Enhancement</w:t>
      </w:r>
      <w:r w:rsidR="00B07032" w:rsidRPr="00B07032">
        <w:rPr>
          <w:rFonts w:ascii="Cambria Math" w:hAnsi="Cambria Math" w:cs="Cambria Math"/>
          <w:sz w:val="10"/>
          <w:szCs w:val="10"/>
        </w:rPr>
        <w:t>: Increase probability or impact</w:t>
      </w:r>
      <w:r w:rsidR="00B07032">
        <w:rPr>
          <w:rFonts w:ascii="Cambria Math" w:hAnsi="Cambria Math" w:cs="Cambria Math" w:hint="eastAsia"/>
          <w:sz w:val="10"/>
          <w:szCs w:val="10"/>
        </w:rPr>
        <w:t>, ex.</w:t>
      </w:r>
      <w:r w:rsidR="00B07032" w:rsidRPr="00B07032">
        <w:rPr>
          <w:rFonts w:ascii="Cambria Math" w:hAnsi="Cambria Math" w:cs="Cambria Math"/>
          <w:sz w:val="10"/>
          <w:szCs w:val="10"/>
        </w:rPr>
        <w:t xml:space="preserve"> team training.</w:t>
      </w:r>
      <w:r w:rsidR="00B07032">
        <w:rPr>
          <w:rFonts w:ascii="Cambria Math" w:hAnsi="Cambria Math" w:cs="Cambria Math" w:hint="eastAsia"/>
          <w:sz w:val="10"/>
          <w:szCs w:val="10"/>
        </w:rPr>
        <w:t xml:space="preserve"> </w:t>
      </w:r>
      <w:r w:rsidR="00B07032" w:rsidRPr="00B07032">
        <w:rPr>
          <w:rFonts w:ascii="Cambria Math" w:hAnsi="Cambria Math" w:cs="Cambria Math"/>
          <w:b/>
          <w:bCs/>
          <w:i/>
          <w:iCs/>
          <w:sz w:val="10"/>
          <w:szCs w:val="10"/>
        </w:rPr>
        <w:t>Sharing</w:t>
      </w:r>
      <w:r w:rsidR="00B07032" w:rsidRPr="00B07032">
        <w:rPr>
          <w:rFonts w:ascii="Cambria Math" w:hAnsi="Cambria Math" w:cs="Cambria Math"/>
          <w:sz w:val="10"/>
          <w:szCs w:val="10"/>
        </w:rPr>
        <w:t xml:space="preserve">: Partner with a third party to capture the benefit. Such as Collaborate with another firm for joint product </w:t>
      </w:r>
      <w:proofErr w:type="spellStart"/>
      <w:proofErr w:type="gramStart"/>
      <w:r w:rsidR="00B07032" w:rsidRPr="00B07032">
        <w:rPr>
          <w:rFonts w:ascii="Cambria Math" w:hAnsi="Cambria Math" w:cs="Cambria Math"/>
          <w:sz w:val="10"/>
          <w:szCs w:val="10"/>
        </w:rPr>
        <w:t>launch.</w:t>
      </w:r>
      <w:r w:rsidR="00B07032" w:rsidRPr="00B07032">
        <w:rPr>
          <w:rFonts w:ascii="Cambria Math" w:hAnsi="Cambria Math" w:cs="Cambria Math"/>
          <w:b/>
          <w:bCs/>
          <w:i/>
          <w:iCs/>
          <w:sz w:val="10"/>
          <w:szCs w:val="10"/>
        </w:rPr>
        <w:t>Acceptance</w:t>
      </w:r>
      <w:proofErr w:type="spellEnd"/>
      <w:proofErr w:type="gramEnd"/>
      <w:r w:rsidR="00B07032" w:rsidRPr="00B07032">
        <w:rPr>
          <w:rFonts w:ascii="Cambria Math" w:hAnsi="Cambria Math" w:cs="Cambria Math"/>
          <w:sz w:val="10"/>
          <w:szCs w:val="10"/>
        </w:rPr>
        <w:t>: Take advantage if opportunity arises but don’t actively pursue it.</w:t>
      </w:r>
      <w:r w:rsidR="00B07032">
        <w:rPr>
          <w:rFonts w:ascii="Cambria Math" w:hAnsi="Cambria Math" w:cs="Cambria Math" w:hint="eastAsia"/>
          <w:sz w:val="10"/>
          <w:szCs w:val="10"/>
        </w:rPr>
        <w:t xml:space="preserve"> </w:t>
      </w:r>
      <w:r w:rsidR="00B07032" w:rsidRPr="00B07032">
        <w:rPr>
          <w:rFonts w:ascii="Cambria Math" w:hAnsi="Cambria Math" w:cs="Cambria Math"/>
          <w:b/>
          <w:bCs/>
          <w:i/>
          <w:iCs/>
          <w:sz w:val="10"/>
          <w:szCs w:val="10"/>
        </w:rPr>
        <w:t>Escalation</w:t>
      </w:r>
    </w:p>
    <w:p w14:paraId="0955F0B7" w14:textId="6AE3A798" w:rsidR="00B07032" w:rsidRDefault="00B07032" w:rsidP="00B07032">
      <w:pPr>
        <w:spacing w:line="130" w:lineRule="exact"/>
        <w:rPr>
          <w:rFonts w:ascii="Cambria Math" w:hAnsi="Cambria Math" w:cs="Cambria Math"/>
          <w:sz w:val="10"/>
          <w:szCs w:val="10"/>
        </w:rPr>
      </w:pPr>
      <w:r>
        <w:rPr>
          <w:rFonts w:ascii="Cambria Math" w:hAnsi="Cambria Math" w:cs="Cambria Math" w:hint="eastAsia"/>
          <w:b/>
          <w:bCs/>
          <w:sz w:val="10"/>
          <w:szCs w:val="10"/>
        </w:rPr>
        <w:t xml:space="preserve">5.3 </w:t>
      </w:r>
      <w:r w:rsidRPr="00B07032">
        <w:rPr>
          <w:rFonts w:ascii="Cambria Math" w:hAnsi="Cambria Math" w:cs="Cambria Math"/>
          <w:b/>
          <w:bCs/>
          <w:sz w:val="10"/>
          <w:szCs w:val="10"/>
        </w:rPr>
        <w:t xml:space="preserve">Risk Register: </w:t>
      </w:r>
      <w:r w:rsidRPr="00B07032">
        <w:rPr>
          <w:rFonts w:ascii="Cambria Math" w:hAnsi="Cambria Math" w:cs="Cambria Math"/>
          <w:sz w:val="10"/>
          <w:szCs w:val="10"/>
        </w:rPr>
        <w:t xml:space="preserve">A central </w:t>
      </w:r>
      <w:r w:rsidRPr="00B07032">
        <w:rPr>
          <w:rFonts w:ascii="Cambria Math" w:hAnsi="Cambria Math" w:cs="Cambria Math"/>
          <w:b/>
          <w:bCs/>
          <w:i/>
          <w:iCs/>
          <w:sz w:val="10"/>
          <w:szCs w:val="10"/>
        </w:rPr>
        <w:t>document</w:t>
      </w:r>
      <w:r w:rsidRPr="00B07032">
        <w:rPr>
          <w:rFonts w:ascii="Cambria Math" w:hAnsi="Cambria Math" w:cs="Cambria Math"/>
          <w:sz w:val="10"/>
          <w:szCs w:val="10"/>
        </w:rPr>
        <w:t xml:space="preserve"> in risk management that records all identified risks, their characteristics, and planned responses. Updated throughout the project lifecycle. </w:t>
      </w:r>
      <w:proofErr w:type="gramStart"/>
      <w:r w:rsidRPr="00B07032">
        <w:rPr>
          <w:rFonts w:ascii="Cambria Math" w:hAnsi="Cambria Math" w:cs="Cambria Math"/>
          <w:sz w:val="10"/>
          <w:szCs w:val="10"/>
        </w:rPr>
        <w:t>Ensures</w:t>
      </w:r>
      <w:proofErr w:type="gramEnd"/>
      <w:r w:rsidRPr="00B07032">
        <w:rPr>
          <w:rFonts w:ascii="Cambria Math" w:hAnsi="Cambria Math" w:cs="Cambria Math"/>
          <w:sz w:val="10"/>
          <w:szCs w:val="10"/>
        </w:rPr>
        <w:t xml:space="preserve"> risks are visible, monitored, and assigned owners.</w:t>
      </w:r>
    </w:p>
    <w:p w14:paraId="4A3DF384" w14:textId="2557626B" w:rsidR="00B07032" w:rsidRDefault="00B07032" w:rsidP="00B07032">
      <w:pPr>
        <w:spacing w:line="130" w:lineRule="exact"/>
        <w:rPr>
          <w:rFonts w:ascii="Cambria Math" w:hAnsi="Cambria Math" w:cs="Cambria Math"/>
          <w:sz w:val="10"/>
          <w:szCs w:val="10"/>
        </w:rPr>
      </w:pPr>
      <w:r>
        <w:rPr>
          <w:rFonts w:ascii="Cambria Math" w:hAnsi="Cambria Math" w:cs="Cambria Math" w:hint="eastAsia"/>
          <w:sz w:val="10"/>
          <w:szCs w:val="10"/>
        </w:rPr>
        <w:t xml:space="preserve">6. </w:t>
      </w:r>
      <w:r w:rsidRPr="00B07032">
        <w:rPr>
          <w:rFonts w:ascii="Cambria Math" w:hAnsi="Cambria Math" w:cs="Cambria Math"/>
          <w:b/>
          <w:bCs/>
          <w:i/>
          <w:iCs/>
          <w:sz w:val="10"/>
          <w:szCs w:val="10"/>
        </w:rPr>
        <w:t>Traditional</w:t>
      </w:r>
      <w:r w:rsidRPr="00B07032">
        <w:rPr>
          <w:rFonts w:ascii="Cambria Math" w:hAnsi="Cambria Math" w:cs="Cambria Math"/>
          <w:sz w:val="10"/>
          <w:szCs w:val="10"/>
        </w:rPr>
        <w:t xml:space="preserve"> (Waterfall): Risks are identified, analyzed, and planned upfront during project initiation and planning. Risk register + formal reviews are created. </w:t>
      </w:r>
      <w:r w:rsidRPr="00B07032">
        <w:rPr>
          <w:rFonts w:ascii="Cambria Math" w:hAnsi="Cambria Math" w:cs="Cambria Math"/>
          <w:b/>
          <w:bCs/>
          <w:i/>
          <w:iCs/>
          <w:sz w:val="10"/>
          <w:szCs w:val="10"/>
        </w:rPr>
        <w:t>Agile</w:t>
      </w:r>
      <w:r w:rsidRPr="00B07032">
        <w:rPr>
          <w:rFonts w:ascii="Cambria Math" w:hAnsi="Cambria Math" w:cs="Cambria Math"/>
          <w:sz w:val="10"/>
          <w:szCs w:val="10"/>
        </w:rPr>
        <w:t>: Risks are addressed iteratively throughout the project in short cycles (sprints/iterations). Risk management is embedded in daily activities, not just upfront. Adv: Fast, adaptability to changing requirements.</w:t>
      </w:r>
      <w:r>
        <w:rPr>
          <w:rFonts w:ascii="Cambria Math" w:hAnsi="Cambria Math" w:cs="Cambria Math" w:hint="eastAsia"/>
          <w:sz w:val="10"/>
          <w:szCs w:val="10"/>
        </w:rPr>
        <w:t xml:space="preserve"> </w:t>
      </w:r>
      <w:r w:rsidRPr="00B07032">
        <w:rPr>
          <w:rFonts w:ascii="Cambria Math" w:hAnsi="Cambria Math" w:cs="Cambria Math"/>
          <w:b/>
          <w:bCs/>
          <w:sz w:val="10"/>
          <w:szCs w:val="10"/>
        </w:rPr>
        <w:t>Iterative Risk Reviews</w:t>
      </w:r>
      <w:r w:rsidRPr="00B07032">
        <w:rPr>
          <w:rFonts w:ascii="Cambria Math" w:hAnsi="Cambria Math" w:cs="Cambria Math"/>
          <w:sz w:val="10"/>
          <w:szCs w:val="10"/>
        </w:rPr>
        <w:t>: Risks are revisited at the end of every sprint (retrospectives).</w:t>
      </w:r>
      <w:r w:rsidRPr="00B07032">
        <w:rPr>
          <w:rFonts w:ascii="Cambria Math" w:hAnsi="Cambria Math" w:cs="Cambria Math"/>
          <w:b/>
          <w:bCs/>
          <w:sz w:val="10"/>
          <w:szCs w:val="10"/>
        </w:rPr>
        <w:t>Risk-Based Backlog Prioritization</w:t>
      </w:r>
      <w:r w:rsidRPr="00B07032">
        <w:rPr>
          <w:rFonts w:ascii="Cambria Math" w:hAnsi="Cambria Math" w:cs="Cambria Math"/>
          <w:sz w:val="10"/>
          <w:szCs w:val="10"/>
        </w:rPr>
        <w:t>: User stories and features with higher uncertainty/risk are delivered earlier (“fail fast” principle).</w:t>
      </w:r>
      <w:r w:rsidRPr="00B07032">
        <w:rPr>
          <w:rFonts w:ascii="Cambria Math" w:hAnsi="Cambria Math" w:cs="Cambria Math"/>
          <w:b/>
          <w:bCs/>
          <w:sz w:val="10"/>
          <w:szCs w:val="10"/>
        </w:rPr>
        <w:t>Risk Burn-Down Charts</w:t>
      </w:r>
      <w:r w:rsidRPr="00B07032">
        <w:rPr>
          <w:rFonts w:ascii="Cambria Math" w:hAnsi="Cambria Math" w:cs="Cambria Math"/>
          <w:sz w:val="10"/>
          <w:szCs w:val="10"/>
        </w:rPr>
        <w:t xml:space="preserve">: Similar to sprint burn-down charts but track risk exposure over </w:t>
      </w:r>
      <w:proofErr w:type="spellStart"/>
      <w:r w:rsidRPr="00B07032">
        <w:rPr>
          <w:rFonts w:ascii="Cambria Math" w:hAnsi="Cambria Math" w:cs="Cambria Math"/>
          <w:sz w:val="10"/>
          <w:szCs w:val="10"/>
        </w:rPr>
        <w:t>time.</w:t>
      </w:r>
      <w:r w:rsidRPr="00B07032">
        <w:rPr>
          <w:rFonts w:ascii="Cambria Math" w:hAnsi="Cambria Math" w:cs="Cambria Math"/>
          <w:b/>
          <w:bCs/>
          <w:sz w:val="10"/>
          <w:szCs w:val="10"/>
        </w:rPr>
        <w:t>Collaborative</w:t>
      </w:r>
      <w:proofErr w:type="spellEnd"/>
      <w:r w:rsidRPr="00B07032">
        <w:rPr>
          <w:rFonts w:ascii="Cambria Math" w:hAnsi="Cambria Math" w:cs="Cambria Math"/>
          <w:b/>
          <w:bCs/>
          <w:sz w:val="10"/>
          <w:szCs w:val="10"/>
        </w:rPr>
        <w:t xml:space="preserve"> Ownership</w:t>
      </w:r>
      <w:r w:rsidRPr="00B07032">
        <w:rPr>
          <w:rFonts w:ascii="Cambria Math" w:hAnsi="Cambria Math" w:cs="Cambria Math"/>
          <w:sz w:val="10"/>
          <w:szCs w:val="10"/>
        </w:rPr>
        <w:t xml:space="preserve">: Risks are not managed by a single “risk manager” but shared among the </w:t>
      </w:r>
      <w:proofErr w:type="spellStart"/>
      <w:r w:rsidRPr="00B07032">
        <w:rPr>
          <w:rFonts w:ascii="Cambria Math" w:hAnsi="Cambria Math" w:cs="Cambria Math"/>
          <w:sz w:val="10"/>
          <w:szCs w:val="10"/>
        </w:rPr>
        <w:t>team.</w:t>
      </w:r>
      <w:r w:rsidRPr="00B07032">
        <w:rPr>
          <w:rFonts w:ascii="Cambria Math" w:hAnsi="Cambria Math" w:cs="Cambria Math"/>
          <w:b/>
          <w:bCs/>
          <w:i/>
          <w:iCs/>
          <w:sz w:val="10"/>
          <w:szCs w:val="10"/>
        </w:rPr>
        <w:t>Hybrid</w:t>
      </w:r>
      <w:proofErr w:type="spellEnd"/>
      <w:r w:rsidRPr="00B07032">
        <w:rPr>
          <w:rFonts w:ascii="Cambria Math" w:hAnsi="Cambria Math" w:cs="Cambria Math"/>
          <w:sz w:val="10"/>
          <w:szCs w:val="10"/>
        </w:rPr>
        <w:t>: Combines structured traditional risk processes (register, probability-impact matrix) with Agile practices (daily monitoring, adaptive responses). Adv: Balances flexibility with formal governance.</w:t>
      </w:r>
    </w:p>
    <w:p w14:paraId="037E3BF4" w14:textId="6E530809" w:rsidR="00C45B68" w:rsidRDefault="00C45B68" w:rsidP="00B07032">
      <w:pPr>
        <w:spacing w:line="130" w:lineRule="exact"/>
        <w:rPr>
          <w:rFonts w:ascii="Cambria Math" w:hAnsi="Cambria Math" w:cs="Cambria Math"/>
          <w:sz w:val="10"/>
          <w:szCs w:val="10"/>
        </w:rPr>
      </w:pPr>
      <w:r>
        <w:rPr>
          <w:rFonts w:ascii="Cambria Math" w:hAnsi="Cambria Math" w:cs="Cambria Math" w:hint="eastAsia"/>
          <w:b/>
          <w:bCs/>
          <w:color w:val="00B050"/>
          <w:sz w:val="10"/>
          <w:szCs w:val="10"/>
        </w:rPr>
        <w:t xml:space="preserve">7 </w:t>
      </w:r>
      <w:r w:rsidRPr="00C45B68">
        <w:rPr>
          <w:rFonts w:ascii="Cambria Math" w:hAnsi="Cambria Math" w:cs="Cambria Math"/>
          <w:b/>
          <w:bCs/>
          <w:color w:val="00B050"/>
          <w:sz w:val="10"/>
          <w:szCs w:val="10"/>
        </w:rPr>
        <w:t>Procurement Management</w:t>
      </w:r>
      <w:r>
        <w:rPr>
          <w:rFonts w:ascii="Cambria Math" w:hAnsi="Cambria Math" w:cs="Cambria Math" w:hint="eastAsia"/>
          <w:sz w:val="10"/>
          <w:szCs w:val="10"/>
        </w:rPr>
        <w:t xml:space="preserve">: </w:t>
      </w:r>
      <w:r w:rsidR="00372370" w:rsidRPr="00372370">
        <w:rPr>
          <w:rFonts w:ascii="Cambria Math" w:hAnsi="Cambria Math" w:cs="Cambria Math"/>
          <w:sz w:val="10"/>
          <w:szCs w:val="10"/>
        </w:rPr>
        <w:t>the process of acquiring goods, services, or results from outside the project team to meet project needs. deciding what to buy, how to buy it, who to buy it from, and how to ensure the contract is successfully completed.</w:t>
      </w:r>
      <w:r w:rsidR="00372370" w:rsidRPr="00372370">
        <w:rPr>
          <w:rFonts w:ascii="Cambria Math" w:hAnsi="Cambria Math" w:cs="Cambria Math" w:hint="eastAsia"/>
          <w:b/>
          <w:bCs/>
          <w:sz w:val="10"/>
          <w:szCs w:val="10"/>
        </w:rPr>
        <w:t xml:space="preserve"> 1Plan, 2</w:t>
      </w:r>
      <w:proofErr w:type="gramStart"/>
      <w:r w:rsidR="00372370" w:rsidRPr="00372370">
        <w:rPr>
          <w:rFonts w:ascii="Cambria Math" w:hAnsi="Cambria Math" w:cs="Cambria Math" w:hint="eastAsia"/>
          <w:b/>
          <w:bCs/>
          <w:sz w:val="10"/>
          <w:szCs w:val="10"/>
        </w:rPr>
        <w:t>Conduct</w:t>
      </w:r>
      <w:r w:rsidR="005F16D7" w:rsidRPr="005F16D7">
        <w:rPr>
          <w:rFonts w:ascii="Cambria Math" w:hAnsi="Cambria Math" w:cs="Cambria Math" w:hint="eastAsia"/>
          <w:sz w:val="10"/>
          <w:szCs w:val="10"/>
        </w:rPr>
        <w:t>(</w:t>
      </w:r>
      <w:proofErr w:type="gramEnd"/>
      <w:r w:rsidR="005F16D7" w:rsidRPr="005F16D7">
        <w:rPr>
          <w:rFonts w:ascii="Cambria Math" w:hAnsi="Cambria Math" w:cs="Cambria Math"/>
          <w:sz w:val="10"/>
          <w:szCs w:val="10"/>
        </w:rPr>
        <w:t>obtaining seller responses, evaluating them, and awarding the contract</w:t>
      </w:r>
      <w:r w:rsidR="005F16D7" w:rsidRPr="005F16D7">
        <w:rPr>
          <w:rFonts w:ascii="Cambria Math" w:hAnsi="Cambria Math" w:cs="Cambria Math" w:hint="eastAsia"/>
          <w:sz w:val="10"/>
          <w:szCs w:val="10"/>
        </w:rPr>
        <w:t>)</w:t>
      </w:r>
      <w:r w:rsidR="00372370" w:rsidRPr="005F16D7">
        <w:rPr>
          <w:rFonts w:ascii="Cambria Math" w:hAnsi="Cambria Math" w:cs="Cambria Math" w:hint="eastAsia"/>
          <w:sz w:val="10"/>
          <w:szCs w:val="10"/>
        </w:rPr>
        <w:t>,</w:t>
      </w:r>
      <w:r w:rsidR="00372370" w:rsidRPr="00372370">
        <w:rPr>
          <w:rFonts w:ascii="Cambria Math" w:hAnsi="Cambria Math" w:cs="Cambria Math" w:hint="eastAsia"/>
          <w:b/>
          <w:bCs/>
          <w:sz w:val="10"/>
          <w:szCs w:val="10"/>
        </w:rPr>
        <w:t xml:space="preserve"> 3</w:t>
      </w:r>
      <w:proofErr w:type="gramStart"/>
      <w:r w:rsidR="00372370" w:rsidRPr="00372370">
        <w:rPr>
          <w:rFonts w:ascii="Cambria Math" w:hAnsi="Cambria Math" w:cs="Cambria Math" w:hint="eastAsia"/>
          <w:b/>
          <w:bCs/>
          <w:sz w:val="10"/>
          <w:szCs w:val="10"/>
        </w:rPr>
        <w:t>Control</w:t>
      </w:r>
      <w:r w:rsidR="005F16D7" w:rsidRPr="005F16D7">
        <w:rPr>
          <w:rFonts w:ascii="Cambria Math" w:hAnsi="Cambria Math" w:cs="Cambria Math" w:hint="eastAsia"/>
          <w:sz w:val="10"/>
          <w:szCs w:val="10"/>
        </w:rPr>
        <w:t>(</w:t>
      </w:r>
      <w:proofErr w:type="gramEnd"/>
      <w:r w:rsidR="005F16D7" w:rsidRPr="005F16D7">
        <w:rPr>
          <w:rFonts w:ascii="Cambria Math" w:hAnsi="Cambria Math" w:cs="Cambria Math"/>
          <w:sz w:val="10"/>
          <w:szCs w:val="10"/>
        </w:rPr>
        <w:t>managing relationships with vendors, monitoring contract performance, and making changes as needed to ensure that both the buyer and seller meet contractual obligations.</w:t>
      </w:r>
      <w:r w:rsidR="005F16D7" w:rsidRPr="005F16D7">
        <w:rPr>
          <w:rFonts w:ascii="Cambria Math" w:hAnsi="Cambria Math" w:cs="Cambria Math" w:hint="eastAsia"/>
          <w:sz w:val="10"/>
          <w:szCs w:val="10"/>
        </w:rPr>
        <w:t>)</w:t>
      </w:r>
      <w:r w:rsidR="00372370" w:rsidRPr="005F16D7">
        <w:rPr>
          <w:rFonts w:ascii="Cambria Math" w:hAnsi="Cambria Math" w:cs="Cambria Math" w:hint="eastAsia"/>
          <w:sz w:val="10"/>
          <w:szCs w:val="10"/>
        </w:rPr>
        <w:t>.</w:t>
      </w:r>
    </w:p>
    <w:p w14:paraId="6D61B54C" w14:textId="77777777" w:rsidR="00BB1ACC" w:rsidRDefault="00372370" w:rsidP="00BB1ACC">
      <w:pPr>
        <w:spacing w:line="130" w:lineRule="exact"/>
        <w:rPr>
          <w:rFonts w:ascii="Cambria Math" w:hAnsi="Cambria Math" w:cs="Cambria Math"/>
          <w:sz w:val="10"/>
          <w:szCs w:val="10"/>
        </w:rPr>
      </w:pPr>
      <w:r w:rsidRPr="00372370">
        <w:rPr>
          <w:rFonts w:ascii="Cambria Math" w:hAnsi="Cambria Math" w:cs="Cambria Math"/>
          <w:b/>
          <w:bCs/>
          <w:color w:val="EE0000"/>
          <w:sz w:val="10"/>
          <w:szCs w:val="10"/>
        </w:rPr>
        <w:t>Statement of Work (SOW)</w:t>
      </w:r>
      <w:r w:rsidRPr="00372370">
        <w:rPr>
          <w:rFonts w:ascii="Cambria Math" w:hAnsi="Cambria Math" w:cs="Cambria Math"/>
          <w:sz w:val="10"/>
          <w:szCs w:val="10"/>
        </w:rPr>
        <w:t xml:space="preserve"> is a detailed description of the products, services, or results </w:t>
      </w:r>
      <w:proofErr w:type="gramStart"/>
      <w:r w:rsidRPr="00372370">
        <w:rPr>
          <w:rFonts w:ascii="Cambria Math" w:hAnsi="Cambria Math" w:cs="Cambria Math"/>
          <w:sz w:val="10"/>
          <w:szCs w:val="10"/>
        </w:rPr>
        <w:t>to be delivered</w:t>
      </w:r>
      <w:proofErr w:type="gramEnd"/>
      <w:r w:rsidRPr="00372370">
        <w:rPr>
          <w:rFonts w:ascii="Cambria Math" w:hAnsi="Cambria Math" w:cs="Cambria Math"/>
          <w:sz w:val="10"/>
          <w:szCs w:val="10"/>
        </w:rPr>
        <w:t xml:space="preserve"> under </w:t>
      </w:r>
      <w:proofErr w:type="gramStart"/>
      <w:r w:rsidRPr="00372370">
        <w:rPr>
          <w:rFonts w:ascii="Cambria Math" w:hAnsi="Cambria Math" w:cs="Cambria Math"/>
          <w:sz w:val="10"/>
          <w:szCs w:val="10"/>
        </w:rPr>
        <w:t>a contract</w:t>
      </w:r>
      <w:proofErr w:type="gramEnd"/>
      <w:r w:rsidRPr="00372370">
        <w:rPr>
          <w:rFonts w:ascii="Cambria Math" w:hAnsi="Cambria Math" w:cs="Cambria Math"/>
          <w:sz w:val="10"/>
          <w:szCs w:val="10"/>
        </w:rPr>
        <w:t>. It sets the scope, deliverables, timelines, and standards so that both the buyer and seller understand exactly what is expected.</w:t>
      </w:r>
    </w:p>
    <w:p w14:paraId="054DDC76" w14:textId="5D4F0F46" w:rsidR="00A34D1F" w:rsidRPr="00BB1ACC" w:rsidRDefault="00372370" w:rsidP="00BB1ACC">
      <w:pPr>
        <w:spacing w:line="130" w:lineRule="exact"/>
        <w:rPr>
          <w:rFonts w:ascii="Cambria Math" w:hAnsi="Cambria Math" w:cs="Cambria Math"/>
          <w:sz w:val="10"/>
          <w:szCs w:val="10"/>
        </w:rPr>
      </w:pPr>
      <w:r w:rsidRPr="00372370">
        <w:rPr>
          <w:rFonts w:ascii="Cambria Math" w:hAnsi="Cambria Math" w:cs="Cambria Math"/>
          <w:b/>
          <w:bCs/>
          <w:color w:val="EE0000"/>
          <w:sz w:val="10"/>
          <w:szCs w:val="10"/>
        </w:rPr>
        <w:t>Request for Proposal (RFP)</w:t>
      </w:r>
      <w:r w:rsidRPr="00372370">
        <w:rPr>
          <w:rFonts w:ascii="Cambria Math" w:hAnsi="Cambria Math" w:cs="Cambria Math"/>
          <w:color w:val="EE0000"/>
          <w:sz w:val="10"/>
          <w:szCs w:val="10"/>
        </w:rPr>
        <w:t xml:space="preserve"> </w:t>
      </w:r>
      <w:r w:rsidRPr="00372370">
        <w:rPr>
          <w:rFonts w:ascii="Cambria Math" w:hAnsi="Cambria Math" w:cs="Cambria Math"/>
          <w:sz w:val="10"/>
          <w:szCs w:val="10"/>
        </w:rPr>
        <w:t xml:space="preserve">is a formal document issued by a </w:t>
      </w:r>
      <w:r w:rsidRPr="005F16D7">
        <w:rPr>
          <w:rFonts w:ascii="Cambria Math" w:hAnsi="Cambria Math" w:cs="Cambria Math"/>
          <w:i/>
          <w:iCs/>
          <w:sz w:val="10"/>
          <w:szCs w:val="10"/>
        </w:rPr>
        <w:t>buyer</w:t>
      </w:r>
      <w:r w:rsidRPr="00372370">
        <w:rPr>
          <w:rFonts w:ascii="Cambria Math" w:hAnsi="Cambria Math" w:cs="Cambria Math"/>
          <w:sz w:val="10"/>
          <w:szCs w:val="10"/>
        </w:rPr>
        <w:t xml:space="preserve"> </w:t>
      </w:r>
    </w:p>
    <w:p w14:paraId="1DDF18CC" w14:textId="3D09DFD9" w:rsidR="00372370" w:rsidRDefault="007D2DA6" w:rsidP="00372370">
      <w:pPr>
        <w:spacing w:line="130" w:lineRule="exact"/>
        <w:rPr>
          <w:rFonts w:ascii="Cambria Math" w:hAnsi="Cambria Math" w:cs="Cambria Math"/>
          <w:sz w:val="10"/>
          <w:szCs w:val="10"/>
        </w:rPr>
      </w:pPr>
      <w:r w:rsidRPr="006F5C71">
        <w:rPr>
          <w:b/>
          <w:bCs/>
          <w:noProof/>
        </w:rPr>
        <w:drawing>
          <wp:anchor distT="0" distB="0" distL="114300" distR="114300" simplePos="0" relativeHeight="251708416" behindDoc="0" locked="0" layoutInCell="1" allowOverlap="1" wp14:anchorId="71B468D6" wp14:editId="0FF9198A">
            <wp:simplePos x="0" y="0"/>
            <wp:positionH relativeFrom="margin">
              <wp:posOffset>4055745</wp:posOffset>
            </wp:positionH>
            <wp:positionV relativeFrom="paragraph">
              <wp:posOffset>394970</wp:posOffset>
            </wp:positionV>
            <wp:extent cx="1822450" cy="562610"/>
            <wp:effectExtent l="0" t="0" r="6350" b="8890"/>
            <wp:wrapTopAndBottom/>
            <wp:docPr id="140427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7499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22450" cy="562610"/>
                    </a:xfrm>
                    <a:prstGeom prst="rect">
                      <a:avLst/>
                    </a:prstGeom>
                  </pic:spPr>
                </pic:pic>
              </a:graphicData>
            </a:graphic>
            <wp14:sizeRelH relativeFrom="margin">
              <wp14:pctWidth>0</wp14:pctWidth>
            </wp14:sizeRelH>
            <wp14:sizeRelV relativeFrom="margin">
              <wp14:pctHeight>0</wp14:pctHeight>
            </wp14:sizeRelV>
          </wp:anchor>
        </w:drawing>
      </w:r>
      <w:r w:rsidR="00372370" w:rsidRPr="00372370">
        <w:rPr>
          <w:rFonts w:ascii="Cambria Math" w:hAnsi="Cambria Math" w:cs="Cambria Math"/>
          <w:sz w:val="10"/>
          <w:szCs w:val="10"/>
        </w:rPr>
        <w:t>(the project team or organization) to invite potential sellers/vendors to submit proposals on how they would meet the project’s requirements. It provides enough detail about the project so vendors can propose solutions, costs, schedules, and approaches. Purpose: communicate requirements, encourage competition, evaluate proposals.</w:t>
      </w:r>
    </w:p>
    <w:p w14:paraId="3A8063F8" w14:textId="7FC19741" w:rsidR="002B2CA6" w:rsidRDefault="005F16D7" w:rsidP="00372370">
      <w:pPr>
        <w:spacing w:line="130" w:lineRule="exact"/>
        <w:rPr>
          <w:rFonts w:ascii="Cambria Math" w:hAnsi="Cambria Math" w:cs="Cambria Math"/>
          <w:sz w:val="10"/>
          <w:szCs w:val="10"/>
        </w:rPr>
      </w:pPr>
      <w:r w:rsidRPr="005F16D7">
        <w:rPr>
          <w:rFonts w:ascii="Cambria Math" w:hAnsi="Cambria Math" w:cs="Cambria Math"/>
          <w:b/>
          <w:bCs/>
          <w:color w:val="EE0000"/>
          <w:sz w:val="10"/>
          <w:szCs w:val="10"/>
        </w:rPr>
        <w:t>Request for Quotation (RFQ)</w:t>
      </w:r>
      <w:r w:rsidRPr="005F16D7">
        <w:rPr>
          <w:rFonts w:ascii="Cambria Math" w:hAnsi="Cambria Math" w:cs="Cambria Math"/>
          <w:sz w:val="10"/>
          <w:szCs w:val="10"/>
        </w:rPr>
        <w:t xml:space="preserve"> is a formal procurement document issued by a </w:t>
      </w:r>
      <w:r w:rsidRPr="005F16D7">
        <w:rPr>
          <w:rFonts w:ascii="Cambria Math" w:hAnsi="Cambria Math" w:cs="Cambria Math"/>
          <w:i/>
          <w:iCs/>
          <w:sz w:val="10"/>
          <w:szCs w:val="10"/>
        </w:rPr>
        <w:t>buyer</w:t>
      </w:r>
      <w:r w:rsidRPr="005F16D7">
        <w:rPr>
          <w:rFonts w:ascii="Cambria Math" w:hAnsi="Cambria Math" w:cs="Cambria Math"/>
          <w:sz w:val="10"/>
          <w:szCs w:val="10"/>
        </w:rPr>
        <w:t xml:space="preserve"> to solicit price quotations from suppliers for well-defined goods or services. primarily focused on price, delivery terms, and payment conditions when the requirements are clear and standardized. To obtain competitive pricing, </w:t>
      </w:r>
      <w:proofErr w:type="gramStart"/>
      <w:r w:rsidRPr="005F16D7">
        <w:rPr>
          <w:rFonts w:ascii="Cambria Math" w:hAnsi="Cambria Math" w:cs="Cambria Math"/>
          <w:sz w:val="10"/>
          <w:szCs w:val="10"/>
        </w:rPr>
        <w:t>To</w:t>
      </w:r>
      <w:proofErr w:type="gramEnd"/>
      <w:r w:rsidRPr="005F16D7">
        <w:rPr>
          <w:rFonts w:ascii="Cambria Math" w:hAnsi="Cambria Math" w:cs="Cambria Math"/>
          <w:sz w:val="10"/>
          <w:szCs w:val="10"/>
        </w:rPr>
        <w:t xml:space="preserve"> identify </w:t>
      </w:r>
      <w:proofErr w:type="gramStart"/>
      <w:r w:rsidRPr="005F16D7">
        <w:rPr>
          <w:rFonts w:ascii="Cambria Math" w:hAnsi="Cambria Math" w:cs="Cambria Math"/>
          <w:sz w:val="10"/>
          <w:szCs w:val="10"/>
        </w:rPr>
        <w:t xml:space="preserve">the </w:t>
      </w:r>
      <w:r w:rsidR="00EF2A54" w:rsidRPr="005F16D7">
        <w:rPr>
          <w:rFonts w:ascii="Cambria Math" w:hAnsi="Cambria Math" w:cs="Cambria Math"/>
          <w:sz w:val="10"/>
          <w:szCs w:val="10"/>
        </w:rPr>
        <w:t xml:space="preserve"> </w:t>
      </w:r>
      <w:r w:rsidRPr="005F16D7">
        <w:rPr>
          <w:rFonts w:ascii="Cambria Math" w:hAnsi="Cambria Math" w:cs="Cambria Math"/>
          <w:sz w:val="10"/>
          <w:szCs w:val="10"/>
        </w:rPr>
        <w:t>most</w:t>
      </w:r>
      <w:proofErr w:type="gramEnd"/>
      <w:r w:rsidRPr="005F16D7">
        <w:rPr>
          <w:rFonts w:ascii="Cambria Math" w:hAnsi="Cambria Math" w:cs="Cambria Math"/>
          <w:sz w:val="10"/>
          <w:szCs w:val="10"/>
        </w:rPr>
        <w:t xml:space="preserve"> cost-effective supplier, </w:t>
      </w:r>
      <w:proofErr w:type="gramStart"/>
      <w:r w:rsidRPr="005F16D7">
        <w:rPr>
          <w:rFonts w:ascii="Cambria Math" w:hAnsi="Cambria Math" w:cs="Cambria Math"/>
          <w:sz w:val="10"/>
          <w:szCs w:val="10"/>
        </w:rPr>
        <w:t>To</w:t>
      </w:r>
      <w:proofErr w:type="gramEnd"/>
      <w:r w:rsidRPr="005F16D7">
        <w:rPr>
          <w:rFonts w:ascii="Cambria Math" w:hAnsi="Cambria Math" w:cs="Cambria Math"/>
          <w:sz w:val="10"/>
          <w:szCs w:val="10"/>
        </w:rPr>
        <w:t xml:space="preserve"> establish a baseline for vendor comparison. Feature: Standardized Products/Services, Price-Centric Evaluation, Detailed Specifications, Short Decision Cycle (compared to RFP)</w:t>
      </w:r>
      <w:r>
        <w:rPr>
          <w:rFonts w:ascii="Cambria Math" w:hAnsi="Cambria Math" w:cs="Cambria Math" w:hint="eastAsia"/>
          <w:sz w:val="10"/>
          <w:szCs w:val="10"/>
        </w:rPr>
        <w:t>.</w:t>
      </w:r>
    </w:p>
    <w:p w14:paraId="7BB4C8FB" w14:textId="626C2F2E" w:rsidR="005F16D7" w:rsidRDefault="005F16D7" w:rsidP="005F16D7">
      <w:pPr>
        <w:spacing w:line="130" w:lineRule="exact"/>
        <w:rPr>
          <w:rFonts w:ascii="Cambria Math" w:hAnsi="Cambria Math" w:cs="Cambria Math"/>
          <w:b/>
          <w:bCs/>
          <w:i/>
          <w:iCs/>
          <w:color w:val="EE0000"/>
          <w:sz w:val="10"/>
          <w:szCs w:val="10"/>
        </w:rPr>
      </w:pPr>
      <w:r w:rsidRPr="005F16D7">
        <w:rPr>
          <w:rFonts w:ascii="Cambria Math" w:hAnsi="Cambria Math" w:cs="Cambria Math"/>
          <w:b/>
          <w:bCs/>
          <w:color w:val="EE0000"/>
          <w:sz w:val="10"/>
          <w:szCs w:val="10"/>
        </w:rPr>
        <w:t>3 types of contracts</w:t>
      </w:r>
      <w:r w:rsidRPr="005F16D7">
        <w:rPr>
          <w:rFonts w:ascii="Cambria Math" w:hAnsi="Cambria Math" w:cs="Cambria Math"/>
          <w:sz w:val="10"/>
          <w:szCs w:val="10"/>
        </w:rPr>
        <w:t xml:space="preserve">: </w:t>
      </w:r>
      <w:r w:rsidRPr="005F16D7">
        <w:rPr>
          <w:rFonts w:ascii="Cambria Math" w:hAnsi="Cambria Math" w:cs="Cambria Math"/>
          <w:b/>
          <w:bCs/>
          <w:i/>
          <w:iCs/>
          <w:color w:val="EE0000"/>
          <w:sz w:val="10"/>
          <w:szCs w:val="10"/>
        </w:rPr>
        <w:t>Fixed price contracts</w:t>
      </w:r>
      <w:r>
        <w:rPr>
          <w:rFonts w:ascii="Cambria Math" w:hAnsi="Cambria Math" w:cs="Cambria Math" w:hint="eastAsia"/>
          <w:sz w:val="10"/>
          <w:szCs w:val="10"/>
        </w:rPr>
        <w:t xml:space="preserve">: </w:t>
      </w:r>
      <w:r w:rsidRPr="005F16D7">
        <w:rPr>
          <w:rFonts w:ascii="Cambria Math" w:hAnsi="Cambria Math" w:cs="Cambria Math"/>
          <w:b/>
          <w:bCs/>
          <w:sz w:val="10"/>
          <w:szCs w:val="10"/>
        </w:rPr>
        <w:t>Firm Fixed Price</w:t>
      </w:r>
      <w:r w:rsidRPr="005F16D7">
        <w:rPr>
          <w:rFonts w:ascii="Cambria Math" w:hAnsi="Cambria Math" w:cs="Cambria Math"/>
          <w:sz w:val="10"/>
          <w:szCs w:val="10"/>
        </w:rPr>
        <w:t xml:space="preserve"> (FFP): Price is final, no adjustments. </w:t>
      </w:r>
      <w:r w:rsidRPr="005F16D7">
        <w:rPr>
          <w:rFonts w:ascii="Cambria Math" w:hAnsi="Cambria Math" w:cs="Cambria Math"/>
          <w:b/>
          <w:bCs/>
          <w:sz w:val="10"/>
          <w:szCs w:val="10"/>
        </w:rPr>
        <w:t>Fixed Price Incentive Fee</w:t>
      </w:r>
      <w:r w:rsidRPr="005F16D7">
        <w:rPr>
          <w:rFonts w:ascii="Cambria Math" w:hAnsi="Cambria Math" w:cs="Cambria Math"/>
          <w:sz w:val="10"/>
          <w:szCs w:val="10"/>
        </w:rPr>
        <w:t xml:space="preserve"> (FPIF): Price fixed, but with performance incentives.</w:t>
      </w:r>
      <w:r>
        <w:rPr>
          <w:rFonts w:ascii="Cambria Math" w:hAnsi="Cambria Math" w:cs="Cambria Math" w:hint="eastAsia"/>
          <w:sz w:val="10"/>
          <w:szCs w:val="10"/>
        </w:rPr>
        <w:t xml:space="preserve"> </w:t>
      </w:r>
      <w:r w:rsidRPr="005F16D7">
        <w:rPr>
          <w:rFonts w:ascii="Cambria Math" w:hAnsi="Cambria Math" w:cs="Cambria Math"/>
          <w:b/>
          <w:bCs/>
          <w:sz w:val="10"/>
          <w:szCs w:val="10"/>
        </w:rPr>
        <w:t xml:space="preserve">Fixed Price with Economic Price Adjustment </w:t>
      </w:r>
      <w:r w:rsidRPr="005F16D7">
        <w:rPr>
          <w:rFonts w:ascii="Cambria Math" w:hAnsi="Cambria Math" w:cs="Cambria Math"/>
          <w:sz w:val="10"/>
          <w:szCs w:val="10"/>
        </w:rPr>
        <w:t xml:space="preserve">(FP-EPA): Price </w:t>
      </w:r>
      <w:proofErr w:type="gramStart"/>
      <w:r w:rsidRPr="005F16D7">
        <w:rPr>
          <w:rFonts w:ascii="Cambria Math" w:hAnsi="Cambria Math" w:cs="Cambria Math"/>
          <w:sz w:val="10"/>
          <w:szCs w:val="10"/>
        </w:rPr>
        <w:t>fixed, but</w:t>
      </w:r>
      <w:proofErr w:type="gramEnd"/>
      <w:r w:rsidRPr="005F16D7">
        <w:rPr>
          <w:rFonts w:ascii="Cambria Math" w:hAnsi="Cambria Math" w:cs="Cambria Math"/>
          <w:sz w:val="10"/>
          <w:szCs w:val="10"/>
        </w:rPr>
        <w:t xml:space="preserve"> adjusted for inflation/market changes</w:t>
      </w:r>
      <w:r>
        <w:rPr>
          <w:rFonts w:ascii="Cambria Math" w:hAnsi="Cambria Math" w:cs="Cambria Math" w:hint="eastAsia"/>
          <w:sz w:val="10"/>
          <w:szCs w:val="10"/>
        </w:rPr>
        <w:t xml:space="preserve">. </w:t>
      </w:r>
      <w:r w:rsidRPr="005F16D7">
        <w:rPr>
          <w:rFonts w:ascii="Cambria Math" w:hAnsi="Cambria Math" w:cs="Cambria Math"/>
          <w:b/>
          <w:bCs/>
          <w:i/>
          <w:iCs/>
          <w:color w:val="EE0000"/>
          <w:sz w:val="10"/>
          <w:szCs w:val="10"/>
        </w:rPr>
        <w:t xml:space="preserve">Cost reimbursable </w:t>
      </w:r>
      <w:proofErr w:type="gramStart"/>
      <w:r w:rsidRPr="005F16D7">
        <w:rPr>
          <w:rFonts w:ascii="Cambria Math" w:hAnsi="Cambria Math" w:cs="Cambria Math"/>
          <w:b/>
          <w:bCs/>
          <w:i/>
          <w:iCs/>
          <w:color w:val="EE0000"/>
          <w:sz w:val="10"/>
          <w:szCs w:val="10"/>
        </w:rPr>
        <w:t>contracts</w:t>
      </w:r>
      <w:r w:rsidRPr="005F16D7">
        <w:rPr>
          <w:rFonts w:ascii="Cambria Math" w:hAnsi="Cambria Math" w:cs="Cambria Math"/>
          <w:color w:val="EE0000"/>
          <w:sz w:val="10"/>
          <w:szCs w:val="10"/>
        </w:rPr>
        <w:t xml:space="preserve"> </w:t>
      </w:r>
      <w:r>
        <w:rPr>
          <w:rFonts w:ascii="Cambria Math" w:hAnsi="Cambria Math" w:cs="Cambria Math" w:hint="eastAsia"/>
          <w:sz w:val="10"/>
          <w:szCs w:val="10"/>
        </w:rPr>
        <w:t>:</w:t>
      </w:r>
      <w:proofErr w:type="gramEnd"/>
      <w:r>
        <w:rPr>
          <w:rFonts w:ascii="Cambria Math" w:hAnsi="Cambria Math" w:cs="Cambria Math" w:hint="eastAsia"/>
          <w:sz w:val="10"/>
          <w:szCs w:val="10"/>
        </w:rPr>
        <w:t xml:space="preserve"> </w:t>
      </w:r>
      <w:r w:rsidRPr="005F16D7">
        <w:rPr>
          <w:rFonts w:ascii="Cambria Math" w:hAnsi="Cambria Math" w:cs="Cambria Math"/>
          <w:b/>
          <w:bCs/>
          <w:sz w:val="10"/>
          <w:szCs w:val="10"/>
        </w:rPr>
        <w:t xml:space="preserve">Cost Plus Fixed Fee </w:t>
      </w:r>
      <w:r w:rsidRPr="005F16D7">
        <w:rPr>
          <w:rFonts w:ascii="Cambria Math" w:hAnsi="Cambria Math" w:cs="Cambria Math"/>
          <w:sz w:val="10"/>
          <w:szCs w:val="10"/>
        </w:rPr>
        <w:t xml:space="preserve">(CPFF): Seller reimbursed + fixed fee. </w:t>
      </w:r>
      <w:r w:rsidRPr="005F16D7">
        <w:rPr>
          <w:rFonts w:ascii="Cambria Math" w:hAnsi="Cambria Math" w:cs="Cambria Math"/>
          <w:b/>
          <w:bCs/>
          <w:sz w:val="10"/>
          <w:szCs w:val="10"/>
        </w:rPr>
        <w:t>Cost Plus Incentive Fee</w:t>
      </w:r>
      <w:r w:rsidRPr="005F16D7">
        <w:rPr>
          <w:rFonts w:ascii="Cambria Math" w:hAnsi="Cambria Math" w:cs="Cambria Math"/>
          <w:sz w:val="10"/>
          <w:szCs w:val="10"/>
        </w:rPr>
        <w:t xml:space="preserve"> (CPIF): Seller reimbursed + incentive based on performance. </w:t>
      </w:r>
      <w:r w:rsidRPr="005F16D7">
        <w:rPr>
          <w:rFonts w:ascii="Cambria Math" w:hAnsi="Cambria Math" w:cs="Cambria Math"/>
          <w:b/>
          <w:bCs/>
          <w:sz w:val="10"/>
          <w:szCs w:val="10"/>
        </w:rPr>
        <w:t>Cost Plus Award Fee</w:t>
      </w:r>
      <w:r w:rsidRPr="005F16D7">
        <w:rPr>
          <w:rFonts w:ascii="Cambria Math" w:hAnsi="Cambria Math" w:cs="Cambria Math"/>
          <w:sz w:val="10"/>
          <w:szCs w:val="10"/>
        </w:rPr>
        <w:t xml:space="preserve"> (CPAF): Seller reimbursed + award based on buyer’s satisfaction.</w:t>
      </w:r>
      <w:r>
        <w:rPr>
          <w:rFonts w:ascii="Cambria Math" w:hAnsi="Cambria Math" w:cs="Cambria Math" w:hint="eastAsia"/>
          <w:sz w:val="10"/>
          <w:szCs w:val="10"/>
        </w:rPr>
        <w:t xml:space="preserve"> </w:t>
      </w:r>
      <w:r w:rsidRPr="005F16D7">
        <w:rPr>
          <w:rFonts w:ascii="Cambria Math" w:hAnsi="Cambria Math" w:cs="Cambria Math"/>
          <w:b/>
          <w:bCs/>
          <w:i/>
          <w:iCs/>
          <w:color w:val="EE0000"/>
          <w:sz w:val="10"/>
          <w:szCs w:val="10"/>
        </w:rPr>
        <w:t>Time &amp; materials contracts</w:t>
      </w:r>
      <w:r>
        <w:rPr>
          <w:rFonts w:ascii="Cambria Math" w:hAnsi="Cambria Math" w:cs="Cambria Math" w:hint="eastAsia"/>
          <w:b/>
          <w:bCs/>
          <w:i/>
          <w:iCs/>
          <w:color w:val="EE0000"/>
          <w:sz w:val="10"/>
          <w:szCs w:val="10"/>
        </w:rPr>
        <w:t>.</w:t>
      </w:r>
    </w:p>
    <w:p w14:paraId="7137ED56" w14:textId="35E5EFC9" w:rsidR="005F16D7" w:rsidRDefault="005F16D7" w:rsidP="005F16D7">
      <w:pPr>
        <w:spacing w:line="130" w:lineRule="exact"/>
        <w:rPr>
          <w:rFonts w:ascii="Cambria Math" w:hAnsi="Cambria Math" w:cs="Cambria Math"/>
          <w:sz w:val="10"/>
          <w:szCs w:val="10"/>
        </w:rPr>
      </w:pPr>
      <w:r w:rsidRPr="005F16D7">
        <w:rPr>
          <w:rFonts w:ascii="Cambria Math" w:hAnsi="Cambria Math" w:cs="Cambria Math"/>
          <w:b/>
          <w:bCs/>
          <w:color w:val="EE0000"/>
          <w:sz w:val="10"/>
          <w:szCs w:val="10"/>
        </w:rPr>
        <w:t>Vendor Evaluation Methods</w:t>
      </w:r>
      <w:r w:rsidRPr="005F16D7">
        <w:rPr>
          <w:rFonts w:ascii="Cambria Math" w:hAnsi="Cambria Math" w:cs="Cambria Math"/>
          <w:sz w:val="10"/>
          <w:szCs w:val="10"/>
        </w:rPr>
        <w:t>:</w:t>
      </w:r>
      <w:r>
        <w:rPr>
          <w:rFonts w:ascii="Cambria Math" w:hAnsi="Cambria Math" w:cs="Cambria Math" w:hint="eastAsia"/>
          <w:sz w:val="10"/>
          <w:szCs w:val="10"/>
        </w:rPr>
        <w:t xml:space="preserve"> </w:t>
      </w:r>
      <w:r w:rsidRPr="005F16D7">
        <w:rPr>
          <w:rFonts w:ascii="Cambria Math" w:hAnsi="Cambria Math" w:cs="Cambria Math"/>
          <w:b/>
          <w:bCs/>
          <w:i/>
          <w:iCs/>
          <w:sz w:val="10"/>
          <w:szCs w:val="10"/>
        </w:rPr>
        <w:t>Weighted Scoring Model</w:t>
      </w:r>
      <w:r w:rsidRPr="005F16D7">
        <w:rPr>
          <w:rFonts w:ascii="Cambria Math" w:hAnsi="Cambria Math" w:cs="Cambria Math"/>
          <w:sz w:val="10"/>
          <w:szCs w:val="10"/>
        </w:rPr>
        <w:t>: Best for Complex procurements where multiple factors matter, not just price.</w:t>
      </w:r>
      <w:r>
        <w:rPr>
          <w:rFonts w:ascii="Cambria Math" w:hAnsi="Cambria Math" w:cs="Cambria Math" w:hint="eastAsia"/>
          <w:sz w:val="10"/>
          <w:szCs w:val="10"/>
        </w:rPr>
        <w:t xml:space="preserve"> </w:t>
      </w:r>
      <w:r w:rsidRPr="005F16D7">
        <w:rPr>
          <w:rFonts w:ascii="Cambria Math" w:hAnsi="Cambria Math" w:cs="Cambria Math"/>
          <w:b/>
          <w:bCs/>
          <w:i/>
          <w:iCs/>
          <w:sz w:val="10"/>
          <w:szCs w:val="10"/>
        </w:rPr>
        <w:t>Checklist</w:t>
      </w:r>
      <w:r w:rsidRPr="005F16D7">
        <w:rPr>
          <w:rFonts w:ascii="Cambria Math" w:hAnsi="Cambria Math" w:cs="Cambria Math"/>
          <w:sz w:val="10"/>
          <w:szCs w:val="10"/>
        </w:rPr>
        <w:t xml:space="preserve">: Best for When compliance </w:t>
      </w:r>
      <w:proofErr w:type="gramStart"/>
      <w:r w:rsidRPr="005F16D7">
        <w:rPr>
          <w:rFonts w:ascii="Cambria Math" w:hAnsi="Cambria Math" w:cs="Cambria Math"/>
          <w:sz w:val="10"/>
          <w:szCs w:val="10"/>
        </w:rPr>
        <w:t>to</w:t>
      </w:r>
      <w:proofErr w:type="gramEnd"/>
      <w:r w:rsidRPr="005F16D7">
        <w:rPr>
          <w:rFonts w:ascii="Cambria Math" w:hAnsi="Cambria Math" w:cs="Cambria Math"/>
          <w:sz w:val="10"/>
          <w:szCs w:val="10"/>
        </w:rPr>
        <w:t xml:space="preserve"> minimum standards (e.g., certifications, licenses) is critical. </w:t>
      </w:r>
      <w:r w:rsidRPr="005F16D7">
        <w:rPr>
          <w:rFonts w:ascii="Cambria Math" w:hAnsi="Cambria Math" w:cs="Cambria Math"/>
          <w:b/>
          <w:bCs/>
          <w:i/>
          <w:iCs/>
          <w:sz w:val="10"/>
          <w:szCs w:val="10"/>
        </w:rPr>
        <w:t>Vendor Scorecard</w:t>
      </w:r>
      <w:r w:rsidRPr="005F16D7">
        <w:rPr>
          <w:rFonts w:ascii="Cambria Math" w:hAnsi="Cambria Math" w:cs="Cambria Math"/>
          <w:sz w:val="10"/>
          <w:szCs w:val="10"/>
        </w:rPr>
        <w:t>: Best for Long-term supplier relationships</w:t>
      </w:r>
      <w:r w:rsidR="00CE0722">
        <w:rPr>
          <w:rFonts w:ascii="Cambria Math" w:hAnsi="Cambria Math" w:cs="Cambria Math" w:hint="eastAsia"/>
          <w:sz w:val="10"/>
          <w:szCs w:val="10"/>
        </w:rPr>
        <w:t>.</w:t>
      </w:r>
    </w:p>
    <w:p w14:paraId="0769B815" w14:textId="261C5D39" w:rsidR="00CE0722" w:rsidRDefault="00A34D1F" w:rsidP="00CE0722">
      <w:pPr>
        <w:spacing w:line="130" w:lineRule="exact"/>
        <w:rPr>
          <w:rFonts w:ascii="Cambria Math" w:hAnsi="Cambria Math" w:cs="Cambria Math"/>
          <w:sz w:val="10"/>
          <w:szCs w:val="10"/>
        </w:rPr>
      </w:pPr>
      <w:r w:rsidRPr="00A43B77">
        <w:rPr>
          <w:noProof/>
        </w:rPr>
        <w:drawing>
          <wp:anchor distT="0" distB="0" distL="114300" distR="114300" simplePos="0" relativeHeight="251710464" behindDoc="0" locked="0" layoutInCell="1" allowOverlap="1" wp14:anchorId="44E86AD1" wp14:editId="5A888C41">
            <wp:simplePos x="0" y="0"/>
            <wp:positionH relativeFrom="column">
              <wp:posOffset>2024032</wp:posOffset>
            </wp:positionH>
            <wp:positionV relativeFrom="paragraph">
              <wp:posOffset>126173</wp:posOffset>
            </wp:positionV>
            <wp:extent cx="1658620" cy="748665"/>
            <wp:effectExtent l="0" t="0" r="0" b="0"/>
            <wp:wrapTopAndBottom/>
            <wp:docPr id="131460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0675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58620" cy="748665"/>
                    </a:xfrm>
                    <a:prstGeom prst="rect">
                      <a:avLst/>
                    </a:prstGeom>
                  </pic:spPr>
                </pic:pic>
              </a:graphicData>
            </a:graphic>
            <wp14:sizeRelH relativeFrom="margin">
              <wp14:pctWidth>0</wp14:pctWidth>
            </wp14:sizeRelH>
            <wp14:sizeRelV relativeFrom="margin">
              <wp14:pctHeight>0</wp14:pctHeight>
            </wp14:sizeRelV>
          </wp:anchor>
        </w:drawing>
      </w:r>
      <w:r w:rsidR="00CE0722" w:rsidRPr="00CE0722">
        <w:rPr>
          <w:rFonts w:ascii="Cambria Math" w:hAnsi="Cambria Math" w:cs="Cambria Math"/>
          <w:b/>
          <w:bCs/>
          <w:color w:val="EE0000"/>
          <w:sz w:val="10"/>
          <w:szCs w:val="10"/>
        </w:rPr>
        <w:t>Outsourcing</w:t>
      </w:r>
      <w:r w:rsidR="00CE0722">
        <w:rPr>
          <w:rFonts w:ascii="Cambria Math" w:hAnsi="Cambria Math" w:cs="Cambria Math" w:hint="eastAsia"/>
          <w:sz w:val="10"/>
          <w:szCs w:val="10"/>
        </w:rPr>
        <w:t xml:space="preserve">: </w:t>
      </w:r>
      <w:r w:rsidR="00CE0722" w:rsidRPr="00CE0722">
        <w:rPr>
          <w:rFonts w:ascii="Cambria Math" w:hAnsi="Cambria Math" w:cs="Cambria Math"/>
          <w:b/>
          <w:bCs/>
          <w:i/>
          <w:iCs/>
          <w:sz w:val="10"/>
          <w:szCs w:val="10"/>
        </w:rPr>
        <w:t>Complet</w:t>
      </w:r>
      <w:r w:rsidR="00CE0722" w:rsidRPr="00CE0722">
        <w:rPr>
          <w:rFonts w:ascii="Cambria Math" w:hAnsi="Cambria Math" w:cs="Cambria Math" w:hint="eastAsia"/>
          <w:b/>
          <w:bCs/>
          <w:i/>
          <w:iCs/>
          <w:sz w:val="10"/>
          <w:szCs w:val="10"/>
        </w:rPr>
        <w:t xml:space="preserve">e, </w:t>
      </w:r>
      <w:r w:rsidR="00CE0722" w:rsidRPr="00CE0722">
        <w:rPr>
          <w:rFonts w:ascii="Cambria Math" w:hAnsi="Cambria Math" w:cs="Cambria Math"/>
          <w:b/>
          <w:bCs/>
          <w:i/>
          <w:iCs/>
          <w:sz w:val="10"/>
          <w:szCs w:val="10"/>
        </w:rPr>
        <w:t>Partial</w:t>
      </w:r>
      <w:r w:rsidR="00CE0722" w:rsidRPr="00CE0722">
        <w:rPr>
          <w:rFonts w:ascii="Cambria Math" w:hAnsi="Cambria Math" w:cs="Cambria Math" w:hint="eastAsia"/>
          <w:b/>
          <w:bCs/>
          <w:i/>
          <w:iCs/>
          <w:sz w:val="10"/>
          <w:szCs w:val="10"/>
        </w:rPr>
        <w:t xml:space="preserve">, </w:t>
      </w:r>
      <w:r w:rsidR="00CE0722" w:rsidRPr="00CE0722">
        <w:rPr>
          <w:rFonts w:ascii="Cambria Math" w:hAnsi="Cambria Math" w:cs="Cambria Math"/>
          <w:b/>
          <w:bCs/>
          <w:i/>
          <w:iCs/>
          <w:sz w:val="10"/>
          <w:szCs w:val="10"/>
        </w:rPr>
        <w:t xml:space="preserve">Business Process </w:t>
      </w:r>
      <w:r w:rsidR="00CE0722" w:rsidRPr="00CE0722">
        <w:rPr>
          <w:rFonts w:ascii="Cambria Math" w:hAnsi="Cambria Math" w:cs="Cambria Math"/>
          <w:sz w:val="10"/>
          <w:szCs w:val="10"/>
        </w:rPr>
        <w:t xml:space="preserve">(BPO): Outsourcing of non-core business processes related to the project. Example: Customer support, payroll processing, or IT helpdesk services. </w:t>
      </w:r>
      <w:r w:rsidR="00CE0722" w:rsidRPr="00CE0722">
        <w:rPr>
          <w:rFonts w:ascii="Cambria Math" w:hAnsi="Cambria Math" w:cs="Cambria Math"/>
          <w:b/>
          <w:bCs/>
          <w:i/>
          <w:iCs/>
          <w:sz w:val="10"/>
          <w:szCs w:val="10"/>
        </w:rPr>
        <w:t>IT/Technical</w:t>
      </w:r>
      <w:r w:rsidR="00CE0722" w:rsidRPr="00CE0722">
        <w:rPr>
          <w:rFonts w:ascii="Cambria Math" w:hAnsi="Cambria Math" w:cs="Cambria Math"/>
          <w:sz w:val="10"/>
          <w:szCs w:val="10"/>
        </w:rPr>
        <w:t>: Hiring specialized vendors for software development, cloud infrastructure, or cybersecurity.</w:t>
      </w:r>
    </w:p>
    <w:p w14:paraId="009A36F5" w14:textId="7D191024" w:rsidR="00CE0722" w:rsidRDefault="00CE0722" w:rsidP="00CE0722">
      <w:pPr>
        <w:spacing w:line="130" w:lineRule="exact"/>
        <w:rPr>
          <w:rFonts w:ascii="Cambria Math" w:hAnsi="Cambria Math" w:cs="Cambria Math"/>
          <w:sz w:val="10"/>
          <w:szCs w:val="10"/>
        </w:rPr>
      </w:pPr>
      <w:r w:rsidRPr="00CE0722">
        <w:rPr>
          <w:rFonts w:ascii="Cambria Math" w:hAnsi="Cambria Math" w:cs="Cambria Math" w:hint="eastAsia"/>
          <w:b/>
          <w:bCs/>
          <w:color w:val="00B050"/>
          <w:sz w:val="10"/>
          <w:szCs w:val="10"/>
        </w:rPr>
        <w:t xml:space="preserve">8 </w:t>
      </w:r>
      <w:r w:rsidRPr="00CE0722">
        <w:rPr>
          <w:rFonts w:ascii="Cambria Math" w:hAnsi="Cambria Math" w:cs="Cambria Math"/>
          <w:b/>
          <w:bCs/>
          <w:color w:val="00B050"/>
          <w:sz w:val="10"/>
          <w:szCs w:val="10"/>
        </w:rPr>
        <w:t>Communication management</w:t>
      </w:r>
      <w:r>
        <w:rPr>
          <w:rFonts w:ascii="Cambria Math" w:hAnsi="Cambria Math" w:cs="Cambria Math" w:hint="eastAsia"/>
          <w:sz w:val="10"/>
          <w:szCs w:val="10"/>
        </w:rPr>
        <w:t xml:space="preserve">: </w:t>
      </w:r>
      <w:r w:rsidR="005A37F4" w:rsidRPr="005A37F4">
        <w:rPr>
          <w:rFonts w:ascii="Cambria Math" w:hAnsi="Cambria Math" w:cs="Cambria Math" w:hint="eastAsia"/>
          <w:b/>
          <w:bCs/>
          <w:sz w:val="10"/>
          <w:szCs w:val="10"/>
        </w:rPr>
        <w:t>1. Plan, 2 Manage, 3 Monitor</w:t>
      </w:r>
      <w:r w:rsidR="005A37F4">
        <w:rPr>
          <w:rFonts w:ascii="Cambria Math" w:hAnsi="Cambria Math" w:cs="Cambria Math" w:hint="eastAsia"/>
          <w:sz w:val="10"/>
          <w:szCs w:val="10"/>
        </w:rPr>
        <w:t>.</w:t>
      </w:r>
    </w:p>
    <w:p w14:paraId="23DEA81F" w14:textId="06DACE1D" w:rsidR="005A37F4" w:rsidRDefault="005A37F4" w:rsidP="00CE0722">
      <w:pPr>
        <w:spacing w:line="130" w:lineRule="exact"/>
        <w:rPr>
          <w:rFonts w:ascii="Cambria Math" w:hAnsi="Cambria Math" w:cs="Cambria Math"/>
          <w:sz w:val="10"/>
          <w:szCs w:val="10"/>
        </w:rPr>
      </w:pPr>
      <w:r w:rsidRPr="00FF49FF">
        <w:rPr>
          <w:b/>
          <w:bCs/>
          <w:noProof/>
        </w:rPr>
        <w:drawing>
          <wp:anchor distT="0" distB="0" distL="114300" distR="114300" simplePos="0" relativeHeight="251704320" behindDoc="0" locked="0" layoutInCell="1" allowOverlap="1" wp14:anchorId="6B37181A" wp14:editId="510990FA">
            <wp:simplePos x="0" y="0"/>
            <wp:positionH relativeFrom="column">
              <wp:align>left</wp:align>
            </wp:positionH>
            <wp:positionV relativeFrom="paragraph">
              <wp:posOffset>83820</wp:posOffset>
            </wp:positionV>
            <wp:extent cx="1691005" cy="801370"/>
            <wp:effectExtent l="0" t="0" r="4445" b="0"/>
            <wp:wrapTopAndBottom/>
            <wp:docPr id="202394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46168"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91005" cy="801370"/>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Cambria Math" w:hint="eastAsia"/>
          <w:sz w:val="10"/>
          <w:szCs w:val="10"/>
        </w:rPr>
        <w:t xml:space="preserve">Leadership and governance </w:t>
      </w:r>
      <w:proofErr w:type="gramStart"/>
      <w:r>
        <w:rPr>
          <w:rFonts w:ascii="Cambria Math" w:hAnsi="Cambria Math" w:cs="Cambria Math" w:hint="eastAsia"/>
          <w:sz w:val="10"/>
          <w:szCs w:val="10"/>
        </w:rPr>
        <w:t>also mention</w:t>
      </w:r>
      <w:proofErr w:type="gramEnd"/>
      <w:r>
        <w:rPr>
          <w:rFonts w:ascii="Cambria Math" w:hAnsi="Cambria Math" w:cs="Cambria Math" w:hint="eastAsia"/>
          <w:sz w:val="10"/>
          <w:szCs w:val="10"/>
        </w:rPr>
        <w:t xml:space="preserve"> in 5.</w:t>
      </w:r>
    </w:p>
    <w:p w14:paraId="0C9DE177" w14:textId="493A6628" w:rsidR="002B2CA6" w:rsidRDefault="00BB1ACC" w:rsidP="00CE0722">
      <w:pPr>
        <w:spacing w:line="130" w:lineRule="exact"/>
        <w:rPr>
          <w:rFonts w:ascii="Cambria Math" w:hAnsi="Cambria Math" w:cs="Cambria Math"/>
          <w:sz w:val="10"/>
          <w:szCs w:val="10"/>
        </w:rPr>
      </w:pPr>
      <w:r w:rsidRPr="00A421B3">
        <w:rPr>
          <w:b/>
          <w:bCs/>
          <w:noProof/>
        </w:rPr>
        <w:drawing>
          <wp:anchor distT="0" distB="0" distL="114300" distR="114300" simplePos="0" relativeHeight="251706368" behindDoc="0" locked="0" layoutInCell="1" allowOverlap="1" wp14:anchorId="6AAA4691" wp14:editId="0EEFBC22">
            <wp:simplePos x="0" y="0"/>
            <wp:positionH relativeFrom="column">
              <wp:align>left</wp:align>
            </wp:positionH>
            <wp:positionV relativeFrom="paragraph">
              <wp:posOffset>975995</wp:posOffset>
            </wp:positionV>
            <wp:extent cx="1708150" cy="826770"/>
            <wp:effectExtent l="0" t="0" r="6350" b="0"/>
            <wp:wrapTopAndBottom/>
            <wp:docPr id="142226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6852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08150" cy="826770"/>
                    </a:xfrm>
                    <a:prstGeom prst="rect">
                      <a:avLst/>
                    </a:prstGeom>
                  </pic:spPr>
                </pic:pic>
              </a:graphicData>
            </a:graphic>
            <wp14:sizeRelH relativeFrom="margin">
              <wp14:pctWidth>0</wp14:pctWidth>
            </wp14:sizeRelH>
            <wp14:sizeRelV relativeFrom="margin">
              <wp14:pctHeight>0</wp14:pctHeight>
            </wp14:sizeRelV>
          </wp:anchor>
        </w:drawing>
      </w:r>
      <w:r w:rsidR="005A37F4" w:rsidRPr="005A37F4">
        <w:rPr>
          <w:rFonts w:ascii="Cambria Math" w:hAnsi="Cambria Math" w:cs="Cambria Math"/>
          <w:sz w:val="10"/>
          <w:szCs w:val="10"/>
        </w:rPr>
        <w:t>Leaders provide vision and influence, while governance ensures checks and balances</w:t>
      </w:r>
      <w:r w:rsidR="005A37F4">
        <w:rPr>
          <w:rFonts w:ascii="Cambria Math" w:hAnsi="Cambria Math" w:cs="Cambria Math" w:hint="eastAsia"/>
          <w:sz w:val="10"/>
          <w:szCs w:val="10"/>
        </w:rPr>
        <w:t>.</w:t>
      </w:r>
      <w:r w:rsidR="004662C5">
        <w:rPr>
          <w:rFonts w:ascii="Cambria Math" w:hAnsi="Cambria Math" w:cs="Cambria Math" w:hint="eastAsia"/>
          <w:sz w:val="10"/>
          <w:szCs w:val="10"/>
        </w:rPr>
        <w:t xml:space="preserve"> Captain VS Navigate Sys VS Destination.</w:t>
      </w:r>
    </w:p>
    <w:p w14:paraId="5749F9D7" w14:textId="622854C2" w:rsidR="005A37F4" w:rsidRDefault="005A37F4" w:rsidP="005A37F4">
      <w:pPr>
        <w:spacing w:line="130" w:lineRule="exact"/>
        <w:rPr>
          <w:rFonts w:ascii="Cambria Math" w:hAnsi="Cambria Math" w:cs="Cambria Math"/>
          <w:sz w:val="10"/>
          <w:szCs w:val="10"/>
        </w:rPr>
      </w:pPr>
      <w:r w:rsidRPr="005A37F4">
        <w:rPr>
          <w:rFonts w:ascii="Cambria Math" w:hAnsi="Cambria Math" w:cs="Cambria Math"/>
          <w:b/>
          <w:bCs/>
          <w:color w:val="EE0000"/>
          <w:sz w:val="10"/>
          <w:szCs w:val="10"/>
        </w:rPr>
        <w:t>Governance Structure</w:t>
      </w:r>
      <w:r w:rsidRPr="005A37F4">
        <w:rPr>
          <w:rFonts w:ascii="Cambria Math" w:hAnsi="Cambria Math" w:cs="Cambria Math"/>
          <w:b/>
          <w:bCs/>
          <w:i/>
          <w:iCs/>
          <w:sz w:val="10"/>
          <w:szCs w:val="10"/>
        </w:rPr>
        <w:t>:</w:t>
      </w:r>
      <w:r w:rsidRPr="005A37F4">
        <w:rPr>
          <w:rFonts w:ascii="Cambria Math" w:hAnsi="Cambria Math" w:cs="Cambria Math" w:hint="eastAsia"/>
          <w:b/>
          <w:bCs/>
          <w:i/>
          <w:iCs/>
          <w:sz w:val="10"/>
          <w:szCs w:val="10"/>
        </w:rPr>
        <w:t xml:space="preserve"> </w:t>
      </w:r>
      <w:r w:rsidRPr="005A37F4">
        <w:rPr>
          <w:rFonts w:ascii="Cambria Math" w:hAnsi="Cambria Math" w:cs="Cambria Math"/>
          <w:b/>
          <w:bCs/>
          <w:i/>
          <w:iCs/>
          <w:sz w:val="10"/>
          <w:szCs w:val="10"/>
        </w:rPr>
        <w:t xml:space="preserve">Steering </w:t>
      </w:r>
      <w:proofErr w:type="gramStart"/>
      <w:r w:rsidRPr="005A37F4">
        <w:rPr>
          <w:rFonts w:ascii="Cambria Math" w:hAnsi="Cambria Math" w:cs="Cambria Math"/>
          <w:b/>
          <w:bCs/>
          <w:i/>
          <w:iCs/>
          <w:sz w:val="10"/>
          <w:szCs w:val="10"/>
        </w:rPr>
        <w:t>Committees</w:t>
      </w:r>
      <w:r w:rsidR="005473C5">
        <w:rPr>
          <w:rFonts w:ascii="Cambria Math" w:hAnsi="Cambria Math" w:cs="Cambria Math" w:hint="eastAsia"/>
          <w:sz w:val="10"/>
          <w:szCs w:val="10"/>
        </w:rPr>
        <w:t>(</w:t>
      </w:r>
      <w:proofErr w:type="gramEnd"/>
      <w:r w:rsidR="005473C5" w:rsidRPr="005473C5">
        <w:rPr>
          <w:rFonts w:ascii="Cambria Math" w:hAnsi="Cambria Math" w:cs="Cambria Math"/>
          <w:sz w:val="10"/>
          <w:szCs w:val="10"/>
        </w:rPr>
        <w:t>group of senior stakeholders</w:t>
      </w:r>
      <w:r w:rsidR="005473C5">
        <w:rPr>
          <w:rFonts w:ascii="Cambria Math" w:hAnsi="Cambria Math" w:cs="Cambria Math" w:hint="eastAsia"/>
          <w:sz w:val="10"/>
          <w:szCs w:val="10"/>
        </w:rPr>
        <w:t xml:space="preserve">, ensure </w:t>
      </w:r>
      <w:r w:rsidR="005473C5" w:rsidRPr="005473C5">
        <w:rPr>
          <w:rFonts w:ascii="Cambria Math" w:hAnsi="Cambria Math" w:cs="Cambria Math"/>
          <w:sz w:val="10"/>
          <w:szCs w:val="10"/>
        </w:rPr>
        <w:t>aligned with organizational goals</w:t>
      </w:r>
      <w:r w:rsidR="005473C5">
        <w:rPr>
          <w:rFonts w:ascii="Cambria Math" w:hAnsi="Cambria Math" w:cs="Cambria Math" w:hint="eastAsia"/>
          <w:sz w:val="10"/>
          <w:szCs w:val="10"/>
        </w:rPr>
        <w:t>)</w:t>
      </w:r>
      <w:r>
        <w:rPr>
          <w:rFonts w:ascii="Cambria Math" w:hAnsi="Cambria Math" w:cs="Cambria Math" w:hint="eastAsia"/>
          <w:sz w:val="10"/>
          <w:szCs w:val="10"/>
        </w:rPr>
        <w:t xml:space="preserve">, </w:t>
      </w:r>
      <w:r w:rsidRPr="005A37F4">
        <w:rPr>
          <w:rFonts w:ascii="Cambria Math" w:hAnsi="Cambria Math" w:cs="Cambria Math"/>
          <w:sz w:val="10"/>
          <w:szCs w:val="10"/>
        </w:rPr>
        <w:t xml:space="preserve">Project Management </w:t>
      </w:r>
      <w:proofErr w:type="gramStart"/>
      <w:r w:rsidRPr="005A37F4">
        <w:rPr>
          <w:rFonts w:ascii="Cambria Math" w:hAnsi="Cambria Math" w:cs="Cambria Math"/>
          <w:sz w:val="10"/>
          <w:szCs w:val="10"/>
        </w:rPr>
        <w:t>Offices</w:t>
      </w:r>
      <w:r>
        <w:rPr>
          <w:rFonts w:ascii="Cambria Math" w:hAnsi="Cambria Math" w:cs="Cambria Math" w:hint="eastAsia"/>
          <w:sz w:val="10"/>
          <w:szCs w:val="10"/>
        </w:rPr>
        <w:t>(</w:t>
      </w:r>
      <w:proofErr w:type="gramEnd"/>
      <w:r w:rsidRPr="005A37F4">
        <w:rPr>
          <w:rFonts w:ascii="Cambria Math" w:hAnsi="Cambria Math" w:cs="Cambria Math" w:hint="eastAsia"/>
          <w:b/>
          <w:bCs/>
          <w:i/>
          <w:iCs/>
          <w:color w:val="EE0000"/>
          <w:sz w:val="10"/>
          <w:szCs w:val="10"/>
        </w:rPr>
        <w:t>PMO</w:t>
      </w:r>
      <w:r w:rsidRPr="005A37F4">
        <w:rPr>
          <w:rFonts w:ascii="Cambria Math" w:hAnsi="Cambria Math" w:cs="Cambria Math" w:hint="eastAsia"/>
          <w:sz w:val="10"/>
          <w:szCs w:val="10"/>
        </w:rPr>
        <w:t xml:space="preserve">, </w:t>
      </w:r>
      <w:r w:rsidRPr="005A37F4">
        <w:rPr>
          <w:rFonts w:ascii="Cambria Math" w:hAnsi="Cambria Math" w:cs="Cambria Math"/>
          <w:sz w:val="10"/>
          <w:szCs w:val="10"/>
        </w:rPr>
        <w:t>centralized organizational unit or team bridge between project teams, leadership, and stakeholders</w:t>
      </w:r>
      <w:r>
        <w:rPr>
          <w:rFonts w:ascii="Cambria Math" w:hAnsi="Cambria Math" w:cs="Cambria Math" w:hint="eastAsia"/>
          <w:sz w:val="10"/>
          <w:szCs w:val="10"/>
        </w:rPr>
        <w:t xml:space="preserve">), </w:t>
      </w:r>
      <w:r w:rsidRPr="005A37F4">
        <w:rPr>
          <w:rFonts w:ascii="Cambria Math" w:hAnsi="Cambria Math" w:cs="Cambria Math"/>
          <w:b/>
          <w:bCs/>
          <w:i/>
          <w:iCs/>
          <w:sz w:val="10"/>
          <w:szCs w:val="10"/>
        </w:rPr>
        <w:t xml:space="preserve">Project </w:t>
      </w:r>
      <w:proofErr w:type="gramStart"/>
      <w:r w:rsidRPr="005A37F4">
        <w:rPr>
          <w:rFonts w:ascii="Cambria Math" w:hAnsi="Cambria Math" w:cs="Cambria Math"/>
          <w:b/>
          <w:bCs/>
          <w:i/>
          <w:iCs/>
          <w:sz w:val="10"/>
          <w:szCs w:val="10"/>
        </w:rPr>
        <w:t>Sponsors</w:t>
      </w:r>
      <w:r>
        <w:rPr>
          <w:rFonts w:ascii="Cambria Math" w:hAnsi="Cambria Math" w:cs="Cambria Math" w:hint="eastAsia"/>
          <w:sz w:val="10"/>
          <w:szCs w:val="10"/>
        </w:rPr>
        <w:t>(</w:t>
      </w:r>
      <w:proofErr w:type="gramEnd"/>
      <w:r w:rsidRPr="005A37F4">
        <w:rPr>
          <w:rFonts w:ascii="Cambria Math" w:hAnsi="Cambria Math" w:cs="Cambria Math"/>
          <w:sz w:val="10"/>
          <w:szCs w:val="10"/>
        </w:rPr>
        <w:t>a senior executive or stakeholder</w:t>
      </w:r>
      <w:r>
        <w:rPr>
          <w:rFonts w:ascii="Cambria Math" w:hAnsi="Cambria Math" w:cs="Cambria Math" w:hint="eastAsia"/>
          <w:sz w:val="10"/>
          <w:szCs w:val="10"/>
        </w:rPr>
        <w:t xml:space="preserve">, </w:t>
      </w:r>
      <w:r w:rsidRPr="005A37F4">
        <w:rPr>
          <w:rFonts w:ascii="Cambria Math" w:hAnsi="Cambria Math" w:cs="Cambria Math"/>
          <w:sz w:val="10"/>
          <w:szCs w:val="10"/>
        </w:rPr>
        <w:t>provides resources</w:t>
      </w:r>
      <w:r>
        <w:rPr>
          <w:rFonts w:ascii="Cambria Math" w:hAnsi="Cambria Math" w:cs="Cambria Math" w:hint="eastAsia"/>
          <w:sz w:val="10"/>
          <w:szCs w:val="10"/>
        </w:rPr>
        <w:t xml:space="preserve">, </w:t>
      </w:r>
      <w:r w:rsidRPr="005A37F4">
        <w:rPr>
          <w:rFonts w:ascii="Cambria Math" w:hAnsi="Cambria Math" w:cs="Cambria Math"/>
          <w:sz w:val="10"/>
          <w:szCs w:val="10"/>
        </w:rPr>
        <w:t>link between the project team and the organization’s strategic leadership</w:t>
      </w:r>
      <w:r>
        <w:rPr>
          <w:rFonts w:ascii="Cambria Math" w:hAnsi="Cambria Math" w:cs="Cambria Math" w:hint="eastAsia"/>
          <w:sz w:val="10"/>
          <w:szCs w:val="10"/>
        </w:rPr>
        <w:t xml:space="preserve">). </w:t>
      </w:r>
    </w:p>
    <w:p w14:paraId="215AD15D" w14:textId="493BF578" w:rsidR="005A37F4" w:rsidRDefault="005A37F4" w:rsidP="005A37F4">
      <w:pPr>
        <w:spacing w:line="130" w:lineRule="exact"/>
        <w:rPr>
          <w:rFonts w:ascii="Cambria Math" w:hAnsi="Cambria Math" w:cs="Cambria Math"/>
          <w:sz w:val="10"/>
          <w:szCs w:val="10"/>
        </w:rPr>
      </w:pPr>
      <w:r w:rsidRPr="005A37F4">
        <w:rPr>
          <w:rFonts w:ascii="Cambria Math" w:hAnsi="Cambria Math" w:cs="Cambria Math"/>
          <w:b/>
          <w:bCs/>
          <w:color w:val="EE0000"/>
          <w:sz w:val="10"/>
          <w:szCs w:val="10"/>
        </w:rPr>
        <w:t>Governance mechanisms</w:t>
      </w:r>
      <w:r>
        <w:rPr>
          <w:rFonts w:ascii="Cambria Math" w:hAnsi="Cambria Math" w:cs="Cambria Math" w:hint="eastAsia"/>
          <w:sz w:val="10"/>
          <w:szCs w:val="10"/>
        </w:rPr>
        <w:t xml:space="preserve">: </w:t>
      </w:r>
      <w:r w:rsidRPr="005A37F4">
        <w:rPr>
          <w:rFonts w:ascii="Cambria Math" w:hAnsi="Cambria Math" w:cs="Cambria Math"/>
          <w:sz w:val="10"/>
          <w:szCs w:val="10"/>
        </w:rPr>
        <w:t>Steering Committee</w:t>
      </w:r>
      <w:r>
        <w:rPr>
          <w:rFonts w:ascii="Cambria Math" w:hAnsi="Cambria Math" w:cs="Cambria Math" w:hint="eastAsia"/>
          <w:sz w:val="10"/>
          <w:szCs w:val="10"/>
        </w:rPr>
        <w:t xml:space="preserve">, PMO, </w:t>
      </w:r>
      <w:r w:rsidRPr="005A37F4">
        <w:rPr>
          <w:rFonts w:ascii="Cambria Math" w:hAnsi="Cambria Math" w:cs="Cambria Math"/>
          <w:sz w:val="10"/>
          <w:szCs w:val="10"/>
        </w:rPr>
        <w:t>Sponsor</w:t>
      </w:r>
      <w:r>
        <w:rPr>
          <w:rFonts w:ascii="Cambria Math" w:hAnsi="Cambria Math" w:cs="Cambria Math" w:hint="eastAsia"/>
          <w:sz w:val="10"/>
          <w:szCs w:val="10"/>
        </w:rPr>
        <w:t xml:space="preserve">, </w:t>
      </w:r>
      <w:r w:rsidRPr="005A37F4">
        <w:rPr>
          <w:rFonts w:ascii="Cambria Math" w:hAnsi="Cambria Math" w:cs="Cambria Math"/>
          <w:sz w:val="10"/>
          <w:szCs w:val="10"/>
        </w:rPr>
        <w:t>Phase-Gate reviews</w:t>
      </w:r>
      <w:r>
        <w:rPr>
          <w:rFonts w:ascii="Cambria Math" w:hAnsi="Cambria Math" w:cs="Cambria Math" w:hint="eastAsia"/>
          <w:sz w:val="10"/>
          <w:szCs w:val="10"/>
        </w:rPr>
        <w:t xml:space="preserve">, </w:t>
      </w:r>
      <w:r w:rsidRPr="005A37F4">
        <w:rPr>
          <w:rFonts w:ascii="Cambria Math" w:hAnsi="Cambria Math" w:cs="Cambria Math"/>
          <w:sz w:val="10"/>
          <w:szCs w:val="10"/>
        </w:rPr>
        <w:t>Performance reporting and dashboards</w:t>
      </w:r>
      <w:r w:rsidR="004662C5">
        <w:rPr>
          <w:rFonts w:ascii="Cambria Math" w:hAnsi="Cambria Math" w:cs="Cambria Math" w:hint="eastAsia"/>
          <w:sz w:val="10"/>
          <w:szCs w:val="10"/>
        </w:rPr>
        <w:t>.</w:t>
      </w:r>
      <w:r>
        <w:rPr>
          <w:rFonts w:ascii="Cambria Math" w:hAnsi="Cambria Math" w:cs="Cambria Math" w:hint="eastAsia"/>
          <w:sz w:val="10"/>
          <w:szCs w:val="10"/>
        </w:rPr>
        <w:t xml:space="preserve"> </w:t>
      </w:r>
    </w:p>
    <w:p w14:paraId="04120106" w14:textId="37C84FA3" w:rsidR="004662C5" w:rsidRDefault="004662C5" w:rsidP="004662C5">
      <w:pPr>
        <w:spacing w:line="130" w:lineRule="exact"/>
        <w:rPr>
          <w:rFonts w:ascii="Cambria Math" w:hAnsi="Cambria Math" w:cs="Cambria Math"/>
          <w:sz w:val="10"/>
          <w:szCs w:val="10"/>
        </w:rPr>
      </w:pPr>
      <w:r w:rsidRPr="004662C5">
        <w:rPr>
          <w:rFonts w:ascii="Cambria Math" w:hAnsi="Cambria Math" w:cs="Cambria Math"/>
          <w:b/>
          <w:bCs/>
          <w:color w:val="EE0000"/>
          <w:sz w:val="10"/>
          <w:szCs w:val="10"/>
        </w:rPr>
        <w:t>Governance challenges</w:t>
      </w:r>
      <w:r w:rsidRPr="004662C5">
        <w:rPr>
          <w:rFonts w:ascii="Cambria Math" w:hAnsi="Cambria Math" w:cs="Cambria Math"/>
          <w:sz w:val="10"/>
          <w:szCs w:val="10"/>
        </w:rPr>
        <w:t>:</w:t>
      </w:r>
      <w:r>
        <w:rPr>
          <w:rFonts w:ascii="Cambria Math" w:hAnsi="Cambria Math" w:cs="Cambria Math" w:hint="eastAsia"/>
          <w:sz w:val="10"/>
          <w:szCs w:val="10"/>
        </w:rPr>
        <w:t xml:space="preserve"> </w:t>
      </w:r>
      <w:r w:rsidRPr="004662C5">
        <w:rPr>
          <w:rFonts w:ascii="Cambria Math" w:hAnsi="Cambria Math" w:cs="Cambria Math"/>
          <w:sz w:val="10"/>
          <w:szCs w:val="10"/>
        </w:rPr>
        <w:t>Ambiguity in decision-making</w:t>
      </w:r>
      <w:r>
        <w:rPr>
          <w:rFonts w:ascii="Cambria Math" w:hAnsi="Cambria Math" w:cs="Cambria Math" w:hint="eastAsia"/>
          <w:sz w:val="10"/>
          <w:szCs w:val="10"/>
        </w:rPr>
        <w:t xml:space="preserve">, </w:t>
      </w:r>
      <w:r w:rsidRPr="004662C5">
        <w:rPr>
          <w:rFonts w:ascii="Cambria Math" w:hAnsi="Cambria Math" w:cs="Cambria Math"/>
          <w:sz w:val="10"/>
          <w:szCs w:val="10"/>
        </w:rPr>
        <w:t>Project information is not timely, accurate, or clear</w:t>
      </w:r>
      <w:r>
        <w:rPr>
          <w:rFonts w:ascii="Cambria Math" w:hAnsi="Cambria Math" w:cs="Cambria Math" w:hint="eastAsia"/>
          <w:sz w:val="10"/>
          <w:szCs w:val="10"/>
        </w:rPr>
        <w:t xml:space="preserve">, </w:t>
      </w:r>
      <w:r w:rsidRPr="004662C5">
        <w:rPr>
          <w:rFonts w:ascii="Cambria Math" w:hAnsi="Cambria Math" w:cs="Cambria Math"/>
          <w:sz w:val="10"/>
          <w:szCs w:val="10"/>
        </w:rPr>
        <w:t>Projects are executed without clear alignment to organizational goals</w:t>
      </w:r>
      <w:r>
        <w:rPr>
          <w:rFonts w:ascii="Cambria Math" w:hAnsi="Cambria Math" w:cs="Cambria Math" w:hint="eastAsia"/>
          <w:sz w:val="10"/>
          <w:szCs w:val="10"/>
        </w:rPr>
        <w:t>.</w:t>
      </w:r>
    </w:p>
    <w:p w14:paraId="3C5DC6DE" w14:textId="0E049AA9" w:rsidR="008F3916" w:rsidRDefault="008F3916" w:rsidP="008F3916">
      <w:pPr>
        <w:spacing w:line="130" w:lineRule="exact"/>
        <w:rPr>
          <w:rFonts w:ascii="Cambria Math" w:hAnsi="Cambria Math" w:cs="Cambria Math"/>
          <w:sz w:val="10"/>
          <w:szCs w:val="10"/>
        </w:rPr>
      </w:pPr>
      <w:r w:rsidRPr="008F3916">
        <w:rPr>
          <w:rFonts w:ascii="Cambria Math" w:hAnsi="Cambria Math" w:cs="Cambria Math"/>
          <w:b/>
          <w:bCs/>
          <w:color w:val="EE0000"/>
          <w:sz w:val="10"/>
          <w:szCs w:val="10"/>
        </w:rPr>
        <w:t>Strategic Alignment</w:t>
      </w:r>
      <w:r w:rsidRPr="008F3916">
        <w:rPr>
          <w:rFonts w:ascii="Cambria Math" w:hAnsi="Cambria Math" w:cs="Cambria Math"/>
          <w:sz w:val="10"/>
          <w:szCs w:val="10"/>
        </w:rPr>
        <w:t>: Ensuring the project supports the organization’s long-term goals, mission, and vision.</w:t>
      </w:r>
      <w:r>
        <w:rPr>
          <w:rFonts w:ascii="Cambria Math" w:hAnsi="Cambria Math" w:cs="Cambria Math" w:hint="eastAsia"/>
          <w:sz w:val="10"/>
          <w:szCs w:val="10"/>
        </w:rPr>
        <w:t xml:space="preserve"> </w:t>
      </w:r>
      <w:r w:rsidRPr="008F3916">
        <w:rPr>
          <w:rFonts w:ascii="Cambria Math" w:hAnsi="Cambria Math" w:cs="Cambria Math"/>
          <w:b/>
          <w:bCs/>
          <w:color w:val="EE0000"/>
          <w:sz w:val="10"/>
          <w:szCs w:val="10"/>
        </w:rPr>
        <w:t>Business-IT Alignment</w:t>
      </w:r>
      <w:r w:rsidRPr="008F3916">
        <w:rPr>
          <w:rFonts w:ascii="Cambria Math" w:hAnsi="Cambria Math" w:cs="Cambria Math"/>
          <w:sz w:val="10"/>
          <w:szCs w:val="10"/>
        </w:rPr>
        <w:t xml:space="preserve">: Ensuring IT solutions deliver real business value and not just technical outputs. </w:t>
      </w:r>
      <w:r w:rsidRPr="008F3916">
        <w:rPr>
          <w:rFonts w:ascii="Cambria Math" w:hAnsi="Cambria Math" w:cs="Cambria Math"/>
          <w:b/>
          <w:bCs/>
          <w:color w:val="EE0000"/>
          <w:sz w:val="10"/>
          <w:szCs w:val="10"/>
        </w:rPr>
        <w:t>Stakeholder Alignment</w:t>
      </w:r>
      <w:r w:rsidRPr="008F3916">
        <w:rPr>
          <w:rFonts w:ascii="Cambria Math" w:hAnsi="Cambria Math" w:cs="Cambria Math"/>
          <w:sz w:val="10"/>
          <w:szCs w:val="10"/>
        </w:rPr>
        <w:t xml:space="preserve">: Ensuring that the expectations of executives, end-users, customers, and regulators are properly managed and satisfied. </w:t>
      </w:r>
      <w:r w:rsidRPr="008F3916">
        <w:rPr>
          <w:rFonts w:ascii="Cambria Math" w:hAnsi="Cambria Math" w:cs="Cambria Math"/>
          <w:b/>
          <w:bCs/>
          <w:color w:val="EE0000"/>
          <w:sz w:val="10"/>
          <w:szCs w:val="10"/>
        </w:rPr>
        <w:t>Team Alignment</w:t>
      </w:r>
      <w:r w:rsidRPr="008F3916">
        <w:rPr>
          <w:rFonts w:ascii="Cambria Math" w:hAnsi="Cambria Math" w:cs="Cambria Math"/>
          <w:sz w:val="10"/>
          <w:szCs w:val="10"/>
        </w:rPr>
        <w:t>: Ensuring project teams share a common understanding of objectives, roles, and priorities</w:t>
      </w:r>
      <w:r>
        <w:rPr>
          <w:rFonts w:ascii="Cambria Math" w:hAnsi="Cambria Math" w:cs="Cambria Math" w:hint="eastAsia"/>
          <w:sz w:val="10"/>
          <w:szCs w:val="10"/>
        </w:rPr>
        <w:t>.</w:t>
      </w:r>
    </w:p>
    <w:p w14:paraId="09D7CB18" w14:textId="33A7C514" w:rsidR="008F3916" w:rsidRDefault="008F3916" w:rsidP="008F3916">
      <w:pPr>
        <w:spacing w:line="130" w:lineRule="exact"/>
        <w:rPr>
          <w:rFonts w:ascii="Cambria Math" w:hAnsi="Cambria Math" w:cs="Cambria Math"/>
          <w:sz w:val="10"/>
          <w:szCs w:val="10"/>
        </w:rPr>
      </w:pPr>
      <w:r w:rsidRPr="008F3916">
        <w:rPr>
          <w:rFonts w:ascii="Cambria Math" w:hAnsi="Cambria Math" w:cs="Cambria Math"/>
          <w:b/>
          <w:bCs/>
          <w:color w:val="EE0000"/>
          <w:sz w:val="10"/>
          <w:szCs w:val="10"/>
        </w:rPr>
        <w:t xml:space="preserve">Why </w:t>
      </w:r>
      <w:proofErr w:type="gramStart"/>
      <w:r w:rsidRPr="008F3916">
        <w:rPr>
          <w:rFonts w:ascii="Cambria Math" w:hAnsi="Cambria Math" w:cs="Cambria Math"/>
          <w:b/>
          <w:bCs/>
          <w:color w:val="EE0000"/>
          <w:sz w:val="10"/>
          <w:szCs w:val="10"/>
        </w:rPr>
        <w:t>alignment</w:t>
      </w:r>
      <w:proofErr w:type="gramEnd"/>
      <w:r w:rsidRPr="008F3916">
        <w:rPr>
          <w:rFonts w:ascii="Cambria Math" w:hAnsi="Cambria Math" w:cs="Cambria Math"/>
          <w:b/>
          <w:bCs/>
          <w:color w:val="EE0000"/>
          <w:sz w:val="10"/>
          <w:szCs w:val="10"/>
        </w:rPr>
        <w:t xml:space="preserve"> </w:t>
      </w:r>
      <w:proofErr w:type="gramStart"/>
      <w:r w:rsidRPr="008F3916">
        <w:rPr>
          <w:rFonts w:ascii="Cambria Math" w:hAnsi="Cambria Math" w:cs="Cambria Math"/>
          <w:b/>
          <w:bCs/>
          <w:color w:val="EE0000"/>
          <w:sz w:val="10"/>
          <w:szCs w:val="10"/>
        </w:rPr>
        <w:t>matters</w:t>
      </w:r>
      <w:proofErr w:type="gramEnd"/>
      <w:r w:rsidRPr="008F3916">
        <w:rPr>
          <w:rFonts w:ascii="Cambria Math" w:hAnsi="Cambria Math" w:cs="Cambria Math"/>
          <w:b/>
          <w:bCs/>
          <w:color w:val="EE0000"/>
          <w:sz w:val="10"/>
          <w:szCs w:val="10"/>
        </w:rPr>
        <w:t xml:space="preserve"> in IT Projects?</w:t>
      </w:r>
      <w:r>
        <w:rPr>
          <w:rFonts w:ascii="Cambria Math" w:hAnsi="Cambria Math" w:cs="Cambria Math" w:hint="eastAsia"/>
          <w:sz w:val="10"/>
          <w:szCs w:val="10"/>
        </w:rPr>
        <w:t xml:space="preserve"> </w:t>
      </w:r>
      <w:r w:rsidRPr="008F3916">
        <w:rPr>
          <w:rFonts w:ascii="Cambria Math" w:hAnsi="Cambria Math" w:cs="Cambria Math"/>
          <w:sz w:val="10"/>
          <w:szCs w:val="10"/>
        </w:rPr>
        <w:t>Maximizes Business Value</w:t>
      </w:r>
      <w:r>
        <w:rPr>
          <w:rFonts w:ascii="Cambria Math" w:hAnsi="Cambria Math" w:cs="Cambria Math" w:hint="eastAsia"/>
          <w:sz w:val="10"/>
          <w:szCs w:val="10"/>
        </w:rPr>
        <w:t xml:space="preserve">, </w:t>
      </w:r>
      <w:r w:rsidRPr="008F3916">
        <w:rPr>
          <w:rFonts w:ascii="Cambria Math" w:hAnsi="Cambria Math" w:cs="Cambria Math"/>
          <w:sz w:val="10"/>
          <w:szCs w:val="10"/>
        </w:rPr>
        <w:t>Reduces Wasted Effort</w:t>
      </w:r>
      <w:r>
        <w:rPr>
          <w:rFonts w:ascii="Cambria Math" w:hAnsi="Cambria Math" w:cs="Cambria Math" w:hint="eastAsia"/>
          <w:sz w:val="10"/>
          <w:szCs w:val="10"/>
        </w:rPr>
        <w:t xml:space="preserve">, </w:t>
      </w:r>
      <w:r w:rsidRPr="008F3916">
        <w:rPr>
          <w:rFonts w:ascii="Cambria Math" w:hAnsi="Cambria Math" w:cs="Cambria Math"/>
          <w:sz w:val="10"/>
          <w:szCs w:val="10"/>
        </w:rPr>
        <w:t>Improves Stakeholder Satisfaction</w:t>
      </w:r>
      <w:r>
        <w:rPr>
          <w:rFonts w:ascii="Cambria Math" w:hAnsi="Cambria Math" w:cs="Cambria Math" w:hint="eastAsia"/>
          <w:sz w:val="10"/>
          <w:szCs w:val="10"/>
        </w:rPr>
        <w:t xml:space="preserve">, </w:t>
      </w:r>
      <w:r w:rsidRPr="008F3916">
        <w:rPr>
          <w:rFonts w:ascii="Cambria Math" w:hAnsi="Cambria Math" w:cs="Cambria Math"/>
          <w:sz w:val="10"/>
          <w:szCs w:val="10"/>
        </w:rPr>
        <w:t>Boosts Adoption</w:t>
      </w:r>
    </w:p>
    <w:p w14:paraId="65776CA2" w14:textId="316FB4B0" w:rsidR="004662C5" w:rsidRDefault="008F3916" w:rsidP="004662C5">
      <w:pPr>
        <w:spacing w:line="130" w:lineRule="exact"/>
        <w:rPr>
          <w:rFonts w:ascii="Cambria Math" w:hAnsi="Cambria Math" w:cs="Cambria Math"/>
          <w:sz w:val="10"/>
          <w:szCs w:val="10"/>
        </w:rPr>
      </w:pPr>
      <w:r w:rsidRPr="008F3916">
        <w:rPr>
          <w:rFonts w:ascii="Cambria Math" w:hAnsi="Cambria Math" w:cs="Cambria Math"/>
          <w:b/>
          <w:bCs/>
          <w:color w:val="EE0000"/>
          <w:sz w:val="10"/>
          <w:szCs w:val="10"/>
        </w:rPr>
        <w:t>Frameworks for Alignment</w:t>
      </w:r>
      <w:r>
        <w:rPr>
          <w:rFonts w:ascii="Cambria Math" w:hAnsi="Cambria Math" w:cs="Cambria Math" w:hint="eastAsia"/>
          <w:sz w:val="10"/>
          <w:szCs w:val="10"/>
        </w:rPr>
        <w:t xml:space="preserve">: </w:t>
      </w:r>
      <w:r w:rsidRPr="008F3916">
        <w:rPr>
          <w:rFonts w:ascii="Cambria Math" w:hAnsi="Cambria Math" w:cs="Cambria Math" w:hint="eastAsia"/>
          <w:b/>
          <w:bCs/>
          <w:i/>
          <w:iCs/>
          <w:sz w:val="10"/>
          <w:szCs w:val="10"/>
        </w:rPr>
        <w:t>SAM</w:t>
      </w:r>
      <w:r>
        <w:rPr>
          <w:rFonts w:ascii="Cambria Math" w:hAnsi="Cambria Math" w:cs="Cambria Math" w:hint="eastAsia"/>
          <w:sz w:val="10"/>
          <w:szCs w:val="10"/>
        </w:rPr>
        <w:t>(</w:t>
      </w:r>
      <w:r w:rsidRPr="008F3916">
        <w:rPr>
          <w:rFonts w:ascii="Cambria Math" w:hAnsi="Cambria Math" w:cs="Cambria Math"/>
          <w:sz w:val="10"/>
          <w:szCs w:val="10"/>
        </w:rPr>
        <w:t>Strategic Alignment Model</w:t>
      </w:r>
      <w:r>
        <w:rPr>
          <w:rFonts w:ascii="Cambria Math" w:hAnsi="Cambria Math" w:cs="Cambria Math" w:hint="eastAsia"/>
          <w:sz w:val="10"/>
          <w:szCs w:val="10"/>
        </w:rPr>
        <w:t xml:space="preserve">; </w:t>
      </w:r>
      <w:r w:rsidRPr="008F3916">
        <w:rPr>
          <w:rFonts w:ascii="Cambria Math" w:hAnsi="Cambria Math" w:cs="Cambria Math"/>
          <w:sz w:val="10"/>
          <w:szCs w:val="10"/>
        </w:rPr>
        <w:t>Strategic Fit + Functional Integration</w:t>
      </w:r>
      <w:r>
        <w:rPr>
          <w:rFonts w:ascii="Cambria Math" w:hAnsi="Cambria Math" w:cs="Cambria Math" w:hint="eastAsia"/>
          <w:sz w:val="10"/>
          <w:szCs w:val="10"/>
        </w:rPr>
        <w:t xml:space="preserve">; </w:t>
      </w:r>
      <w:r w:rsidRPr="008F3916">
        <w:rPr>
          <w:rFonts w:ascii="Cambria Math" w:hAnsi="Cambria Math" w:cs="Cambria Math"/>
          <w:sz w:val="10"/>
          <w:szCs w:val="10"/>
        </w:rPr>
        <w:t xml:space="preserve">Business strategy, IT strategy, </w:t>
      </w:r>
      <w:proofErr w:type="spellStart"/>
      <w:r w:rsidRPr="008F3916">
        <w:rPr>
          <w:rFonts w:ascii="Cambria Math" w:hAnsi="Cambria Math" w:cs="Cambria Math"/>
          <w:sz w:val="10"/>
          <w:szCs w:val="10"/>
        </w:rPr>
        <w:t>Organisational</w:t>
      </w:r>
      <w:proofErr w:type="spellEnd"/>
      <w:r w:rsidRPr="008F3916">
        <w:rPr>
          <w:rFonts w:ascii="Cambria Math" w:hAnsi="Cambria Math" w:cs="Cambria Math"/>
          <w:sz w:val="10"/>
          <w:szCs w:val="10"/>
        </w:rPr>
        <w:t xml:space="preserve"> infrastructure and processes, IT </w:t>
      </w:r>
      <w:r w:rsidRPr="008F3916">
        <w:rPr>
          <w:rFonts w:ascii="Cambria Math" w:hAnsi="Cambria Math" w:cs="Cambria Math"/>
          <w:sz w:val="10"/>
          <w:szCs w:val="10"/>
        </w:rPr>
        <w:t>infrastructure and processes</w:t>
      </w:r>
      <w:r>
        <w:rPr>
          <w:rFonts w:ascii="Cambria Math" w:hAnsi="Cambria Math" w:cs="Cambria Math" w:hint="eastAsia"/>
          <w:sz w:val="10"/>
          <w:szCs w:val="10"/>
        </w:rPr>
        <w:t xml:space="preserve">); </w:t>
      </w:r>
      <w:r w:rsidRPr="008F3916">
        <w:rPr>
          <w:rFonts w:ascii="Cambria Math" w:hAnsi="Cambria Math" w:cs="Cambria Math"/>
          <w:b/>
          <w:bCs/>
          <w:i/>
          <w:iCs/>
          <w:sz w:val="10"/>
          <w:szCs w:val="10"/>
        </w:rPr>
        <w:t>BSC</w:t>
      </w:r>
      <w:r w:rsidRPr="008F3916">
        <w:rPr>
          <w:rFonts w:ascii="Cambria Math" w:hAnsi="Cambria Math" w:cs="Cambria Math"/>
          <w:sz w:val="10"/>
          <w:szCs w:val="10"/>
        </w:rPr>
        <w:t xml:space="preserve"> (Balanced Scorecard</w:t>
      </w:r>
      <w:r>
        <w:rPr>
          <w:rFonts w:ascii="Cambria Math" w:hAnsi="Cambria Math" w:cs="Cambria Math" w:hint="eastAsia"/>
          <w:sz w:val="10"/>
          <w:szCs w:val="10"/>
        </w:rPr>
        <w:t xml:space="preserve">, </w:t>
      </w:r>
      <w:r w:rsidRPr="008F3916">
        <w:rPr>
          <w:rFonts w:ascii="Cambria Math" w:hAnsi="Cambria Math" w:cs="Cambria Math"/>
          <w:sz w:val="10"/>
          <w:szCs w:val="10"/>
        </w:rPr>
        <w:t>integrates financial + non-financial measures)</w:t>
      </w:r>
      <w:r>
        <w:rPr>
          <w:rFonts w:ascii="Cambria Math" w:hAnsi="Cambria Math" w:cs="Cambria Math" w:hint="eastAsia"/>
          <w:sz w:val="10"/>
          <w:szCs w:val="10"/>
        </w:rPr>
        <w:t xml:space="preserve">; </w:t>
      </w:r>
      <w:r w:rsidRPr="008F3916">
        <w:rPr>
          <w:rFonts w:ascii="Cambria Math" w:hAnsi="Cambria Math" w:cs="Cambria Math"/>
          <w:b/>
          <w:bCs/>
          <w:i/>
          <w:iCs/>
          <w:sz w:val="10"/>
          <w:szCs w:val="10"/>
        </w:rPr>
        <w:t>COBIT</w:t>
      </w:r>
      <w:r w:rsidRPr="008F3916">
        <w:rPr>
          <w:rFonts w:ascii="Cambria Math" w:hAnsi="Cambria Math" w:cs="Cambria Math"/>
          <w:sz w:val="10"/>
          <w:szCs w:val="10"/>
        </w:rPr>
        <w:t xml:space="preserve"> (Control Objectives for Information and Related Technology</w:t>
      </w:r>
      <w:r>
        <w:rPr>
          <w:rFonts w:ascii="Cambria Math" w:hAnsi="Cambria Math" w:cs="Cambria Math" w:hint="eastAsia"/>
          <w:sz w:val="10"/>
          <w:szCs w:val="10"/>
        </w:rPr>
        <w:t xml:space="preserve">, </w:t>
      </w:r>
      <w:r w:rsidRPr="008F3916">
        <w:rPr>
          <w:rFonts w:ascii="Cambria Math" w:hAnsi="Cambria Math" w:cs="Cambria Math"/>
          <w:sz w:val="10"/>
          <w:szCs w:val="10"/>
        </w:rPr>
        <w:t>IT governance and management framework by ISACA)</w:t>
      </w:r>
      <w:r>
        <w:rPr>
          <w:rFonts w:ascii="Cambria Math" w:hAnsi="Cambria Math" w:cs="Cambria Math" w:hint="eastAsia"/>
          <w:sz w:val="10"/>
          <w:szCs w:val="10"/>
        </w:rPr>
        <w:t xml:space="preserve">; </w:t>
      </w:r>
      <w:r w:rsidRPr="008F3916">
        <w:rPr>
          <w:rFonts w:ascii="Cambria Math" w:hAnsi="Cambria Math" w:cs="Cambria Math"/>
          <w:b/>
          <w:bCs/>
          <w:sz w:val="10"/>
          <w:szCs w:val="10"/>
        </w:rPr>
        <w:t>TOGAF</w:t>
      </w:r>
      <w:r w:rsidRPr="008F3916">
        <w:rPr>
          <w:rFonts w:ascii="Cambria Math" w:hAnsi="Cambria Math" w:cs="Cambria Math"/>
          <w:sz w:val="10"/>
          <w:szCs w:val="10"/>
        </w:rPr>
        <w:t xml:space="preserve"> (The Open Group Architecture Framework</w:t>
      </w:r>
      <w:r>
        <w:rPr>
          <w:rFonts w:ascii="Cambria Math" w:hAnsi="Cambria Math" w:cs="Cambria Math" w:hint="eastAsia"/>
          <w:sz w:val="10"/>
          <w:szCs w:val="10"/>
        </w:rPr>
        <w:t xml:space="preserve">; </w:t>
      </w:r>
      <w:r w:rsidRPr="008F3916">
        <w:rPr>
          <w:rFonts w:ascii="Cambria Math" w:hAnsi="Cambria Math" w:cs="Cambria Math"/>
          <w:sz w:val="10"/>
          <w:szCs w:val="10"/>
        </w:rPr>
        <w:t>An enterprise architecture framework that aligns IT architecture with business strategy.)</w:t>
      </w:r>
    </w:p>
    <w:p w14:paraId="534A41BE" w14:textId="30C51ED8" w:rsidR="008F3916" w:rsidRDefault="008F3916" w:rsidP="008F3916">
      <w:pPr>
        <w:spacing w:line="130" w:lineRule="exact"/>
        <w:rPr>
          <w:rFonts w:ascii="Cambria Math" w:hAnsi="Cambria Math" w:cs="Cambria Math"/>
          <w:sz w:val="10"/>
          <w:szCs w:val="10"/>
        </w:rPr>
      </w:pPr>
      <w:proofErr w:type="gramStart"/>
      <w:r w:rsidRPr="008F3916">
        <w:rPr>
          <w:rFonts w:ascii="Cambria Math" w:hAnsi="Cambria Math" w:cs="Cambria Math"/>
          <w:b/>
          <w:bCs/>
          <w:color w:val="EE0000"/>
          <w:sz w:val="10"/>
          <w:szCs w:val="10"/>
        </w:rPr>
        <w:t>value</w:t>
      </w:r>
      <w:proofErr w:type="gramEnd"/>
      <w:r w:rsidRPr="008F3916">
        <w:rPr>
          <w:rFonts w:ascii="Cambria Math" w:hAnsi="Cambria Math" w:cs="Cambria Math"/>
          <w:b/>
          <w:bCs/>
          <w:color w:val="EE0000"/>
          <w:sz w:val="10"/>
          <w:szCs w:val="10"/>
        </w:rPr>
        <w:t xml:space="preserve"> stream</w:t>
      </w:r>
      <w:r w:rsidRPr="008F3916">
        <w:rPr>
          <w:rFonts w:ascii="Cambria Math" w:hAnsi="Cambria Math" w:cs="Cambria Math"/>
          <w:color w:val="EE0000"/>
          <w:sz w:val="10"/>
          <w:szCs w:val="10"/>
        </w:rPr>
        <w:t xml:space="preserve"> </w:t>
      </w:r>
      <w:r w:rsidRPr="008F3916">
        <w:rPr>
          <w:rFonts w:ascii="Cambria Math" w:hAnsi="Cambria Math" w:cs="Cambria Math"/>
          <w:sz w:val="10"/>
          <w:szCs w:val="10"/>
        </w:rPr>
        <w:t xml:space="preserve">is the sequence of activities that an organization undertakes to deliver value (a product or service) to a customer. </w:t>
      </w:r>
      <w:proofErr w:type="gramStart"/>
      <w:r w:rsidRPr="008F3916">
        <w:rPr>
          <w:rFonts w:ascii="Cambria Math" w:hAnsi="Cambria Math" w:cs="Cambria Math"/>
          <w:sz w:val="10"/>
          <w:szCs w:val="10"/>
        </w:rPr>
        <w:t>Focuses</w:t>
      </w:r>
      <w:proofErr w:type="gramEnd"/>
      <w:r w:rsidRPr="008F3916">
        <w:rPr>
          <w:rFonts w:ascii="Cambria Math" w:hAnsi="Cambria Math" w:cs="Cambria Math"/>
          <w:sz w:val="10"/>
          <w:szCs w:val="10"/>
        </w:rPr>
        <w:t xml:space="preserve"> on end-to-end value delivery, rather than </w:t>
      </w:r>
      <w:proofErr w:type="gramStart"/>
      <w:r w:rsidRPr="008F3916">
        <w:rPr>
          <w:rFonts w:ascii="Cambria Math" w:hAnsi="Cambria Math" w:cs="Cambria Math"/>
          <w:sz w:val="10"/>
          <w:szCs w:val="10"/>
        </w:rPr>
        <w:t>siloed</w:t>
      </w:r>
      <w:proofErr w:type="gramEnd"/>
      <w:r w:rsidRPr="008F3916">
        <w:rPr>
          <w:rFonts w:ascii="Cambria Math" w:hAnsi="Cambria Math" w:cs="Cambria Math"/>
          <w:sz w:val="10"/>
          <w:szCs w:val="10"/>
        </w:rPr>
        <w:t xml:space="preserve"> departmental outputs</w:t>
      </w:r>
      <w:r>
        <w:rPr>
          <w:rFonts w:ascii="Cambria Math" w:hAnsi="Cambria Math" w:cs="Cambria Math" w:hint="eastAsia"/>
          <w:sz w:val="10"/>
          <w:szCs w:val="10"/>
        </w:rPr>
        <w:t xml:space="preserve">. </w:t>
      </w:r>
      <w:r w:rsidRPr="008F3916">
        <w:rPr>
          <w:rFonts w:ascii="Cambria Math" w:hAnsi="Cambria Math" w:cs="Cambria Math"/>
          <w:b/>
          <w:bCs/>
          <w:i/>
          <w:iCs/>
          <w:sz w:val="10"/>
          <w:szCs w:val="10"/>
        </w:rPr>
        <w:t>Operational Value Streams</w:t>
      </w:r>
      <w:r w:rsidRPr="008F3916">
        <w:rPr>
          <w:rFonts w:ascii="Cambria Math" w:hAnsi="Cambria Math" w:cs="Cambria Math"/>
          <w:sz w:val="10"/>
          <w:szCs w:val="10"/>
        </w:rPr>
        <w:t xml:space="preserve"> → How the business delivers value to end customers (e.g., customer support, product delivery). </w:t>
      </w:r>
      <w:r w:rsidRPr="008F3916">
        <w:rPr>
          <w:rFonts w:ascii="Cambria Math" w:hAnsi="Cambria Math" w:cs="Cambria Math"/>
          <w:b/>
          <w:bCs/>
          <w:i/>
          <w:iCs/>
          <w:sz w:val="10"/>
          <w:szCs w:val="10"/>
        </w:rPr>
        <w:t xml:space="preserve">Development Value Streams </w:t>
      </w:r>
      <w:r w:rsidRPr="008F3916">
        <w:rPr>
          <w:rFonts w:ascii="Cambria Math" w:hAnsi="Cambria Math" w:cs="Cambria Math"/>
          <w:sz w:val="10"/>
          <w:szCs w:val="10"/>
        </w:rPr>
        <w:t xml:space="preserve">→ How the organization develops </w:t>
      </w:r>
      <w:proofErr w:type="gramStart"/>
      <w:r w:rsidRPr="008F3916">
        <w:rPr>
          <w:rFonts w:ascii="Cambria Math" w:hAnsi="Cambria Math" w:cs="Cambria Math"/>
          <w:sz w:val="10"/>
          <w:szCs w:val="10"/>
        </w:rPr>
        <w:t>the systems</w:t>
      </w:r>
      <w:proofErr w:type="gramEnd"/>
      <w:r w:rsidRPr="008F3916">
        <w:rPr>
          <w:rFonts w:ascii="Cambria Math" w:hAnsi="Cambria Math" w:cs="Cambria Math"/>
          <w:sz w:val="10"/>
          <w:szCs w:val="10"/>
        </w:rPr>
        <w:t xml:space="preserve"> and software that enable operational value streams</w:t>
      </w:r>
    </w:p>
    <w:p w14:paraId="0346CF3D" w14:textId="386CED9D" w:rsidR="007560FB" w:rsidRPr="007560FB" w:rsidRDefault="00881B84" w:rsidP="007560FB">
      <w:pPr>
        <w:spacing w:line="130" w:lineRule="exact"/>
        <w:rPr>
          <w:rFonts w:ascii="Cambria Math" w:hAnsi="Cambria Math" w:cs="Cambria Math"/>
          <w:b/>
          <w:bCs/>
          <w:sz w:val="10"/>
          <w:szCs w:val="10"/>
        </w:rPr>
      </w:pPr>
      <w:r w:rsidRPr="00881B84">
        <w:rPr>
          <w:rFonts w:ascii="Cambria Math" w:hAnsi="Cambria Math" w:cs="Cambria Math" w:hint="eastAsia"/>
          <w:b/>
          <w:bCs/>
          <w:color w:val="00B050"/>
          <w:sz w:val="10"/>
          <w:szCs w:val="10"/>
        </w:rPr>
        <w:t>9 Stakeholder Management</w:t>
      </w:r>
      <w:r>
        <w:rPr>
          <w:rFonts w:ascii="Cambria Math" w:hAnsi="Cambria Math" w:cs="Cambria Math" w:hint="eastAsia"/>
          <w:sz w:val="10"/>
          <w:szCs w:val="10"/>
        </w:rPr>
        <w:t>:</w:t>
      </w:r>
      <w:r w:rsidR="007560FB">
        <w:rPr>
          <w:rFonts w:ascii="Cambria Math" w:hAnsi="Cambria Math" w:cs="Cambria Math" w:hint="eastAsia"/>
          <w:sz w:val="10"/>
          <w:szCs w:val="10"/>
        </w:rPr>
        <w:t xml:space="preserve"> </w:t>
      </w:r>
      <w:r w:rsidR="007560FB" w:rsidRPr="007560FB">
        <w:rPr>
          <w:rFonts w:ascii="Cambria Math" w:hAnsi="Cambria Math" w:cs="Cambria Math"/>
          <w:sz w:val="10"/>
          <w:szCs w:val="10"/>
        </w:rPr>
        <w:t>Identify, engage, and manage stakeholders to meet expectations.</w:t>
      </w:r>
      <w:r w:rsidR="007560FB">
        <w:rPr>
          <w:rFonts w:ascii="Cambria Math" w:hAnsi="Cambria Math" w:cs="Cambria Math" w:hint="eastAsia"/>
          <w:sz w:val="10"/>
          <w:szCs w:val="10"/>
        </w:rPr>
        <w:t xml:space="preserve"> </w:t>
      </w:r>
      <w:r w:rsidR="007560FB" w:rsidRPr="007560FB">
        <w:rPr>
          <w:rFonts w:ascii="Cambria Math" w:hAnsi="Cambria Math" w:cs="Cambria Math" w:hint="eastAsia"/>
          <w:b/>
          <w:bCs/>
          <w:sz w:val="10"/>
          <w:szCs w:val="10"/>
        </w:rPr>
        <w:t xml:space="preserve">1. </w:t>
      </w:r>
      <w:r w:rsidR="007560FB" w:rsidRPr="007560FB">
        <w:rPr>
          <w:rFonts w:ascii="Cambria Math" w:hAnsi="Cambria Math" w:cs="Cambria Math"/>
          <w:b/>
          <w:bCs/>
          <w:sz w:val="10"/>
          <w:szCs w:val="10"/>
        </w:rPr>
        <w:t xml:space="preserve">Identify stakeholders, </w:t>
      </w:r>
      <w:r w:rsidR="007560FB" w:rsidRPr="007560FB">
        <w:rPr>
          <w:rFonts w:ascii="Cambria Math" w:hAnsi="Cambria Math" w:cs="Cambria Math" w:hint="eastAsia"/>
          <w:b/>
          <w:bCs/>
          <w:sz w:val="10"/>
          <w:szCs w:val="10"/>
        </w:rPr>
        <w:t xml:space="preserve">2 </w:t>
      </w:r>
      <w:proofErr w:type="gramStart"/>
      <w:r w:rsidR="007560FB" w:rsidRPr="007560FB">
        <w:rPr>
          <w:rFonts w:ascii="Cambria Math" w:hAnsi="Cambria Math" w:cs="Cambria Math"/>
          <w:b/>
          <w:bCs/>
          <w:sz w:val="10"/>
          <w:szCs w:val="10"/>
        </w:rPr>
        <w:t>plan</w:t>
      </w:r>
      <w:proofErr w:type="gramEnd"/>
      <w:r w:rsidR="007560FB" w:rsidRPr="007560FB">
        <w:rPr>
          <w:rFonts w:ascii="Cambria Math" w:hAnsi="Cambria Math" w:cs="Cambria Math"/>
          <w:b/>
          <w:bCs/>
          <w:sz w:val="10"/>
          <w:szCs w:val="10"/>
        </w:rPr>
        <w:t xml:space="preserve"> </w:t>
      </w:r>
    </w:p>
    <w:p w14:paraId="6B4DEB3A" w14:textId="3754B638" w:rsidR="00EF4B6A" w:rsidRDefault="007560FB" w:rsidP="007560FB">
      <w:pPr>
        <w:spacing w:line="130" w:lineRule="exact"/>
        <w:rPr>
          <w:rFonts w:ascii="Cambria Math" w:hAnsi="Cambria Math" w:cs="Cambria Math"/>
          <w:sz w:val="10"/>
          <w:szCs w:val="10"/>
        </w:rPr>
      </w:pPr>
      <w:r w:rsidRPr="007560FB">
        <w:rPr>
          <w:rFonts w:ascii="Cambria Math" w:hAnsi="Cambria Math" w:cs="Cambria Math"/>
          <w:b/>
          <w:bCs/>
          <w:sz w:val="10"/>
          <w:szCs w:val="10"/>
        </w:rPr>
        <w:t xml:space="preserve">engagement, </w:t>
      </w:r>
      <w:r w:rsidRPr="007560FB">
        <w:rPr>
          <w:rFonts w:ascii="Cambria Math" w:hAnsi="Cambria Math" w:cs="Cambria Math" w:hint="eastAsia"/>
          <w:b/>
          <w:bCs/>
          <w:sz w:val="10"/>
          <w:szCs w:val="10"/>
        </w:rPr>
        <w:t xml:space="preserve">3 </w:t>
      </w:r>
      <w:r w:rsidRPr="007560FB">
        <w:rPr>
          <w:rFonts w:ascii="Cambria Math" w:hAnsi="Cambria Math" w:cs="Cambria Math"/>
          <w:b/>
          <w:bCs/>
          <w:sz w:val="10"/>
          <w:szCs w:val="10"/>
        </w:rPr>
        <w:t xml:space="preserve">manage engagement, </w:t>
      </w:r>
      <w:r w:rsidRPr="007560FB">
        <w:rPr>
          <w:rFonts w:ascii="Cambria Math" w:hAnsi="Cambria Math" w:cs="Cambria Math" w:hint="eastAsia"/>
          <w:b/>
          <w:bCs/>
          <w:sz w:val="10"/>
          <w:szCs w:val="10"/>
        </w:rPr>
        <w:t xml:space="preserve">4 </w:t>
      </w:r>
      <w:r w:rsidRPr="007560FB">
        <w:rPr>
          <w:rFonts w:ascii="Cambria Math" w:hAnsi="Cambria Math" w:cs="Cambria Math"/>
          <w:b/>
          <w:bCs/>
          <w:sz w:val="10"/>
          <w:szCs w:val="10"/>
        </w:rPr>
        <w:t>monitor engagement</w:t>
      </w:r>
      <w:r>
        <w:rPr>
          <w:rFonts w:ascii="Cambria Math" w:hAnsi="Cambria Math" w:cs="Cambria Math" w:hint="eastAsia"/>
          <w:sz w:val="10"/>
          <w:szCs w:val="10"/>
        </w:rPr>
        <w:t>.</w:t>
      </w:r>
    </w:p>
    <w:p w14:paraId="50E0772F" w14:textId="775BE1C0" w:rsidR="00EF4B6A" w:rsidRPr="00EF4B6A" w:rsidRDefault="00881B84" w:rsidP="00EF4B6A">
      <w:pPr>
        <w:spacing w:line="130" w:lineRule="exact"/>
        <w:rPr>
          <w:rFonts w:ascii="Cambria Math" w:hAnsi="Cambria Math" w:cs="Cambria Math"/>
          <w:sz w:val="10"/>
          <w:szCs w:val="10"/>
        </w:rPr>
      </w:pPr>
      <w:r w:rsidRPr="00881B84">
        <w:rPr>
          <w:rFonts w:ascii="Cambria Math" w:hAnsi="Cambria Math" w:cs="Cambria Math" w:hint="eastAsia"/>
          <w:b/>
          <w:bCs/>
          <w:color w:val="00B050"/>
          <w:sz w:val="10"/>
          <w:szCs w:val="10"/>
        </w:rPr>
        <w:t>10 Integration Management</w:t>
      </w:r>
      <w:r>
        <w:rPr>
          <w:rFonts w:ascii="Cambria Math" w:hAnsi="Cambria Math" w:cs="Cambria Math" w:hint="eastAsia"/>
          <w:sz w:val="10"/>
          <w:szCs w:val="10"/>
        </w:rPr>
        <w:t>:</w:t>
      </w:r>
      <w:r w:rsidR="00EF4B6A">
        <w:rPr>
          <w:rFonts w:ascii="Cambria Math" w:hAnsi="Cambria Math" w:cs="Cambria Math" w:hint="eastAsia"/>
          <w:sz w:val="10"/>
          <w:szCs w:val="10"/>
        </w:rPr>
        <w:t xml:space="preserve"> </w:t>
      </w:r>
      <w:r w:rsidR="00EF4B6A" w:rsidRPr="00EF4B6A">
        <w:rPr>
          <w:rFonts w:ascii="Cambria Math" w:hAnsi="Cambria Math" w:cs="Cambria Math"/>
          <w:sz w:val="10"/>
          <w:szCs w:val="10"/>
        </w:rPr>
        <w:t xml:space="preserve">coordination of all processes and </w:t>
      </w:r>
    </w:p>
    <w:p w14:paraId="4E492DED" w14:textId="533C70B7" w:rsidR="00EF4B6A" w:rsidRPr="00EF4B6A" w:rsidRDefault="00EF4B6A" w:rsidP="00EF4B6A">
      <w:pPr>
        <w:spacing w:line="130" w:lineRule="exact"/>
        <w:rPr>
          <w:rFonts w:ascii="Cambria Math" w:hAnsi="Cambria Math" w:cs="Cambria Math"/>
          <w:sz w:val="10"/>
          <w:szCs w:val="10"/>
        </w:rPr>
      </w:pPr>
      <w:r w:rsidRPr="00EF4B6A">
        <w:rPr>
          <w:rFonts w:ascii="Cambria Math" w:hAnsi="Cambria Math" w:cs="Cambria Math"/>
          <w:sz w:val="10"/>
          <w:szCs w:val="10"/>
        </w:rPr>
        <w:t xml:space="preserve">activities across the project lifecycle to ensure the project meets its </w:t>
      </w:r>
    </w:p>
    <w:p w14:paraId="5513ED3C" w14:textId="794235DD" w:rsidR="00881B84" w:rsidRPr="00EF4B6A" w:rsidRDefault="00EF4B6A" w:rsidP="00EF4B6A">
      <w:pPr>
        <w:spacing w:line="130" w:lineRule="exact"/>
        <w:rPr>
          <w:rFonts w:ascii="Cambria Math" w:hAnsi="Cambria Math" w:cs="Cambria Math"/>
          <w:b/>
          <w:bCs/>
          <w:sz w:val="10"/>
          <w:szCs w:val="10"/>
        </w:rPr>
      </w:pPr>
      <w:r w:rsidRPr="00EF4B6A">
        <w:rPr>
          <w:rFonts w:ascii="Cambria Math" w:hAnsi="Cambria Math" w:cs="Cambria Math"/>
          <w:sz w:val="10"/>
          <w:szCs w:val="10"/>
        </w:rPr>
        <w:t>objectives.</w:t>
      </w:r>
      <w:r>
        <w:rPr>
          <w:rFonts w:ascii="Cambria Math" w:hAnsi="Cambria Math" w:cs="Cambria Math" w:hint="eastAsia"/>
          <w:sz w:val="10"/>
          <w:szCs w:val="10"/>
        </w:rPr>
        <w:t xml:space="preserve"> </w:t>
      </w:r>
      <w:r>
        <w:rPr>
          <w:rFonts w:ascii="Cambria Math" w:hAnsi="Cambria Math" w:cs="Cambria Math" w:hint="eastAsia"/>
          <w:b/>
          <w:bCs/>
          <w:sz w:val="10"/>
          <w:szCs w:val="10"/>
        </w:rPr>
        <w:t xml:space="preserve">1 </w:t>
      </w:r>
      <w:r w:rsidRPr="00EF4B6A">
        <w:rPr>
          <w:rFonts w:ascii="Cambria Math" w:hAnsi="Cambria Math" w:cs="Cambria Math"/>
          <w:b/>
          <w:bCs/>
          <w:sz w:val="10"/>
          <w:szCs w:val="10"/>
        </w:rPr>
        <w:t>Develop Project Charter</w:t>
      </w:r>
      <w:r>
        <w:rPr>
          <w:rFonts w:ascii="Cambria Math" w:hAnsi="Cambria Math" w:cs="Cambria Math" w:hint="eastAsia"/>
          <w:b/>
          <w:bCs/>
          <w:sz w:val="10"/>
          <w:szCs w:val="10"/>
        </w:rPr>
        <w:t xml:space="preserve">, 2 </w:t>
      </w:r>
      <w:r w:rsidRPr="00EF4B6A">
        <w:rPr>
          <w:rFonts w:ascii="Cambria Math" w:hAnsi="Cambria Math" w:cs="Cambria Math"/>
          <w:b/>
          <w:bCs/>
          <w:sz w:val="10"/>
          <w:szCs w:val="10"/>
        </w:rPr>
        <w:t>Develop Project Management Plan</w:t>
      </w:r>
      <w:r>
        <w:rPr>
          <w:rFonts w:ascii="Cambria Math" w:hAnsi="Cambria Math" w:cs="Cambria Math" w:hint="eastAsia"/>
          <w:b/>
          <w:bCs/>
          <w:sz w:val="10"/>
          <w:szCs w:val="10"/>
        </w:rPr>
        <w:t xml:space="preserve">, 3 </w:t>
      </w:r>
      <w:r w:rsidRPr="00EF4B6A">
        <w:rPr>
          <w:rFonts w:ascii="Cambria Math" w:hAnsi="Cambria Math" w:cs="Cambria Math"/>
          <w:b/>
          <w:bCs/>
          <w:sz w:val="10"/>
          <w:szCs w:val="10"/>
        </w:rPr>
        <w:t>Direct and Manage Project Work</w:t>
      </w:r>
      <w:r>
        <w:rPr>
          <w:rFonts w:ascii="Cambria Math" w:hAnsi="Cambria Math" w:cs="Cambria Math" w:hint="eastAsia"/>
          <w:b/>
          <w:bCs/>
          <w:sz w:val="10"/>
          <w:szCs w:val="10"/>
        </w:rPr>
        <w:t xml:space="preserve">, 4 </w:t>
      </w:r>
      <w:r w:rsidRPr="00EF4B6A">
        <w:rPr>
          <w:rFonts w:ascii="Cambria Math" w:hAnsi="Cambria Math" w:cs="Cambria Math"/>
          <w:b/>
          <w:bCs/>
          <w:sz w:val="10"/>
          <w:szCs w:val="10"/>
        </w:rPr>
        <w:t>Manage Project Knowledge</w:t>
      </w:r>
      <w:r>
        <w:rPr>
          <w:rFonts w:ascii="Cambria Math" w:hAnsi="Cambria Math" w:cs="Cambria Math" w:hint="eastAsia"/>
          <w:b/>
          <w:bCs/>
          <w:sz w:val="10"/>
          <w:szCs w:val="10"/>
        </w:rPr>
        <w:t xml:space="preserve">, 5 </w:t>
      </w:r>
      <w:r w:rsidRPr="00EF4B6A">
        <w:rPr>
          <w:rFonts w:ascii="Cambria Math" w:hAnsi="Cambria Math" w:cs="Cambria Math"/>
          <w:b/>
          <w:bCs/>
          <w:sz w:val="10"/>
          <w:szCs w:val="10"/>
        </w:rPr>
        <w:t>Monitor and Control Project Work</w:t>
      </w:r>
      <w:r>
        <w:rPr>
          <w:rFonts w:ascii="Cambria Math" w:hAnsi="Cambria Math" w:cs="Cambria Math" w:hint="eastAsia"/>
          <w:b/>
          <w:bCs/>
          <w:sz w:val="10"/>
          <w:szCs w:val="10"/>
        </w:rPr>
        <w:t xml:space="preserve">, 6 </w:t>
      </w:r>
      <w:r w:rsidRPr="00EF4B6A">
        <w:rPr>
          <w:rFonts w:ascii="Cambria Math" w:hAnsi="Cambria Math" w:cs="Cambria Math"/>
          <w:b/>
          <w:bCs/>
          <w:sz w:val="10"/>
          <w:szCs w:val="10"/>
        </w:rPr>
        <w:t>Perform Integrated Change Control</w:t>
      </w:r>
      <w:r>
        <w:rPr>
          <w:rFonts w:ascii="Cambria Math" w:hAnsi="Cambria Math" w:cs="Cambria Math" w:hint="eastAsia"/>
          <w:b/>
          <w:bCs/>
          <w:sz w:val="10"/>
          <w:szCs w:val="10"/>
        </w:rPr>
        <w:t xml:space="preserve">, 7 </w:t>
      </w:r>
      <w:r w:rsidRPr="00EF4B6A">
        <w:rPr>
          <w:rFonts w:ascii="Cambria Math" w:hAnsi="Cambria Math" w:cs="Cambria Math"/>
          <w:b/>
          <w:bCs/>
          <w:sz w:val="10"/>
          <w:szCs w:val="10"/>
        </w:rPr>
        <w:t>Close Project or Phase</w:t>
      </w:r>
    </w:p>
    <w:p w14:paraId="343CCEF1" w14:textId="69D304DB" w:rsidR="00EF4B6A" w:rsidRDefault="00621F58" w:rsidP="00EF4B6A">
      <w:pPr>
        <w:spacing w:line="130" w:lineRule="exact"/>
        <w:rPr>
          <w:rFonts w:ascii="Cambria Math" w:hAnsi="Cambria Math" w:cs="Cambria Math"/>
          <w:sz w:val="10"/>
          <w:szCs w:val="10"/>
        </w:rPr>
      </w:pPr>
      <w:r w:rsidRPr="00A34D1F">
        <w:rPr>
          <w:rFonts w:ascii="Cambria Math" w:hAnsi="Cambria Math" w:cs="Cambria Math" w:hint="eastAsia"/>
          <w:b/>
          <w:bCs/>
          <w:color w:val="EE0000"/>
          <w:sz w:val="10"/>
          <w:szCs w:val="10"/>
          <w:highlight w:val="yellow"/>
        </w:rPr>
        <w:t>Tools</w:t>
      </w:r>
      <w:r>
        <w:rPr>
          <w:rFonts w:ascii="Cambria Math" w:hAnsi="Cambria Math" w:cs="Cambria Math" w:hint="eastAsia"/>
          <w:b/>
          <w:bCs/>
          <w:color w:val="EE0000"/>
          <w:sz w:val="10"/>
          <w:szCs w:val="10"/>
        </w:rPr>
        <w:t xml:space="preserve">: </w:t>
      </w:r>
      <w:r w:rsidR="00EF4B6A" w:rsidRPr="00EF4B6A">
        <w:rPr>
          <w:rFonts w:ascii="Cambria Math" w:hAnsi="Cambria Math" w:cs="Cambria Math"/>
          <w:b/>
          <w:bCs/>
          <w:color w:val="EE0000"/>
          <w:sz w:val="10"/>
          <w:szCs w:val="10"/>
        </w:rPr>
        <w:t>Project Management Information Systems (PMIS)</w:t>
      </w:r>
      <w:r w:rsidR="00EF4B6A" w:rsidRPr="00EF4B6A">
        <w:rPr>
          <w:rFonts w:ascii="Cambria Math" w:hAnsi="Cambria Math" w:cs="Cambria Math"/>
          <w:sz w:val="10"/>
          <w:szCs w:val="10"/>
        </w:rPr>
        <w:t>: e.g., MS Project, Jira, Asana, or Trello.</w:t>
      </w:r>
      <w:r>
        <w:rPr>
          <w:rFonts w:ascii="Cambria Math" w:hAnsi="Cambria Math" w:cs="Cambria Math" w:hint="eastAsia"/>
          <w:sz w:val="10"/>
          <w:szCs w:val="10"/>
        </w:rPr>
        <w:t xml:space="preserve"> </w:t>
      </w:r>
      <w:r w:rsidR="00EF4B6A" w:rsidRPr="00EF4B6A">
        <w:rPr>
          <w:rFonts w:ascii="Cambria Math" w:hAnsi="Cambria Math" w:cs="Cambria Math"/>
          <w:b/>
          <w:bCs/>
          <w:color w:val="EE0000"/>
          <w:sz w:val="10"/>
          <w:szCs w:val="10"/>
        </w:rPr>
        <w:t>Dashboards</w:t>
      </w:r>
      <w:r w:rsidR="00EF4B6A" w:rsidRPr="00EF4B6A">
        <w:rPr>
          <w:rFonts w:ascii="Cambria Math" w:hAnsi="Cambria Math" w:cs="Cambria Math"/>
          <w:sz w:val="10"/>
          <w:szCs w:val="10"/>
        </w:rPr>
        <w:t xml:space="preserve">: Real-time updates on progress, risks, costs, and resources. </w:t>
      </w:r>
      <w:r w:rsidR="00EF4B6A" w:rsidRPr="00621F58">
        <w:rPr>
          <w:rFonts w:ascii="Cambria Math" w:hAnsi="Cambria Math" w:cs="Cambria Math"/>
          <w:b/>
          <w:bCs/>
          <w:color w:val="EE0000"/>
          <w:sz w:val="10"/>
          <w:szCs w:val="10"/>
        </w:rPr>
        <w:t>Change</w:t>
      </w:r>
      <w:r w:rsidR="00EF4B6A" w:rsidRPr="00621F58">
        <w:rPr>
          <w:rFonts w:ascii="Cambria Math" w:hAnsi="Cambria Math" w:cs="Cambria Math"/>
          <w:color w:val="EE0000"/>
          <w:sz w:val="10"/>
          <w:szCs w:val="10"/>
        </w:rPr>
        <w:t xml:space="preserve"> </w:t>
      </w:r>
      <w:r w:rsidR="00EF4B6A" w:rsidRPr="00EF4B6A">
        <w:rPr>
          <w:rFonts w:ascii="Cambria Math" w:hAnsi="Cambria Math" w:cs="Cambria Math"/>
          <w:b/>
          <w:bCs/>
          <w:color w:val="EE0000"/>
          <w:sz w:val="10"/>
          <w:szCs w:val="10"/>
        </w:rPr>
        <w:t>Control Boards (CCB)</w:t>
      </w:r>
      <w:r w:rsidR="00EF4B6A" w:rsidRPr="00EF4B6A">
        <w:rPr>
          <w:rFonts w:ascii="Cambria Math" w:hAnsi="Cambria Math" w:cs="Cambria Math"/>
          <w:sz w:val="10"/>
          <w:szCs w:val="10"/>
        </w:rPr>
        <w:t xml:space="preserve">: Teams that approve/reject project changes. </w:t>
      </w:r>
      <w:r w:rsidR="00EF4B6A" w:rsidRPr="00EF4B6A">
        <w:rPr>
          <w:rFonts w:ascii="Cambria Math" w:hAnsi="Cambria Math" w:cs="Cambria Math"/>
          <w:b/>
          <w:bCs/>
          <w:color w:val="EE0000"/>
          <w:sz w:val="10"/>
          <w:szCs w:val="10"/>
        </w:rPr>
        <w:t>Documentation &amp; Knowledge Repositories</w:t>
      </w:r>
      <w:r w:rsidR="00EF4B6A" w:rsidRPr="00EF4B6A">
        <w:rPr>
          <w:rFonts w:ascii="Cambria Math" w:hAnsi="Cambria Math" w:cs="Cambria Math"/>
          <w:sz w:val="10"/>
          <w:szCs w:val="10"/>
        </w:rPr>
        <w:t>: Wikis, Confluence, or</w:t>
      </w:r>
      <w:r>
        <w:rPr>
          <w:rFonts w:ascii="Cambria Math" w:hAnsi="Cambria Math" w:cs="Cambria Math" w:hint="eastAsia"/>
          <w:sz w:val="10"/>
          <w:szCs w:val="10"/>
        </w:rPr>
        <w:t xml:space="preserve"> </w:t>
      </w:r>
      <w:r w:rsidR="00EF4B6A" w:rsidRPr="00EF4B6A">
        <w:rPr>
          <w:rFonts w:ascii="Cambria Math" w:hAnsi="Cambria Math" w:cs="Cambria Math"/>
          <w:sz w:val="10"/>
          <w:szCs w:val="10"/>
        </w:rPr>
        <w:t>SharePoint for lessons learned and best practices</w:t>
      </w:r>
    </w:p>
    <w:p w14:paraId="5EC0B461" w14:textId="2307BAE8" w:rsidR="00A34D1F" w:rsidRDefault="007D2DA6" w:rsidP="00EF4B6A">
      <w:pPr>
        <w:spacing w:line="130" w:lineRule="exact"/>
        <w:rPr>
          <w:rFonts w:ascii="Cambria Math" w:hAnsi="Cambria Math" w:cs="Cambria Math"/>
          <w:sz w:val="10"/>
          <w:szCs w:val="10"/>
        </w:rPr>
      </w:pPr>
      <w:r w:rsidRPr="00E8041C">
        <w:rPr>
          <w:noProof/>
        </w:rPr>
        <w:drawing>
          <wp:anchor distT="0" distB="0" distL="114300" distR="114300" simplePos="0" relativeHeight="251713536" behindDoc="0" locked="0" layoutInCell="1" allowOverlap="1" wp14:anchorId="4214EDF1" wp14:editId="06E1B633">
            <wp:simplePos x="0" y="0"/>
            <wp:positionH relativeFrom="column">
              <wp:posOffset>33753</wp:posOffset>
            </wp:positionH>
            <wp:positionV relativeFrom="paragraph">
              <wp:posOffset>175452</wp:posOffset>
            </wp:positionV>
            <wp:extent cx="1447165" cy="864235"/>
            <wp:effectExtent l="0" t="0" r="635" b="0"/>
            <wp:wrapTopAndBottom/>
            <wp:docPr id="172201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1661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47165" cy="864235"/>
                    </a:xfrm>
                    <a:prstGeom prst="rect">
                      <a:avLst/>
                    </a:prstGeom>
                  </pic:spPr>
                </pic:pic>
              </a:graphicData>
            </a:graphic>
            <wp14:sizeRelH relativeFrom="margin">
              <wp14:pctWidth>0</wp14:pctWidth>
            </wp14:sizeRelH>
            <wp14:sizeRelV relativeFrom="margin">
              <wp14:pctHeight>0</wp14:pctHeight>
            </wp14:sizeRelV>
          </wp:anchor>
        </w:drawing>
      </w:r>
      <w:r w:rsidR="00A34D1F" w:rsidRPr="00A34D1F">
        <w:rPr>
          <w:rFonts w:ascii="Cambria Math" w:hAnsi="Cambria Math" w:cs="Cambria Math" w:hint="eastAsia"/>
          <w:b/>
          <w:bCs/>
          <w:color w:val="EE0000"/>
          <w:sz w:val="10"/>
          <w:szCs w:val="10"/>
        </w:rPr>
        <w:t>Change management</w:t>
      </w:r>
      <w:r w:rsidR="00A34D1F">
        <w:rPr>
          <w:rFonts w:ascii="Cambria Math" w:hAnsi="Cambria Math" w:cs="Cambria Math" w:hint="eastAsia"/>
          <w:sz w:val="10"/>
          <w:szCs w:val="10"/>
        </w:rPr>
        <w:t xml:space="preserve">: </w:t>
      </w:r>
      <w:r w:rsidR="00141E17">
        <w:rPr>
          <w:rFonts w:ascii="Cambria Math" w:hAnsi="Cambria Math" w:cs="Cambria Math" w:hint="eastAsia"/>
          <w:sz w:val="10"/>
          <w:szCs w:val="10"/>
        </w:rPr>
        <w:t xml:space="preserve">Not </w:t>
      </w:r>
      <w:proofErr w:type="gramStart"/>
      <w:r w:rsidR="00141E17">
        <w:rPr>
          <w:rFonts w:ascii="Cambria Math" w:hAnsi="Cambria Math" w:cs="Cambria Math" w:hint="eastAsia"/>
          <w:sz w:val="10"/>
          <w:szCs w:val="10"/>
        </w:rPr>
        <w:t>belong</w:t>
      </w:r>
      <w:proofErr w:type="gramEnd"/>
      <w:r w:rsidR="00141E17">
        <w:rPr>
          <w:rFonts w:ascii="Cambria Math" w:hAnsi="Cambria Math" w:cs="Cambria Math" w:hint="eastAsia"/>
          <w:sz w:val="10"/>
          <w:szCs w:val="10"/>
        </w:rPr>
        <w:t xml:space="preserve"> to PMBOK</w:t>
      </w:r>
    </w:p>
    <w:p w14:paraId="4E32BE6F" w14:textId="346834C6" w:rsidR="006E2623" w:rsidRDefault="006E2623" w:rsidP="00A34D1F">
      <w:pPr>
        <w:spacing w:line="130" w:lineRule="exact"/>
        <w:rPr>
          <w:rFonts w:ascii="Cambria Math" w:hAnsi="Cambria Math" w:cs="Cambria Math"/>
          <w:b/>
          <w:bCs/>
          <w:color w:val="EE0000"/>
          <w:sz w:val="10"/>
          <w:szCs w:val="10"/>
        </w:rPr>
      </w:pPr>
      <w:r w:rsidRPr="006E2623">
        <w:rPr>
          <w:rFonts w:ascii="Cambria Math" w:hAnsi="Cambria Math" w:cs="Cambria Math"/>
          <w:b/>
          <w:bCs/>
          <w:noProof/>
          <w:color w:val="EE0000"/>
          <w:sz w:val="10"/>
          <w:szCs w:val="10"/>
        </w:rPr>
        <w:drawing>
          <wp:anchor distT="0" distB="0" distL="114300" distR="114300" simplePos="0" relativeHeight="251726848" behindDoc="0" locked="0" layoutInCell="1" allowOverlap="1" wp14:anchorId="18425A43" wp14:editId="1CBD6354">
            <wp:simplePos x="0" y="0"/>
            <wp:positionH relativeFrom="column">
              <wp:posOffset>-68859</wp:posOffset>
            </wp:positionH>
            <wp:positionV relativeFrom="paragraph">
              <wp:posOffset>1302994</wp:posOffset>
            </wp:positionV>
            <wp:extent cx="1826260" cy="222885"/>
            <wp:effectExtent l="0" t="0" r="2540" b="5715"/>
            <wp:wrapTopAndBottom/>
            <wp:docPr id="149330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0747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26260" cy="222885"/>
                    </a:xfrm>
                    <a:prstGeom prst="rect">
                      <a:avLst/>
                    </a:prstGeom>
                  </pic:spPr>
                </pic:pic>
              </a:graphicData>
            </a:graphic>
          </wp:anchor>
        </w:drawing>
      </w:r>
      <w:r w:rsidR="007D2DA6" w:rsidRPr="00A34D1F">
        <w:rPr>
          <w:rFonts w:ascii="Cambria Math" w:hAnsi="Cambria Math" w:cs="Cambria Math"/>
          <w:noProof/>
          <w:sz w:val="10"/>
          <w:szCs w:val="10"/>
        </w:rPr>
        <w:drawing>
          <wp:anchor distT="0" distB="0" distL="114300" distR="114300" simplePos="0" relativeHeight="251714560" behindDoc="0" locked="0" layoutInCell="1" allowOverlap="1" wp14:anchorId="45133F27" wp14:editId="6F11D734">
            <wp:simplePos x="0" y="0"/>
            <wp:positionH relativeFrom="column">
              <wp:posOffset>-68917</wp:posOffset>
            </wp:positionH>
            <wp:positionV relativeFrom="paragraph">
              <wp:posOffset>930662</wp:posOffset>
            </wp:positionV>
            <wp:extent cx="1831975" cy="367665"/>
            <wp:effectExtent l="0" t="0" r="0" b="0"/>
            <wp:wrapTopAndBottom/>
            <wp:docPr id="116862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2000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31975" cy="367665"/>
                    </a:xfrm>
                    <a:prstGeom prst="rect">
                      <a:avLst/>
                    </a:prstGeom>
                  </pic:spPr>
                </pic:pic>
              </a:graphicData>
            </a:graphic>
            <wp14:sizeRelH relativeFrom="margin">
              <wp14:pctWidth>0</wp14:pctWidth>
            </wp14:sizeRelH>
            <wp14:sizeRelV relativeFrom="margin">
              <wp14:pctHeight>0</wp14:pctHeight>
            </wp14:sizeRelV>
          </wp:anchor>
        </w:drawing>
      </w:r>
      <w:r w:rsidR="00A34D1F" w:rsidRPr="00A34D1F">
        <w:rPr>
          <w:rFonts w:ascii="Cambria Math" w:hAnsi="Cambria Math" w:cs="Cambria Math"/>
          <w:sz w:val="10"/>
          <w:szCs w:val="10"/>
        </w:rPr>
        <w:t xml:space="preserve">The </w:t>
      </w:r>
      <w:r w:rsidR="00A34D1F" w:rsidRPr="00A34D1F">
        <w:rPr>
          <w:rFonts w:ascii="Cambria Math" w:hAnsi="Cambria Math" w:cs="Cambria Math"/>
          <w:b/>
          <w:bCs/>
          <w:color w:val="EE0000"/>
          <w:sz w:val="10"/>
          <w:szCs w:val="10"/>
        </w:rPr>
        <w:t>Kübler-Ross Change Curve</w:t>
      </w:r>
    </w:p>
    <w:p w14:paraId="402232AE" w14:textId="1A79D024" w:rsidR="00A34D1F" w:rsidRDefault="00A34D1F" w:rsidP="00A34D1F">
      <w:pPr>
        <w:spacing w:line="130" w:lineRule="exact"/>
        <w:rPr>
          <w:rFonts w:ascii="Cambria Math" w:hAnsi="Cambria Math" w:cs="Cambria Math"/>
          <w:sz w:val="10"/>
          <w:szCs w:val="10"/>
        </w:rPr>
      </w:pPr>
      <w:r w:rsidRPr="00A34D1F">
        <w:rPr>
          <w:rFonts w:ascii="Cambria Math" w:hAnsi="Cambria Math" w:cs="Cambria Math"/>
          <w:b/>
          <w:bCs/>
          <w:color w:val="EE0000"/>
          <w:sz w:val="10"/>
          <w:szCs w:val="10"/>
        </w:rPr>
        <w:t>Characteristics of IT Projects</w:t>
      </w:r>
      <w:r>
        <w:rPr>
          <w:rFonts w:ascii="Cambria Math" w:hAnsi="Cambria Math" w:cs="Cambria Math" w:hint="eastAsia"/>
          <w:b/>
          <w:bCs/>
          <w:color w:val="EE0000"/>
          <w:sz w:val="10"/>
          <w:szCs w:val="10"/>
        </w:rPr>
        <w:t xml:space="preserve">: </w:t>
      </w:r>
      <w:r w:rsidRPr="0052652A">
        <w:rPr>
          <w:rFonts w:ascii="Cambria Math" w:hAnsi="Cambria Math" w:cs="Cambria Math"/>
          <w:sz w:val="10"/>
          <w:szCs w:val="10"/>
        </w:rPr>
        <w:t>High level of complexity</w:t>
      </w:r>
      <w:r w:rsidRPr="0052652A">
        <w:rPr>
          <w:rFonts w:ascii="Cambria Math" w:hAnsi="Cambria Math" w:cs="Cambria Math" w:hint="eastAsia"/>
          <w:b/>
          <w:bCs/>
          <w:sz w:val="10"/>
          <w:szCs w:val="10"/>
        </w:rPr>
        <w:t xml:space="preserve">, </w:t>
      </w:r>
      <w:proofErr w:type="gramStart"/>
      <w:r w:rsidRPr="0052652A">
        <w:rPr>
          <w:rFonts w:ascii="Cambria Math" w:hAnsi="Cambria Math" w:cs="Cambria Math"/>
          <w:sz w:val="10"/>
          <w:szCs w:val="10"/>
        </w:rPr>
        <w:t>Rapidly</w:t>
      </w:r>
      <w:proofErr w:type="gramEnd"/>
      <w:r w:rsidRPr="0052652A">
        <w:rPr>
          <w:rFonts w:ascii="Cambria Math" w:hAnsi="Cambria Math" w:cs="Cambria Math"/>
          <w:sz w:val="10"/>
          <w:szCs w:val="10"/>
        </w:rPr>
        <w:t xml:space="preserve"> changing technology</w:t>
      </w:r>
      <w:r w:rsidRPr="0052652A">
        <w:rPr>
          <w:rFonts w:ascii="Cambria Math" w:hAnsi="Cambria Math" w:cs="Cambria Math" w:hint="eastAsia"/>
          <w:b/>
          <w:bCs/>
          <w:sz w:val="10"/>
          <w:szCs w:val="10"/>
        </w:rPr>
        <w:t xml:space="preserve">, </w:t>
      </w:r>
      <w:r w:rsidRPr="0052652A">
        <w:rPr>
          <w:rFonts w:ascii="Cambria Math" w:hAnsi="Cambria Math" w:cs="Cambria Math"/>
          <w:sz w:val="10"/>
          <w:szCs w:val="10"/>
        </w:rPr>
        <w:t>Intangible deliverables</w:t>
      </w:r>
      <w:r w:rsidRPr="0052652A">
        <w:rPr>
          <w:rFonts w:ascii="Cambria Math" w:hAnsi="Cambria Math" w:cs="Cambria Math" w:hint="eastAsia"/>
          <w:b/>
          <w:bCs/>
          <w:sz w:val="10"/>
          <w:szCs w:val="10"/>
        </w:rPr>
        <w:t xml:space="preserve">, </w:t>
      </w:r>
      <w:r w:rsidRPr="0052652A">
        <w:rPr>
          <w:rFonts w:ascii="Cambria Math" w:hAnsi="Cambria Math" w:cs="Cambria Math"/>
          <w:sz w:val="10"/>
          <w:szCs w:val="10"/>
        </w:rPr>
        <w:t>High stakeholder involvement</w:t>
      </w:r>
      <w:r w:rsidRPr="0052652A">
        <w:rPr>
          <w:rFonts w:ascii="Cambria Math" w:hAnsi="Cambria Math" w:cs="Cambria Math" w:hint="eastAsia"/>
          <w:b/>
          <w:bCs/>
          <w:sz w:val="10"/>
          <w:szCs w:val="10"/>
        </w:rPr>
        <w:t xml:space="preserve">, </w:t>
      </w:r>
      <w:r w:rsidRPr="0052652A">
        <w:rPr>
          <w:rFonts w:ascii="Cambria Math" w:hAnsi="Cambria Math" w:cs="Cambria Math"/>
          <w:sz w:val="10"/>
          <w:szCs w:val="10"/>
        </w:rPr>
        <w:t>High uncertainty and risk</w:t>
      </w:r>
      <w:r w:rsidRPr="0052652A">
        <w:rPr>
          <w:rFonts w:ascii="Cambria Math" w:hAnsi="Cambria Math" w:cs="Cambria Math" w:hint="eastAsia"/>
          <w:b/>
          <w:bCs/>
          <w:sz w:val="10"/>
          <w:szCs w:val="10"/>
        </w:rPr>
        <w:t xml:space="preserve">, </w:t>
      </w:r>
      <w:r w:rsidRPr="0052652A">
        <w:rPr>
          <w:rFonts w:ascii="Cambria Math" w:hAnsi="Cambria Math" w:cs="Cambria Math"/>
          <w:sz w:val="10"/>
          <w:szCs w:val="10"/>
        </w:rPr>
        <w:t>Dependency on requirements accuracy</w:t>
      </w:r>
      <w:r w:rsidR="0052652A">
        <w:rPr>
          <w:rFonts w:ascii="Cambria Math" w:hAnsi="Cambria Math" w:cs="Cambria Math" w:hint="eastAsia"/>
          <w:sz w:val="10"/>
          <w:szCs w:val="10"/>
        </w:rPr>
        <w:t>.</w:t>
      </w:r>
    </w:p>
    <w:p w14:paraId="1478F7EC" w14:textId="1EDDE1DB" w:rsidR="00D809D7" w:rsidRDefault="00D809D7" w:rsidP="006F2CCF">
      <w:pPr>
        <w:spacing w:line="130" w:lineRule="exact"/>
        <w:rPr>
          <w:rFonts w:ascii="Cambria Math" w:hAnsi="Cambria Math" w:cs="Cambria Math"/>
          <w:sz w:val="10"/>
          <w:szCs w:val="10"/>
        </w:rPr>
      </w:pPr>
      <w:r w:rsidRPr="00D809D7">
        <w:rPr>
          <w:rFonts w:ascii="Cambria Math" w:hAnsi="Cambria Math" w:cs="Cambria Math" w:hint="eastAsia"/>
          <w:b/>
          <w:bCs/>
          <w:color w:val="EE0000"/>
          <w:sz w:val="10"/>
          <w:szCs w:val="10"/>
        </w:rPr>
        <w:t>ITSM</w:t>
      </w:r>
      <w:r>
        <w:rPr>
          <w:rFonts w:ascii="Cambria Math" w:hAnsi="Cambria Math" w:cs="Cambria Math" w:hint="eastAsia"/>
          <w:b/>
          <w:bCs/>
          <w:color w:val="EE0000"/>
          <w:sz w:val="10"/>
          <w:szCs w:val="10"/>
        </w:rPr>
        <w:t xml:space="preserve"> </w:t>
      </w:r>
      <w:r w:rsidRPr="00D809D7">
        <w:rPr>
          <w:rFonts w:ascii="Cambria Math" w:hAnsi="Cambria Math" w:cs="Cambria Math"/>
          <w:b/>
          <w:bCs/>
          <w:color w:val="EE0000"/>
          <w:sz w:val="10"/>
          <w:szCs w:val="10"/>
        </w:rPr>
        <w:t>(IT Service Management)</w:t>
      </w:r>
      <w:r>
        <w:rPr>
          <w:rFonts w:ascii="Cambria Math" w:hAnsi="Cambria Math" w:cs="Cambria Math" w:hint="eastAsia"/>
          <w:sz w:val="10"/>
          <w:szCs w:val="10"/>
        </w:rPr>
        <w:t xml:space="preserve">: </w:t>
      </w:r>
      <w:r w:rsidRPr="00D809D7">
        <w:rPr>
          <w:rFonts w:ascii="Cambria Math" w:hAnsi="Cambria Math" w:cs="Cambria Math"/>
          <w:sz w:val="10"/>
          <w:szCs w:val="10"/>
        </w:rPr>
        <w:t xml:space="preserve">a set of policies, processes, and practices that </w:t>
      </w:r>
      <w:proofErr w:type="spellStart"/>
      <w:r w:rsidRPr="00D809D7">
        <w:rPr>
          <w:rFonts w:ascii="Cambria Math" w:hAnsi="Cambria Math" w:cs="Cambria Math"/>
          <w:sz w:val="10"/>
          <w:szCs w:val="10"/>
        </w:rPr>
        <w:t>organisations</w:t>
      </w:r>
      <w:proofErr w:type="spellEnd"/>
      <w:r w:rsidRPr="00D809D7">
        <w:rPr>
          <w:rFonts w:ascii="Cambria Math" w:hAnsi="Cambria Math" w:cs="Cambria Math"/>
          <w:sz w:val="10"/>
          <w:szCs w:val="10"/>
        </w:rPr>
        <w:t xml:space="preserve"> use to design, deliver, manage, and improve IT services to meet the needs of the business and its customers.</w:t>
      </w:r>
      <w:r w:rsidR="006F2CCF">
        <w:rPr>
          <w:rFonts w:ascii="Cambria Math" w:hAnsi="Cambria Math" w:cs="Cambria Math" w:hint="eastAsia"/>
          <w:sz w:val="10"/>
          <w:szCs w:val="10"/>
        </w:rPr>
        <w:t xml:space="preserve"> </w:t>
      </w:r>
      <w:r w:rsidR="006F2CCF" w:rsidRPr="006F2CCF">
        <w:rPr>
          <w:rFonts w:ascii="Cambria Math" w:hAnsi="Cambria Math" w:cs="Cambria Math"/>
          <w:sz w:val="10"/>
          <w:szCs w:val="10"/>
        </w:rPr>
        <w:t xml:space="preserve">Why </w:t>
      </w:r>
      <w:proofErr w:type="gramStart"/>
      <w:r w:rsidR="006F2CCF" w:rsidRPr="006F2CCF">
        <w:rPr>
          <w:rFonts w:ascii="Cambria Math" w:hAnsi="Cambria Math" w:cs="Cambria Math"/>
          <w:sz w:val="10"/>
          <w:szCs w:val="10"/>
        </w:rPr>
        <w:t>important</w:t>
      </w:r>
      <w:proofErr w:type="gramEnd"/>
      <w:r w:rsidR="006F2CCF" w:rsidRPr="006F2CCF">
        <w:rPr>
          <w:rFonts w:ascii="Cambria Math" w:hAnsi="Cambria Math" w:cs="Cambria Math"/>
          <w:sz w:val="10"/>
          <w:szCs w:val="10"/>
        </w:rPr>
        <w:t>?</w:t>
      </w:r>
      <w:r w:rsidR="006F2CCF">
        <w:rPr>
          <w:rFonts w:ascii="Cambria Math" w:hAnsi="Cambria Math" w:cs="Cambria Math" w:hint="eastAsia"/>
          <w:sz w:val="10"/>
          <w:szCs w:val="10"/>
        </w:rPr>
        <w:t xml:space="preserve"> </w:t>
      </w:r>
      <w:r w:rsidR="006F2CCF" w:rsidRPr="006F2CCF">
        <w:rPr>
          <w:rFonts w:ascii="Cambria Math" w:hAnsi="Cambria Math" w:cs="Cambria Math"/>
          <w:sz w:val="10"/>
          <w:szCs w:val="10"/>
        </w:rPr>
        <w:t>Business Alignment</w:t>
      </w:r>
      <w:r w:rsidR="006F2CCF">
        <w:rPr>
          <w:rFonts w:ascii="Cambria Math" w:hAnsi="Cambria Math" w:cs="Cambria Math" w:hint="eastAsia"/>
          <w:sz w:val="10"/>
          <w:szCs w:val="10"/>
        </w:rPr>
        <w:t xml:space="preserve">, </w:t>
      </w:r>
      <w:r w:rsidR="006F2CCF" w:rsidRPr="006F2CCF">
        <w:rPr>
          <w:rFonts w:ascii="Cambria Math" w:hAnsi="Cambria Math" w:cs="Cambria Math"/>
          <w:sz w:val="10"/>
          <w:szCs w:val="10"/>
        </w:rPr>
        <w:t>Improved Service Quality</w:t>
      </w:r>
      <w:r w:rsidR="006F2CCF">
        <w:rPr>
          <w:rFonts w:ascii="Cambria Math" w:hAnsi="Cambria Math" w:cs="Cambria Math" w:hint="eastAsia"/>
          <w:sz w:val="10"/>
          <w:szCs w:val="10"/>
        </w:rPr>
        <w:t xml:space="preserve">, </w:t>
      </w:r>
      <w:r w:rsidR="006F2CCF" w:rsidRPr="006F2CCF">
        <w:rPr>
          <w:rFonts w:ascii="Cambria Math" w:hAnsi="Cambria Math" w:cs="Cambria Math"/>
          <w:sz w:val="10"/>
          <w:szCs w:val="10"/>
        </w:rPr>
        <w:t>Cost Efficiency</w:t>
      </w:r>
    </w:p>
    <w:p w14:paraId="3494A718" w14:textId="37233964" w:rsidR="006F2CCF" w:rsidRDefault="006F2CCF" w:rsidP="006F2CCF">
      <w:pPr>
        <w:spacing w:line="130" w:lineRule="exact"/>
        <w:rPr>
          <w:rFonts w:ascii="Cambria Math" w:hAnsi="Cambria Math" w:cs="Cambria Math"/>
          <w:sz w:val="10"/>
          <w:szCs w:val="10"/>
        </w:rPr>
      </w:pPr>
      <w:r w:rsidRPr="00337F95">
        <w:rPr>
          <w:noProof/>
        </w:rPr>
        <w:drawing>
          <wp:anchor distT="0" distB="0" distL="114300" distR="114300" simplePos="0" relativeHeight="251717632" behindDoc="0" locked="0" layoutInCell="1" allowOverlap="1" wp14:anchorId="215B0E17" wp14:editId="045D6D8C">
            <wp:simplePos x="0" y="0"/>
            <wp:positionH relativeFrom="column">
              <wp:posOffset>-90805</wp:posOffset>
            </wp:positionH>
            <wp:positionV relativeFrom="paragraph">
              <wp:posOffset>94615</wp:posOffset>
            </wp:positionV>
            <wp:extent cx="1988185" cy="641350"/>
            <wp:effectExtent l="0" t="0" r="0" b="6350"/>
            <wp:wrapTopAndBottom/>
            <wp:docPr id="194024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4287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88185" cy="641350"/>
                    </a:xfrm>
                    <a:prstGeom prst="rect">
                      <a:avLst/>
                    </a:prstGeom>
                  </pic:spPr>
                </pic:pic>
              </a:graphicData>
            </a:graphic>
            <wp14:sizeRelH relativeFrom="margin">
              <wp14:pctWidth>0</wp14:pctWidth>
            </wp14:sizeRelH>
            <wp14:sizeRelV relativeFrom="margin">
              <wp14:pctHeight>0</wp14:pctHeight>
            </wp14:sizeRelV>
          </wp:anchor>
        </w:drawing>
      </w:r>
      <w:r w:rsidRPr="006F2CCF">
        <w:rPr>
          <w:rFonts w:ascii="Cambria Math" w:hAnsi="Cambria Math" w:cs="Cambria Math"/>
          <w:b/>
          <w:bCs/>
          <w:color w:val="EE0000"/>
          <w:sz w:val="10"/>
          <w:szCs w:val="10"/>
        </w:rPr>
        <w:t>Services in IT</w:t>
      </w:r>
    </w:p>
    <w:p w14:paraId="36729871" w14:textId="788EDD76" w:rsidR="006F2CCF" w:rsidRDefault="006F2CCF" w:rsidP="006F2CCF">
      <w:pPr>
        <w:spacing w:line="130" w:lineRule="exact"/>
        <w:rPr>
          <w:rFonts w:ascii="Cambria Math" w:hAnsi="Cambria Math" w:cs="Cambria Math"/>
          <w:sz w:val="10"/>
          <w:szCs w:val="10"/>
        </w:rPr>
      </w:pPr>
      <w:r w:rsidRPr="006F2CCF">
        <w:rPr>
          <w:rFonts w:ascii="Cambria Math" w:hAnsi="Cambria Math" w:cs="Cambria Math"/>
          <w:b/>
          <w:bCs/>
          <w:color w:val="EE0000"/>
          <w:sz w:val="10"/>
          <w:szCs w:val="10"/>
        </w:rPr>
        <w:t>Types of IT Services</w:t>
      </w:r>
      <w:r>
        <w:rPr>
          <w:rFonts w:ascii="Cambria Math" w:hAnsi="Cambria Math" w:cs="Cambria Math" w:hint="eastAsia"/>
          <w:sz w:val="10"/>
          <w:szCs w:val="10"/>
        </w:rPr>
        <w:t xml:space="preserve">: </w:t>
      </w:r>
      <w:r w:rsidRPr="006F2CCF">
        <w:rPr>
          <w:rFonts w:ascii="Cambria Math" w:hAnsi="Cambria Math" w:cs="Cambria Math"/>
          <w:b/>
          <w:bCs/>
          <w:i/>
          <w:iCs/>
          <w:sz w:val="10"/>
          <w:szCs w:val="10"/>
        </w:rPr>
        <w:t>Infrastructure Services</w:t>
      </w:r>
      <w:r w:rsidRPr="006F2CCF">
        <w:rPr>
          <w:rFonts w:ascii="Cambria Math" w:hAnsi="Cambria Math" w:cs="Cambria Math"/>
          <w:sz w:val="10"/>
          <w:szCs w:val="10"/>
        </w:rPr>
        <w:t>: Provide the foundational hardware, software, and networking. Examples: Cloud hosting (AWS EC2), data storage, network management.</w:t>
      </w:r>
      <w:r>
        <w:rPr>
          <w:rFonts w:ascii="Cambria Math" w:hAnsi="Cambria Math" w:cs="Cambria Math" w:hint="eastAsia"/>
          <w:sz w:val="10"/>
          <w:szCs w:val="10"/>
        </w:rPr>
        <w:t xml:space="preserve"> </w:t>
      </w:r>
      <w:r w:rsidRPr="006F2CCF">
        <w:rPr>
          <w:rFonts w:ascii="Cambria Math" w:hAnsi="Cambria Math" w:cs="Cambria Math"/>
          <w:b/>
          <w:bCs/>
          <w:i/>
          <w:iCs/>
          <w:sz w:val="10"/>
          <w:szCs w:val="10"/>
        </w:rPr>
        <w:t>Application Services</w:t>
      </w:r>
      <w:r w:rsidRPr="006F2CCF">
        <w:rPr>
          <w:rFonts w:ascii="Cambria Math" w:hAnsi="Cambria Math" w:cs="Cambria Math"/>
          <w:sz w:val="10"/>
          <w:szCs w:val="10"/>
        </w:rPr>
        <w:t>: Enable users to perform specific business tasks. Examples: Microsoft 365, Canvas LMS, Salesforce CRM. Business Services</w:t>
      </w:r>
      <w:r>
        <w:rPr>
          <w:rFonts w:ascii="Cambria Math" w:hAnsi="Cambria Math" w:cs="Cambria Math" w:hint="eastAsia"/>
          <w:sz w:val="10"/>
          <w:szCs w:val="10"/>
        </w:rPr>
        <w:t xml:space="preserve">. </w:t>
      </w:r>
      <w:r w:rsidRPr="006F2CCF">
        <w:rPr>
          <w:rFonts w:ascii="Cambria Math" w:hAnsi="Cambria Math" w:cs="Cambria Math"/>
          <w:b/>
          <w:bCs/>
          <w:i/>
          <w:iCs/>
          <w:sz w:val="10"/>
          <w:szCs w:val="10"/>
        </w:rPr>
        <w:t>Integrate IT services</w:t>
      </w:r>
      <w:r w:rsidRPr="006F2CCF">
        <w:rPr>
          <w:rFonts w:ascii="Cambria Math" w:hAnsi="Cambria Math" w:cs="Cambria Math"/>
          <w:sz w:val="10"/>
          <w:szCs w:val="10"/>
        </w:rPr>
        <w:t>: to deliver end-to-end business value. Examples: Payroll processing, online banking, e-</w:t>
      </w:r>
      <w:r w:rsidRPr="006F2CCF">
        <w:rPr>
          <w:rFonts w:ascii="Cambria Math" w:hAnsi="Cambria Math" w:cs="Cambria Math"/>
          <w:sz w:val="10"/>
          <w:szCs w:val="10"/>
        </w:rPr>
        <w:t xml:space="preserve">commerce operations. </w:t>
      </w:r>
      <w:r w:rsidRPr="006F2CCF">
        <w:rPr>
          <w:rFonts w:ascii="Cambria Math" w:hAnsi="Cambria Math" w:cs="Cambria Math"/>
          <w:b/>
          <w:bCs/>
          <w:i/>
          <w:iCs/>
          <w:sz w:val="10"/>
          <w:szCs w:val="10"/>
        </w:rPr>
        <w:t>Support Services</w:t>
      </w:r>
      <w:r w:rsidRPr="006F2CCF">
        <w:rPr>
          <w:rFonts w:ascii="Cambria Math" w:hAnsi="Cambria Math" w:cs="Cambria Math"/>
          <w:sz w:val="10"/>
          <w:szCs w:val="10"/>
        </w:rPr>
        <w:t>: Maintain and improve the quality of IT operations. Examples: IT Helpdesk, Service Desk, Technical Support.</w:t>
      </w:r>
    </w:p>
    <w:p w14:paraId="30669BEB" w14:textId="34ACEDBA" w:rsidR="006F2CCF" w:rsidRDefault="00766F3F" w:rsidP="006F2CCF">
      <w:pPr>
        <w:spacing w:line="130" w:lineRule="exact"/>
        <w:rPr>
          <w:rFonts w:ascii="Cambria Math" w:hAnsi="Cambria Math" w:cs="Cambria Math"/>
          <w:b/>
          <w:bCs/>
          <w:color w:val="EE0000"/>
          <w:sz w:val="10"/>
          <w:szCs w:val="10"/>
        </w:rPr>
      </w:pPr>
      <w:r w:rsidRPr="00FB6FE8">
        <w:rPr>
          <w:noProof/>
        </w:rPr>
        <w:drawing>
          <wp:anchor distT="0" distB="0" distL="114300" distR="114300" simplePos="0" relativeHeight="251719680" behindDoc="0" locked="0" layoutInCell="1" allowOverlap="1" wp14:anchorId="23C590A2" wp14:editId="1A0CE02A">
            <wp:simplePos x="0" y="0"/>
            <wp:positionH relativeFrom="page">
              <wp:align>right</wp:align>
            </wp:positionH>
            <wp:positionV relativeFrom="paragraph">
              <wp:posOffset>84455</wp:posOffset>
            </wp:positionV>
            <wp:extent cx="2203450" cy="535940"/>
            <wp:effectExtent l="0" t="0" r="6350" b="0"/>
            <wp:wrapTopAndBottom/>
            <wp:docPr id="171083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31606"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03450" cy="535940"/>
                    </a:xfrm>
                    <a:prstGeom prst="rect">
                      <a:avLst/>
                    </a:prstGeom>
                  </pic:spPr>
                </pic:pic>
              </a:graphicData>
            </a:graphic>
            <wp14:sizeRelH relativeFrom="margin">
              <wp14:pctWidth>0</wp14:pctWidth>
            </wp14:sizeRelH>
            <wp14:sizeRelV relativeFrom="margin">
              <wp14:pctHeight>0</wp14:pctHeight>
            </wp14:sizeRelV>
          </wp:anchor>
        </w:drawing>
      </w:r>
      <w:r w:rsidR="006F2CCF" w:rsidRPr="006F2CCF">
        <w:rPr>
          <w:rFonts w:ascii="Cambria Math" w:hAnsi="Cambria Math" w:cs="Cambria Math" w:hint="eastAsia"/>
          <w:b/>
          <w:bCs/>
          <w:color w:val="EE0000"/>
          <w:sz w:val="10"/>
          <w:szCs w:val="10"/>
        </w:rPr>
        <w:t>S</w:t>
      </w:r>
      <w:r w:rsidR="006F2CCF" w:rsidRPr="006F2CCF">
        <w:rPr>
          <w:rFonts w:ascii="Cambria Math" w:hAnsi="Cambria Math" w:cs="Cambria Math"/>
          <w:b/>
          <w:bCs/>
          <w:color w:val="EE0000"/>
          <w:sz w:val="10"/>
          <w:szCs w:val="10"/>
        </w:rPr>
        <w:t>ervices vs Products in IT</w:t>
      </w:r>
    </w:p>
    <w:p w14:paraId="06EB1A52" w14:textId="153D1279" w:rsidR="006F2CCF" w:rsidRDefault="00BB1ACC" w:rsidP="006F2CCF">
      <w:pPr>
        <w:spacing w:line="130" w:lineRule="exact"/>
        <w:rPr>
          <w:rFonts w:ascii="Cambria Math" w:hAnsi="Cambria Math" w:cs="Cambria Math"/>
          <w:b/>
          <w:bCs/>
          <w:color w:val="EE0000"/>
          <w:sz w:val="10"/>
          <w:szCs w:val="10"/>
        </w:rPr>
      </w:pPr>
      <w:r w:rsidRPr="00242C89">
        <w:rPr>
          <w:noProof/>
        </w:rPr>
        <w:drawing>
          <wp:anchor distT="0" distB="0" distL="114300" distR="114300" simplePos="0" relativeHeight="251721728" behindDoc="0" locked="0" layoutInCell="1" allowOverlap="1" wp14:anchorId="2FF7EEBF" wp14:editId="7E92669B">
            <wp:simplePos x="0" y="0"/>
            <wp:positionH relativeFrom="column">
              <wp:align>left</wp:align>
            </wp:positionH>
            <wp:positionV relativeFrom="paragraph">
              <wp:posOffset>630555</wp:posOffset>
            </wp:positionV>
            <wp:extent cx="2124710" cy="796290"/>
            <wp:effectExtent l="0" t="0" r="8890" b="3810"/>
            <wp:wrapTopAndBottom/>
            <wp:docPr id="65272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23017"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124710" cy="796290"/>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Cambria Math" w:hint="eastAsia"/>
          <w:b/>
          <w:bCs/>
          <w:color w:val="EE0000"/>
          <w:sz w:val="10"/>
          <w:szCs w:val="10"/>
        </w:rPr>
        <w:t>I</w:t>
      </w:r>
      <w:r w:rsidRPr="00BB1ACC">
        <w:rPr>
          <w:rFonts w:ascii="Cambria Math" w:hAnsi="Cambria Math" w:cs="Cambria Math"/>
          <w:b/>
          <w:bCs/>
          <w:color w:val="EE0000"/>
          <w:sz w:val="10"/>
          <w:szCs w:val="10"/>
        </w:rPr>
        <w:t>T Project Management vs IT Service Management</w:t>
      </w:r>
    </w:p>
    <w:p w14:paraId="3AB2C5E3" w14:textId="77777777" w:rsidR="00BB1ACC" w:rsidRPr="00BB1ACC" w:rsidRDefault="00BB1ACC" w:rsidP="00BB1ACC">
      <w:pPr>
        <w:spacing w:line="130" w:lineRule="exact"/>
        <w:rPr>
          <w:rFonts w:ascii="Cambria Math" w:hAnsi="Cambria Math" w:cs="Cambria Math"/>
          <w:sz w:val="10"/>
          <w:szCs w:val="10"/>
        </w:rPr>
      </w:pPr>
      <w:r w:rsidRPr="00BB1ACC">
        <w:rPr>
          <w:rFonts w:ascii="Cambria Math" w:hAnsi="Cambria Math" w:cs="Cambria Math"/>
          <w:b/>
          <w:bCs/>
          <w:color w:val="EE0000"/>
          <w:sz w:val="10"/>
          <w:szCs w:val="10"/>
        </w:rPr>
        <w:t>IT Project Management</w:t>
      </w:r>
      <w:r w:rsidRPr="00BB1ACC">
        <w:rPr>
          <w:rFonts w:ascii="Cambria Math" w:hAnsi="Cambria Math" w:cs="Cambria Math"/>
          <w:sz w:val="10"/>
          <w:szCs w:val="10"/>
        </w:rPr>
        <w:t xml:space="preserve">: Focuses on temporary initiatives to deliver </w:t>
      </w:r>
      <w:proofErr w:type="gramStart"/>
      <w:r w:rsidRPr="00BB1ACC">
        <w:rPr>
          <w:rFonts w:ascii="Cambria Math" w:hAnsi="Cambria Math" w:cs="Cambria Math"/>
          <w:sz w:val="10"/>
          <w:szCs w:val="10"/>
        </w:rPr>
        <w:t>a specific</w:t>
      </w:r>
      <w:proofErr w:type="gramEnd"/>
      <w:r w:rsidRPr="00BB1ACC">
        <w:rPr>
          <w:rFonts w:ascii="Cambria Math" w:hAnsi="Cambria Math" w:cs="Cambria Math"/>
          <w:sz w:val="10"/>
          <w:szCs w:val="10"/>
        </w:rPr>
        <w:t xml:space="preserve"> output (e.g., new software, system upgrade). </w:t>
      </w:r>
    </w:p>
    <w:p w14:paraId="1FA4602A" w14:textId="775E565A" w:rsidR="00BB1ACC" w:rsidRDefault="00BB1ACC" w:rsidP="00BB1ACC">
      <w:pPr>
        <w:spacing w:line="130" w:lineRule="exact"/>
        <w:rPr>
          <w:rFonts w:ascii="Cambria Math" w:hAnsi="Cambria Math" w:cs="Cambria Math"/>
          <w:sz w:val="10"/>
          <w:szCs w:val="10"/>
        </w:rPr>
      </w:pPr>
      <w:r w:rsidRPr="00BB1ACC">
        <w:rPr>
          <w:rFonts w:ascii="Cambria Math" w:hAnsi="Cambria Math" w:cs="Cambria Math"/>
          <w:b/>
          <w:bCs/>
          <w:color w:val="EE0000"/>
          <w:sz w:val="10"/>
          <w:szCs w:val="10"/>
        </w:rPr>
        <w:t>ITSM:</w:t>
      </w:r>
      <w:r w:rsidRPr="00BB1ACC">
        <w:rPr>
          <w:rFonts w:ascii="Cambria Math" w:hAnsi="Cambria Math" w:cs="Cambria Math"/>
          <w:sz w:val="10"/>
          <w:szCs w:val="10"/>
        </w:rPr>
        <w:t xml:space="preserve"> Focuses on ongoing delivery and support of IT services to ensure continuous value creation</w:t>
      </w:r>
    </w:p>
    <w:p w14:paraId="543B7E30" w14:textId="1135E52C" w:rsidR="00BB1ACC" w:rsidRDefault="00BB1ACC" w:rsidP="00BB1ACC">
      <w:pPr>
        <w:spacing w:line="130" w:lineRule="exact"/>
        <w:rPr>
          <w:rFonts w:ascii="Cambria Math" w:hAnsi="Cambria Math" w:cs="Cambria Math"/>
          <w:sz w:val="10"/>
          <w:szCs w:val="10"/>
        </w:rPr>
      </w:pPr>
      <w:r w:rsidRPr="00BB1ACC">
        <w:rPr>
          <w:rFonts w:ascii="Cambria Math" w:hAnsi="Cambria Math" w:cs="Cambria Math"/>
          <w:b/>
          <w:bCs/>
          <w:color w:val="EE0000"/>
          <w:sz w:val="10"/>
          <w:szCs w:val="10"/>
        </w:rPr>
        <w:t>Service Relationship Models</w:t>
      </w:r>
      <w:r>
        <w:rPr>
          <w:rFonts w:ascii="Cambria Math" w:hAnsi="Cambria Math" w:cs="Cambria Math" w:hint="eastAsia"/>
          <w:sz w:val="10"/>
          <w:szCs w:val="10"/>
        </w:rPr>
        <w:t xml:space="preserve">: </w:t>
      </w:r>
      <w:r w:rsidRPr="00BB1ACC">
        <w:rPr>
          <w:rFonts w:ascii="Cambria Math" w:hAnsi="Cambria Math" w:cs="Cambria Math"/>
          <w:b/>
          <w:bCs/>
          <w:i/>
          <w:iCs/>
          <w:sz w:val="10"/>
          <w:szCs w:val="10"/>
        </w:rPr>
        <w:t>Business Oriented</w:t>
      </w:r>
      <w:r>
        <w:rPr>
          <w:rFonts w:ascii="Cambria Math" w:hAnsi="Cambria Math" w:cs="Cambria Math" w:hint="eastAsia"/>
          <w:sz w:val="10"/>
          <w:szCs w:val="10"/>
        </w:rPr>
        <w:t>: [</w:t>
      </w:r>
      <w:r w:rsidRPr="00BB1ACC">
        <w:rPr>
          <w:rFonts w:ascii="Cambria Math" w:hAnsi="Cambria Math" w:cs="Cambria Math"/>
          <w:color w:val="EE0000"/>
          <w:sz w:val="10"/>
          <w:szCs w:val="10"/>
        </w:rPr>
        <w:t>Business-2-Business</w:t>
      </w:r>
      <w:r>
        <w:rPr>
          <w:rFonts w:ascii="Cambria Math" w:hAnsi="Cambria Math" w:cs="Cambria Math" w:hint="eastAsia"/>
          <w:sz w:val="10"/>
          <w:szCs w:val="10"/>
        </w:rPr>
        <w:t xml:space="preserve">: </w:t>
      </w:r>
      <w:r w:rsidRPr="00BB1ACC">
        <w:rPr>
          <w:rFonts w:ascii="Cambria Math" w:hAnsi="Cambria Math" w:cs="Cambria Math"/>
          <w:sz w:val="10"/>
          <w:szCs w:val="10"/>
        </w:rPr>
        <w:t>focus on efficiency, scalability, and reliability</w:t>
      </w:r>
      <w:r>
        <w:rPr>
          <w:rFonts w:ascii="Cambria Math" w:hAnsi="Cambria Math" w:cs="Cambria Math" w:hint="eastAsia"/>
          <w:sz w:val="10"/>
          <w:szCs w:val="10"/>
        </w:rPr>
        <w:t xml:space="preserve">. </w:t>
      </w:r>
      <w:r w:rsidRPr="00BB1ACC">
        <w:rPr>
          <w:rFonts w:ascii="Cambria Math" w:hAnsi="Cambria Math" w:cs="Cambria Math"/>
          <w:sz w:val="10"/>
          <w:szCs w:val="10"/>
        </w:rPr>
        <w:t>Exa: AWS, Salesforce, Intel.</w:t>
      </w:r>
      <w:r>
        <w:rPr>
          <w:rFonts w:ascii="Cambria Math" w:hAnsi="Cambria Math" w:cs="Cambria Math" w:hint="eastAsia"/>
          <w:sz w:val="10"/>
          <w:szCs w:val="10"/>
        </w:rPr>
        <w:t xml:space="preserve"> </w:t>
      </w:r>
      <w:r w:rsidRPr="00BB1ACC">
        <w:rPr>
          <w:rFonts w:ascii="Cambria Math" w:hAnsi="Cambria Math" w:cs="Cambria Math"/>
          <w:color w:val="EE0000"/>
          <w:sz w:val="10"/>
          <w:szCs w:val="10"/>
        </w:rPr>
        <w:t>Business-2-Consumer</w:t>
      </w:r>
      <w:r>
        <w:rPr>
          <w:rFonts w:ascii="Cambria Math" w:hAnsi="Cambria Math" w:cs="Cambria Math" w:hint="eastAsia"/>
          <w:sz w:val="10"/>
          <w:szCs w:val="10"/>
        </w:rPr>
        <w:t xml:space="preserve">: </w:t>
      </w:r>
      <w:r w:rsidRPr="00BB1ACC">
        <w:rPr>
          <w:rFonts w:ascii="Cambria Math" w:hAnsi="Cambria Math" w:cs="Cambria Math"/>
          <w:sz w:val="10"/>
          <w:szCs w:val="10"/>
        </w:rPr>
        <w:t>To meet personal or end-user needs. B2C services emphasize user experience, personalization, and convenience.</w:t>
      </w:r>
      <w:r>
        <w:rPr>
          <w:rFonts w:ascii="Cambria Math" w:hAnsi="Cambria Math" w:cs="Cambria Math" w:hint="eastAsia"/>
          <w:sz w:val="10"/>
          <w:szCs w:val="10"/>
        </w:rPr>
        <w:t xml:space="preserve"> </w:t>
      </w:r>
      <w:r w:rsidRPr="00BB1ACC">
        <w:rPr>
          <w:rFonts w:ascii="Cambria Math" w:hAnsi="Cambria Math" w:cs="Cambria Math"/>
          <w:sz w:val="10"/>
          <w:szCs w:val="10"/>
        </w:rPr>
        <w:t>Examples: Uber, Spotify</w:t>
      </w:r>
      <w:r>
        <w:rPr>
          <w:rFonts w:ascii="Cambria Math" w:hAnsi="Cambria Math" w:cs="Cambria Math" w:hint="eastAsia"/>
          <w:sz w:val="10"/>
          <w:szCs w:val="10"/>
        </w:rPr>
        <w:t xml:space="preserve">. </w:t>
      </w:r>
      <w:r w:rsidRPr="00BB1ACC">
        <w:rPr>
          <w:rFonts w:ascii="Cambria Math" w:hAnsi="Cambria Math" w:cs="Cambria Math"/>
          <w:color w:val="EE0000"/>
          <w:sz w:val="10"/>
          <w:szCs w:val="10"/>
        </w:rPr>
        <w:t>Business-2-Government</w:t>
      </w:r>
      <w:r>
        <w:rPr>
          <w:rFonts w:ascii="Cambria Math" w:hAnsi="Cambria Math" w:cs="Cambria Math" w:hint="eastAsia"/>
          <w:sz w:val="10"/>
          <w:szCs w:val="10"/>
        </w:rPr>
        <w:t xml:space="preserve">: </w:t>
      </w:r>
      <w:r w:rsidRPr="00BB1ACC">
        <w:rPr>
          <w:rFonts w:ascii="Cambria Math" w:hAnsi="Cambria Math" w:cs="Cambria Math"/>
          <w:sz w:val="10"/>
          <w:szCs w:val="10"/>
        </w:rPr>
        <w:t>To enable or enhance public administration and citizen services. focuses on compliance, transparency, and long-term contracts. Exa: IBM, Thales Group, Serco, Telstra</w:t>
      </w:r>
      <w:r>
        <w:rPr>
          <w:rFonts w:ascii="Cambria Math" w:hAnsi="Cambria Math" w:cs="Cambria Math" w:hint="eastAsia"/>
          <w:sz w:val="10"/>
          <w:szCs w:val="10"/>
        </w:rPr>
        <w:t xml:space="preserve">.] </w:t>
      </w:r>
      <w:r w:rsidRPr="00BB1ACC">
        <w:rPr>
          <w:rFonts w:ascii="Cambria Math" w:hAnsi="Cambria Math" w:cs="Cambria Math"/>
          <w:b/>
          <w:bCs/>
          <w:i/>
          <w:iCs/>
          <w:sz w:val="10"/>
          <w:szCs w:val="10"/>
        </w:rPr>
        <w:t>Customer Oriented</w:t>
      </w:r>
      <w:r>
        <w:rPr>
          <w:rFonts w:ascii="Cambria Math" w:hAnsi="Cambria Math" w:cs="Cambria Math" w:hint="eastAsia"/>
          <w:sz w:val="10"/>
          <w:szCs w:val="10"/>
        </w:rPr>
        <w:t xml:space="preserve"> [</w:t>
      </w:r>
      <w:r w:rsidRPr="00BB1ACC">
        <w:rPr>
          <w:rFonts w:ascii="Cambria Math" w:hAnsi="Cambria Math" w:cs="Cambria Math"/>
          <w:color w:val="EE0000"/>
          <w:sz w:val="10"/>
          <w:szCs w:val="10"/>
        </w:rPr>
        <w:t>Consumer-2-Consumer</w:t>
      </w:r>
      <w:r>
        <w:rPr>
          <w:rFonts w:ascii="Cambria Math" w:hAnsi="Cambria Math" w:cs="Cambria Math" w:hint="eastAsia"/>
          <w:sz w:val="10"/>
          <w:szCs w:val="10"/>
        </w:rPr>
        <w:t xml:space="preserve">: </w:t>
      </w:r>
      <w:r w:rsidRPr="00BB1ACC">
        <w:rPr>
          <w:rFonts w:ascii="Cambria Math" w:hAnsi="Cambria Math" w:cs="Cambria Math"/>
          <w:sz w:val="10"/>
          <w:szCs w:val="10"/>
        </w:rPr>
        <w:t>rely on secure digital infrastructure, data analytics, and trust mechanisms Exa: eBay, Facebook Marketplace</w:t>
      </w:r>
      <w:r>
        <w:rPr>
          <w:rFonts w:ascii="Cambria Math" w:hAnsi="Cambria Math" w:cs="Cambria Math" w:hint="eastAsia"/>
          <w:sz w:val="10"/>
          <w:szCs w:val="10"/>
        </w:rPr>
        <w:t xml:space="preserve">. </w:t>
      </w:r>
      <w:r w:rsidRPr="00BB1ACC">
        <w:rPr>
          <w:rFonts w:ascii="Cambria Math" w:hAnsi="Cambria Math" w:cs="Cambria Math"/>
          <w:color w:val="EE0000"/>
          <w:sz w:val="10"/>
          <w:szCs w:val="10"/>
        </w:rPr>
        <w:t>Consumer-2-Business</w:t>
      </w:r>
      <w:r>
        <w:rPr>
          <w:rFonts w:ascii="Cambria Math" w:hAnsi="Cambria Math" w:cs="Cambria Math" w:hint="eastAsia"/>
          <w:sz w:val="10"/>
          <w:szCs w:val="10"/>
        </w:rPr>
        <w:t xml:space="preserve">: </w:t>
      </w:r>
      <w:r w:rsidRPr="00BB1ACC">
        <w:rPr>
          <w:rFonts w:ascii="Cambria Math" w:hAnsi="Cambria Math" w:cs="Cambria Math"/>
          <w:sz w:val="10"/>
          <w:szCs w:val="10"/>
        </w:rPr>
        <w:t>Consumers provide data, feedback, content, or development work</w:t>
      </w:r>
      <w:r w:rsidR="007D2DA6">
        <w:rPr>
          <w:rFonts w:ascii="Cambria Math" w:hAnsi="Cambria Math" w:cs="Cambria Math" w:hint="eastAsia"/>
          <w:sz w:val="10"/>
          <w:szCs w:val="10"/>
        </w:rPr>
        <w:t xml:space="preserve"> </w:t>
      </w:r>
      <w:r w:rsidRPr="00BB1ACC">
        <w:rPr>
          <w:rFonts w:ascii="Cambria Math" w:hAnsi="Cambria Math" w:cs="Cambria Math"/>
          <w:sz w:val="10"/>
          <w:szCs w:val="10"/>
        </w:rPr>
        <w:t>Exa: YouTube (content creators earning from ads),</w:t>
      </w:r>
      <w:r>
        <w:rPr>
          <w:rFonts w:ascii="Cambria Math" w:hAnsi="Cambria Math" w:cs="Cambria Math" w:hint="eastAsia"/>
          <w:sz w:val="10"/>
          <w:szCs w:val="10"/>
        </w:rPr>
        <w:t xml:space="preserve"> </w:t>
      </w:r>
      <w:r w:rsidRPr="00BB1ACC">
        <w:rPr>
          <w:rFonts w:ascii="Cambria Math" w:hAnsi="Cambria Math" w:cs="Cambria Math"/>
          <w:sz w:val="10"/>
          <w:szCs w:val="10"/>
        </w:rPr>
        <w:t>Shutterstock (individuals selling photos), Fiverr</w:t>
      </w:r>
      <w:r>
        <w:rPr>
          <w:rFonts w:ascii="Cambria Math" w:hAnsi="Cambria Math" w:cs="Cambria Math" w:hint="eastAsia"/>
          <w:sz w:val="10"/>
          <w:szCs w:val="10"/>
        </w:rPr>
        <w:t xml:space="preserve">.] </w:t>
      </w:r>
      <w:r w:rsidRPr="00BB1ACC">
        <w:rPr>
          <w:rFonts w:ascii="Cambria Math" w:hAnsi="Cambria Math" w:cs="Cambria Math"/>
          <w:b/>
          <w:bCs/>
          <w:i/>
          <w:iCs/>
          <w:sz w:val="10"/>
          <w:szCs w:val="10"/>
        </w:rPr>
        <w:t>Government Oriented</w:t>
      </w:r>
      <w:r>
        <w:rPr>
          <w:rFonts w:ascii="Cambria Math" w:hAnsi="Cambria Math" w:cs="Cambria Math" w:hint="eastAsia"/>
          <w:b/>
          <w:bCs/>
          <w:i/>
          <w:iCs/>
          <w:sz w:val="10"/>
          <w:szCs w:val="10"/>
        </w:rPr>
        <w:t xml:space="preserve"> </w:t>
      </w:r>
      <w:r>
        <w:rPr>
          <w:rFonts w:ascii="Cambria Math" w:hAnsi="Cambria Math" w:cs="Cambria Math" w:hint="eastAsia"/>
          <w:sz w:val="10"/>
          <w:szCs w:val="10"/>
        </w:rPr>
        <w:t>[</w:t>
      </w:r>
      <w:r w:rsidRPr="00BB1ACC">
        <w:rPr>
          <w:rFonts w:ascii="Cambria Math" w:hAnsi="Cambria Math" w:cs="Cambria Math"/>
          <w:color w:val="EE0000"/>
          <w:sz w:val="10"/>
          <w:szCs w:val="10"/>
        </w:rPr>
        <w:t>Government-2-Business</w:t>
      </w:r>
      <w:r>
        <w:rPr>
          <w:rFonts w:ascii="Cambria Math" w:hAnsi="Cambria Math" w:cs="Cambria Math" w:hint="eastAsia"/>
          <w:sz w:val="10"/>
          <w:szCs w:val="10"/>
        </w:rPr>
        <w:t xml:space="preserve">: </w:t>
      </w:r>
      <w:r w:rsidRPr="00BB1ACC">
        <w:rPr>
          <w:rFonts w:ascii="Cambria Math" w:hAnsi="Cambria Math" w:cs="Cambria Math"/>
          <w:sz w:val="10"/>
          <w:szCs w:val="10"/>
        </w:rPr>
        <w:t>These services help companies comply with laws, access resources, or participate in public procurement. Examples: Business.gov.au, ATO Business Portal</w:t>
      </w:r>
      <w:r>
        <w:rPr>
          <w:rFonts w:ascii="Cambria Math" w:hAnsi="Cambria Math" w:cs="Cambria Math" w:hint="eastAsia"/>
          <w:sz w:val="10"/>
          <w:szCs w:val="10"/>
        </w:rPr>
        <w:t xml:space="preserve">. </w:t>
      </w:r>
      <w:r w:rsidRPr="00BB1ACC">
        <w:rPr>
          <w:rFonts w:ascii="Cambria Math" w:hAnsi="Cambria Math" w:cs="Cambria Math"/>
          <w:color w:val="EE0000"/>
          <w:sz w:val="10"/>
          <w:szCs w:val="10"/>
        </w:rPr>
        <w:t>Government-2-Consumer</w:t>
      </w:r>
      <w:r>
        <w:rPr>
          <w:rFonts w:ascii="Cambria Math" w:hAnsi="Cambria Math" w:cs="Cambria Math" w:hint="eastAsia"/>
          <w:sz w:val="10"/>
          <w:szCs w:val="10"/>
        </w:rPr>
        <w:t>:</w:t>
      </w:r>
      <w:r w:rsidRPr="00BB1ACC">
        <w:rPr>
          <w:rFonts w:ascii="Cambria Math" w:hAnsi="Cambria Math" w:cs="Cambria Math"/>
          <w:sz w:val="10"/>
          <w:szCs w:val="10"/>
        </w:rPr>
        <w:t xml:space="preserve"> aim to enhance public welfare, accessibility, and engagement. Exa: MyGov, Service NSW, Medicare Online, Australian Passport Application Portal</w:t>
      </w:r>
      <w:r>
        <w:rPr>
          <w:rFonts w:ascii="Cambria Math" w:hAnsi="Cambria Math" w:cs="Cambria Math" w:hint="eastAsia"/>
          <w:sz w:val="10"/>
          <w:szCs w:val="10"/>
        </w:rPr>
        <w:t xml:space="preserve">. </w:t>
      </w:r>
      <w:r w:rsidRPr="00BB1ACC">
        <w:rPr>
          <w:rFonts w:ascii="Cambria Math" w:hAnsi="Cambria Math" w:cs="Cambria Math"/>
          <w:color w:val="EE0000"/>
          <w:sz w:val="10"/>
          <w:szCs w:val="10"/>
        </w:rPr>
        <w:t>Government-2-Government</w:t>
      </w:r>
      <w:r>
        <w:rPr>
          <w:rFonts w:ascii="Cambria Math" w:hAnsi="Cambria Math" w:cs="Cambria Math" w:hint="eastAsia"/>
          <w:sz w:val="10"/>
          <w:szCs w:val="10"/>
        </w:rPr>
        <w:t xml:space="preserve">: </w:t>
      </w:r>
      <w:r w:rsidRPr="00BB1ACC">
        <w:rPr>
          <w:rFonts w:ascii="Cambria Math" w:hAnsi="Cambria Math" w:cs="Cambria Math"/>
          <w:sz w:val="10"/>
          <w:szCs w:val="10"/>
        </w:rPr>
        <w:t xml:space="preserve">either within a single level of government (e.g., local to-state) or across levels (e.g., federal-to-state). Exa: ABS–Home Affairs data sharing, </w:t>
      </w:r>
      <w:proofErr w:type="spellStart"/>
      <w:r w:rsidRPr="00BB1ACC">
        <w:rPr>
          <w:rFonts w:ascii="Cambria Math" w:hAnsi="Cambria Math" w:cs="Cambria Math"/>
          <w:sz w:val="10"/>
          <w:szCs w:val="10"/>
        </w:rPr>
        <w:t>GovLink</w:t>
      </w:r>
      <w:proofErr w:type="spellEnd"/>
      <w:r w:rsidRPr="00BB1ACC">
        <w:rPr>
          <w:rFonts w:ascii="Cambria Math" w:hAnsi="Cambria Math" w:cs="Cambria Math"/>
          <w:sz w:val="10"/>
          <w:szCs w:val="10"/>
        </w:rPr>
        <w:t>, UN e-Government portal, Interpol information systems</w:t>
      </w:r>
      <w:r>
        <w:rPr>
          <w:rFonts w:ascii="Cambria Math" w:hAnsi="Cambria Math" w:cs="Cambria Math" w:hint="eastAsia"/>
          <w:sz w:val="10"/>
          <w:szCs w:val="10"/>
        </w:rPr>
        <w:t xml:space="preserve">] </w:t>
      </w:r>
      <w:r w:rsidRPr="00BB1ACC">
        <w:rPr>
          <w:rFonts w:ascii="Cambria Math" w:hAnsi="Cambria Math" w:cs="Cambria Math" w:hint="eastAsia"/>
          <w:b/>
          <w:bCs/>
          <w:i/>
          <w:iCs/>
          <w:sz w:val="10"/>
          <w:szCs w:val="10"/>
        </w:rPr>
        <w:t>Other</w:t>
      </w:r>
      <w:r>
        <w:rPr>
          <w:rFonts w:ascii="Cambria Math" w:hAnsi="Cambria Math" w:cs="Cambria Math" w:hint="eastAsia"/>
          <w:sz w:val="10"/>
          <w:szCs w:val="10"/>
        </w:rPr>
        <w:t xml:space="preserve"> [</w:t>
      </w:r>
      <w:r w:rsidRPr="00BB1ACC">
        <w:rPr>
          <w:rFonts w:ascii="Cambria Math" w:hAnsi="Cambria Math" w:cs="Cambria Math"/>
          <w:color w:val="EE0000"/>
          <w:sz w:val="10"/>
          <w:szCs w:val="10"/>
        </w:rPr>
        <w:t xml:space="preserve">B2E </w:t>
      </w:r>
      <w:r w:rsidRPr="00BB1ACC">
        <w:rPr>
          <w:rFonts w:ascii="Cambria Math" w:hAnsi="Cambria Math" w:cs="Cambria Math"/>
          <w:sz w:val="10"/>
          <w:szCs w:val="10"/>
        </w:rPr>
        <w:t>to enhance employee productivity, engagement, and satisfaction. Exa: Microsoft Teams, Google Workspace</w:t>
      </w:r>
      <w:r>
        <w:rPr>
          <w:rFonts w:ascii="Cambria Math" w:hAnsi="Cambria Math" w:cs="Cambria Math" w:hint="eastAsia"/>
          <w:sz w:val="10"/>
          <w:szCs w:val="10"/>
        </w:rPr>
        <w:t xml:space="preserve">. </w:t>
      </w:r>
      <w:r w:rsidRPr="00BB1ACC">
        <w:rPr>
          <w:rFonts w:ascii="Cambria Math" w:hAnsi="Cambria Math" w:cs="Cambria Math"/>
          <w:color w:val="EE0000"/>
          <w:sz w:val="10"/>
          <w:szCs w:val="10"/>
        </w:rPr>
        <w:t>D2C</w:t>
      </w:r>
      <w:r>
        <w:rPr>
          <w:rFonts w:ascii="Cambria Math" w:hAnsi="Cambria Math" w:cs="Cambria Math" w:hint="eastAsia"/>
          <w:sz w:val="10"/>
          <w:szCs w:val="10"/>
        </w:rPr>
        <w:t>:</w:t>
      </w:r>
      <w:r w:rsidR="007D2DA6">
        <w:rPr>
          <w:rFonts w:ascii="Cambria Math" w:hAnsi="Cambria Math" w:cs="Cambria Math" w:hint="eastAsia"/>
          <w:sz w:val="10"/>
          <w:szCs w:val="10"/>
        </w:rPr>
        <w:t xml:space="preserve"> </w:t>
      </w:r>
      <w:r w:rsidRPr="00BB1ACC">
        <w:rPr>
          <w:rFonts w:ascii="Cambria Math" w:hAnsi="Cambria Math" w:cs="Cambria Math"/>
          <w:sz w:val="10"/>
          <w:szCs w:val="10"/>
        </w:rPr>
        <w:t xml:space="preserve">manufacturers or service providers sell </w:t>
      </w:r>
      <w:r>
        <w:rPr>
          <w:rFonts w:ascii="Cambria Math" w:hAnsi="Cambria Math" w:cs="Cambria Math" w:hint="eastAsia"/>
          <w:sz w:val="10"/>
          <w:szCs w:val="10"/>
        </w:rPr>
        <w:t>D</w:t>
      </w:r>
      <w:r w:rsidRPr="00BB1ACC">
        <w:rPr>
          <w:rFonts w:ascii="Cambria Math" w:hAnsi="Cambria Math" w:cs="Cambria Math"/>
          <w:sz w:val="10"/>
          <w:szCs w:val="10"/>
        </w:rPr>
        <w:t xml:space="preserve">irectly </w:t>
      </w:r>
      <w:r>
        <w:rPr>
          <w:rFonts w:ascii="Cambria Math" w:hAnsi="Cambria Math" w:cs="Cambria Math" w:hint="eastAsia"/>
          <w:sz w:val="10"/>
          <w:szCs w:val="10"/>
        </w:rPr>
        <w:t>T</w:t>
      </w:r>
      <w:r w:rsidRPr="00BB1ACC">
        <w:rPr>
          <w:rFonts w:ascii="Cambria Math" w:hAnsi="Cambria Math" w:cs="Cambria Math"/>
          <w:sz w:val="10"/>
          <w:szCs w:val="10"/>
        </w:rPr>
        <w:t xml:space="preserve">o end </w:t>
      </w:r>
      <w:r>
        <w:rPr>
          <w:rFonts w:ascii="Cambria Math" w:hAnsi="Cambria Math" w:cs="Cambria Math" w:hint="eastAsia"/>
          <w:sz w:val="10"/>
          <w:szCs w:val="10"/>
        </w:rPr>
        <w:t>C</w:t>
      </w:r>
      <w:r w:rsidRPr="00BB1ACC">
        <w:rPr>
          <w:rFonts w:ascii="Cambria Math" w:hAnsi="Cambria Math" w:cs="Cambria Math"/>
          <w:sz w:val="10"/>
          <w:szCs w:val="10"/>
        </w:rPr>
        <w:t>onsumers, bypassing intermediaries like</w:t>
      </w:r>
      <w:r w:rsidR="007D2DA6">
        <w:rPr>
          <w:rFonts w:ascii="Cambria Math" w:hAnsi="Cambria Math" w:cs="Cambria Math" w:hint="eastAsia"/>
          <w:sz w:val="10"/>
          <w:szCs w:val="10"/>
        </w:rPr>
        <w:t xml:space="preserve"> </w:t>
      </w:r>
      <w:r w:rsidRPr="00BB1ACC">
        <w:rPr>
          <w:rFonts w:ascii="Cambria Math" w:hAnsi="Cambria Math" w:cs="Cambria Math"/>
          <w:sz w:val="10"/>
          <w:szCs w:val="10"/>
        </w:rPr>
        <w:t>distributors or retailers</w:t>
      </w:r>
      <w:r>
        <w:rPr>
          <w:rFonts w:ascii="Cambria Math" w:hAnsi="Cambria Math" w:cs="Cambria Math" w:hint="eastAsia"/>
          <w:sz w:val="10"/>
          <w:szCs w:val="10"/>
        </w:rPr>
        <w:t xml:space="preserve">. </w:t>
      </w:r>
      <w:r w:rsidRPr="00BB1ACC">
        <w:rPr>
          <w:rFonts w:ascii="Cambria Math" w:hAnsi="Cambria Math" w:cs="Cambria Math"/>
          <w:sz w:val="10"/>
          <w:szCs w:val="10"/>
        </w:rPr>
        <w:t>Examples: Nike, Tesla</w:t>
      </w:r>
      <w:r>
        <w:rPr>
          <w:rFonts w:ascii="Cambria Math" w:hAnsi="Cambria Math" w:cs="Cambria Math" w:hint="eastAsia"/>
          <w:sz w:val="10"/>
          <w:szCs w:val="10"/>
        </w:rPr>
        <w:t xml:space="preserve">. </w:t>
      </w:r>
      <w:r w:rsidRPr="00BB1ACC">
        <w:rPr>
          <w:rFonts w:ascii="Cambria Math" w:hAnsi="Cambria Math" w:cs="Cambria Math"/>
          <w:color w:val="EE0000"/>
          <w:sz w:val="10"/>
          <w:szCs w:val="10"/>
        </w:rPr>
        <w:t>B2M</w:t>
      </w:r>
      <w:r>
        <w:rPr>
          <w:rFonts w:ascii="Cambria Math" w:hAnsi="Cambria Math" w:cs="Cambria Math" w:hint="eastAsia"/>
          <w:sz w:val="10"/>
          <w:szCs w:val="10"/>
        </w:rPr>
        <w:t xml:space="preserve">: </w:t>
      </w:r>
      <w:r w:rsidRPr="00BB1ACC">
        <w:rPr>
          <w:rFonts w:ascii="Cambria Math" w:hAnsi="Cambria Math" w:cs="Cambria Math"/>
          <w:sz w:val="10"/>
          <w:szCs w:val="10"/>
        </w:rPr>
        <w:t>both B2B</w:t>
      </w:r>
      <w:r w:rsidR="007D2DA6">
        <w:rPr>
          <w:rFonts w:ascii="Cambria Math" w:hAnsi="Cambria Math" w:cs="Cambria Math" w:hint="eastAsia"/>
          <w:sz w:val="10"/>
          <w:szCs w:val="10"/>
        </w:rPr>
        <w:t xml:space="preserve"> </w:t>
      </w:r>
      <w:r w:rsidRPr="00BB1ACC">
        <w:rPr>
          <w:rFonts w:ascii="Cambria Math" w:hAnsi="Cambria Math" w:cs="Cambria Math"/>
          <w:sz w:val="10"/>
          <w:szCs w:val="10"/>
        </w:rPr>
        <w:t xml:space="preserve">and B2C, a hybrid model. </w:t>
      </w:r>
      <w:r w:rsidRPr="00BB1ACC">
        <w:rPr>
          <w:rFonts w:ascii="Cambria Math" w:hAnsi="Cambria Math" w:cs="Cambria Math"/>
          <w:color w:val="EE0000"/>
          <w:sz w:val="10"/>
          <w:szCs w:val="10"/>
        </w:rPr>
        <w:t>Machine-to-Machine (M2M</w:t>
      </w:r>
      <w:proofErr w:type="gramStart"/>
      <w:r w:rsidRPr="00BB1ACC">
        <w:rPr>
          <w:rFonts w:ascii="Cambria Math" w:hAnsi="Cambria Math" w:cs="Cambria Math"/>
          <w:color w:val="EE0000"/>
          <w:sz w:val="10"/>
          <w:szCs w:val="10"/>
        </w:rPr>
        <w:t xml:space="preserve">) </w:t>
      </w:r>
      <w:r>
        <w:rPr>
          <w:rFonts w:ascii="Cambria Math" w:hAnsi="Cambria Math" w:cs="Cambria Math" w:hint="eastAsia"/>
          <w:sz w:val="10"/>
          <w:szCs w:val="10"/>
        </w:rPr>
        <w:t>:</w:t>
      </w:r>
      <w:proofErr w:type="gramEnd"/>
      <w:r>
        <w:rPr>
          <w:rFonts w:ascii="Cambria Math" w:hAnsi="Cambria Math" w:cs="Cambria Math" w:hint="eastAsia"/>
          <w:sz w:val="10"/>
          <w:szCs w:val="10"/>
        </w:rPr>
        <w:t xml:space="preserve"> </w:t>
      </w:r>
      <w:r w:rsidRPr="00BB1ACC">
        <w:rPr>
          <w:rFonts w:ascii="Cambria Math" w:hAnsi="Cambria Math" w:cs="Cambria Math"/>
          <w:sz w:val="10"/>
          <w:szCs w:val="10"/>
        </w:rPr>
        <w:t>communication between devices without human intervention</w:t>
      </w:r>
      <w:r w:rsidR="007D2DA6">
        <w:rPr>
          <w:rFonts w:ascii="Cambria Math" w:hAnsi="Cambria Math" w:cs="Cambria Math" w:hint="eastAsia"/>
          <w:sz w:val="10"/>
          <w:szCs w:val="10"/>
        </w:rPr>
        <w:t xml:space="preserve"> </w:t>
      </w:r>
      <w:r w:rsidRPr="00BB1ACC">
        <w:rPr>
          <w:rFonts w:ascii="Cambria Math" w:hAnsi="Cambria Math" w:cs="Cambria Math"/>
          <w:sz w:val="10"/>
          <w:szCs w:val="10"/>
        </w:rPr>
        <w:t xml:space="preserve">forms the foundation of IoT (Internet of Things). Examples: </w:t>
      </w:r>
      <w:proofErr w:type="gramStart"/>
      <w:r w:rsidRPr="00BB1ACC">
        <w:rPr>
          <w:rFonts w:ascii="Cambria Math" w:hAnsi="Cambria Math" w:cs="Cambria Math"/>
          <w:sz w:val="10"/>
          <w:szCs w:val="10"/>
        </w:rPr>
        <w:t>Smart meters,</w:t>
      </w:r>
      <w:proofErr w:type="gramEnd"/>
      <w:r w:rsidRPr="00BB1ACC">
        <w:rPr>
          <w:rFonts w:ascii="Cambria Math" w:hAnsi="Cambria Math" w:cs="Cambria Math"/>
          <w:sz w:val="10"/>
          <w:szCs w:val="10"/>
        </w:rPr>
        <w:t xml:space="preserve"> connected cars</w:t>
      </w:r>
      <w:r>
        <w:rPr>
          <w:rFonts w:ascii="Cambria Math" w:hAnsi="Cambria Math" w:cs="Cambria Math" w:hint="eastAsia"/>
          <w:sz w:val="10"/>
          <w:szCs w:val="10"/>
        </w:rPr>
        <w:t xml:space="preserve">. </w:t>
      </w:r>
      <w:r w:rsidRPr="00BB1ACC">
        <w:rPr>
          <w:rFonts w:ascii="Cambria Math" w:hAnsi="Cambria Math" w:cs="Cambria Math"/>
          <w:color w:val="EE0000"/>
          <w:sz w:val="10"/>
          <w:szCs w:val="10"/>
        </w:rPr>
        <w:t>Network-to-Consumer (N2C)</w:t>
      </w:r>
      <w:r>
        <w:rPr>
          <w:rFonts w:ascii="Cambria Math" w:hAnsi="Cambria Math" w:cs="Cambria Math" w:hint="eastAsia"/>
          <w:sz w:val="10"/>
          <w:szCs w:val="10"/>
        </w:rPr>
        <w:t xml:space="preserve">. </w:t>
      </w:r>
      <w:r w:rsidRPr="00BB1ACC">
        <w:rPr>
          <w:rFonts w:ascii="Cambria Math" w:hAnsi="Cambria Math" w:cs="Cambria Math"/>
          <w:color w:val="EE0000"/>
          <w:sz w:val="10"/>
          <w:szCs w:val="10"/>
        </w:rPr>
        <w:t>Network-to-Business (N2B)</w:t>
      </w:r>
      <w:r>
        <w:rPr>
          <w:rFonts w:ascii="Cambria Math" w:hAnsi="Cambria Math" w:cs="Cambria Math" w:hint="eastAsia"/>
          <w:sz w:val="10"/>
          <w:szCs w:val="10"/>
        </w:rPr>
        <w:t>]</w:t>
      </w:r>
    </w:p>
    <w:p w14:paraId="1D352AA9" w14:textId="6A27BDCB" w:rsidR="007D2DA6" w:rsidRDefault="007D2DA6" w:rsidP="00BB1ACC">
      <w:pPr>
        <w:spacing w:line="130" w:lineRule="exact"/>
        <w:rPr>
          <w:rFonts w:ascii="Cambria Math" w:hAnsi="Cambria Math" w:cs="Cambria Math"/>
          <w:b/>
          <w:bCs/>
          <w:color w:val="EE0000"/>
          <w:sz w:val="10"/>
          <w:szCs w:val="10"/>
        </w:rPr>
      </w:pPr>
      <w:r w:rsidRPr="00215397">
        <w:rPr>
          <w:noProof/>
        </w:rPr>
        <w:drawing>
          <wp:anchor distT="0" distB="0" distL="114300" distR="114300" simplePos="0" relativeHeight="251723776" behindDoc="0" locked="0" layoutInCell="1" allowOverlap="1" wp14:anchorId="1C2A5297" wp14:editId="5D7E8FF9">
            <wp:simplePos x="0" y="0"/>
            <wp:positionH relativeFrom="column">
              <wp:align>left</wp:align>
            </wp:positionH>
            <wp:positionV relativeFrom="paragraph">
              <wp:posOffset>97790</wp:posOffset>
            </wp:positionV>
            <wp:extent cx="1972945" cy="503555"/>
            <wp:effectExtent l="0" t="0" r="8255" b="0"/>
            <wp:wrapTopAndBottom/>
            <wp:docPr id="8842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5233"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72945" cy="503555"/>
                    </a:xfrm>
                    <a:prstGeom prst="rect">
                      <a:avLst/>
                    </a:prstGeom>
                  </pic:spPr>
                </pic:pic>
              </a:graphicData>
            </a:graphic>
            <wp14:sizeRelH relativeFrom="margin">
              <wp14:pctWidth>0</wp14:pctWidth>
            </wp14:sizeRelH>
            <wp14:sizeRelV relativeFrom="margin">
              <wp14:pctHeight>0</wp14:pctHeight>
            </wp14:sizeRelV>
          </wp:anchor>
        </w:drawing>
      </w:r>
      <w:r w:rsidRPr="007D2DA6">
        <w:rPr>
          <w:rFonts w:ascii="Cambria Math" w:hAnsi="Cambria Math" w:cs="Cambria Math"/>
          <w:b/>
          <w:bCs/>
          <w:color w:val="EE0000"/>
          <w:sz w:val="10"/>
          <w:szCs w:val="10"/>
        </w:rPr>
        <w:t>4 dimensions of Service Management</w:t>
      </w:r>
    </w:p>
    <w:p w14:paraId="1C968BA8" w14:textId="276E4B7A" w:rsidR="007D2DA6" w:rsidRDefault="007D2DA6" w:rsidP="00BB1ACC">
      <w:pPr>
        <w:spacing w:line="130" w:lineRule="exact"/>
        <w:rPr>
          <w:b/>
          <w:bCs/>
        </w:rPr>
      </w:pPr>
      <w:r w:rsidRPr="00CB3F66">
        <w:rPr>
          <w:b/>
          <w:bCs/>
          <w:noProof/>
        </w:rPr>
        <w:drawing>
          <wp:anchor distT="0" distB="0" distL="114300" distR="114300" simplePos="0" relativeHeight="251725824" behindDoc="0" locked="0" layoutInCell="1" allowOverlap="1" wp14:anchorId="12C1D0BB" wp14:editId="336FA7A1">
            <wp:simplePos x="0" y="0"/>
            <wp:positionH relativeFrom="column">
              <wp:align>left</wp:align>
            </wp:positionH>
            <wp:positionV relativeFrom="paragraph">
              <wp:posOffset>943610</wp:posOffset>
            </wp:positionV>
            <wp:extent cx="1753870" cy="438785"/>
            <wp:effectExtent l="0" t="0" r="0" b="0"/>
            <wp:wrapTopAndBottom/>
            <wp:docPr id="120422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2330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53870" cy="438785"/>
                    </a:xfrm>
                    <a:prstGeom prst="rect">
                      <a:avLst/>
                    </a:prstGeom>
                  </pic:spPr>
                </pic:pic>
              </a:graphicData>
            </a:graphic>
            <wp14:sizeRelH relativeFrom="margin">
              <wp14:pctWidth>0</wp14:pctWidth>
            </wp14:sizeRelH>
            <wp14:sizeRelV relativeFrom="margin">
              <wp14:pctHeight>0</wp14:pctHeight>
            </wp14:sizeRelV>
          </wp:anchor>
        </w:drawing>
      </w:r>
      <w:r w:rsidRPr="007D2DA6">
        <w:rPr>
          <w:rFonts w:ascii="Cambria Math" w:hAnsi="Cambria Math" w:cs="Cambria Math"/>
          <w:b/>
          <w:bCs/>
          <w:color w:val="EE0000"/>
          <w:sz w:val="10"/>
          <w:szCs w:val="10"/>
        </w:rPr>
        <w:t>Information Technology Infrastructure Library ITIL</w:t>
      </w:r>
      <w:r w:rsidRPr="007D2DA6">
        <w:rPr>
          <w:rFonts w:ascii="Cambria Math" w:hAnsi="Cambria Math" w:cs="Cambria Math" w:hint="eastAsia"/>
          <w:sz w:val="10"/>
          <w:szCs w:val="10"/>
        </w:rPr>
        <w:t>:</w:t>
      </w:r>
      <w:r>
        <w:rPr>
          <w:rFonts w:ascii="Cambria Math" w:hAnsi="Cambria Math" w:cs="Cambria Math" w:hint="eastAsia"/>
          <w:sz w:val="10"/>
          <w:szCs w:val="10"/>
        </w:rPr>
        <w:t xml:space="preserve"> </w:t>
      </w:r>
      <w:r w:rsidRPr="007D2DA6">
        <w:rPr>
          <w:rFonts w:ascii="Cambria Math" w:hAnsi="Cambria Math" w:cs="Cambria Math"/>
          <w:sz w:val="10"/>
          <w:szCs w:val="10"/>
        </w:rPr>
        <w:t xml:space="preserve">a globally </w:t>
      </w:r>
      <w:proofErr w:type="spellStart"/>
      <w:r w:rsidRPr="007D2DA6">
        <w:rPr>
          <w:rFonts w:ascii="Cambria Math" w:hAnsi="Cambria Math" w:cs="Cambria Math"/>
          <w:sz w:val="10"/>
          <w:szCs w:val="10"/>
        </w:rPr>
        <w:t>recognised</w:t>
      </w:r>
      <w:proofErr w:type="spellEnd"/>
      <w:r w:rsidRPr="007D2DA6">
        <w:rPr>
          <w:rFonts w:ascii="Cambria Math" w:hAnsi="Cambria Math" w:cs="Cambria Math"/>
          <w:sz w:val="10"/>
          <w:szCs w:val="10"/>
        </w:rPr>
        <w:t xml:space="preserve"> framework that provides best practices for delivering high quality IT services. It defines how IT services should be aligned with business needs, ensuring consistency, efficiency, and continual improvement.</w:t>
      </w:r>
    </w:p>
    <w:p w14:paraId="6AA5C7BD" w14:textId="21D7BE0E" w:rsidR="00706939" w:rsidRPr="00706939" w:rsidRDefault="00706939" w:rsidP="00706939">
      <w:pPr>
        <w:spacing w:line="130" w:lineRule="exact"/>
        <w:rPr>
          <w:rFonts w:ascii="Cambria Math" w:hAnsi="Cambria Math" w:cs="Cambria Math"/>
          <w:sz w:val="10"/>
          <w:szCs w:val="10"/>
        </w:rPr>
      </w:pPr>
      <w:r>
        <w:rPr>
          <w:rFonts w:ascii="Cambria Math" w:hAnsi="Cambria Math" w:cs="Cambria Math" w:hint="eastAsia"/>
          <w:b/>
          <w:bCs/>
          <w:color w:val="EE0000"/>
          <w:sz w:val="10"/>
          <w:szCs w:val="10"/>
        </w:rPr>
        <w:t xml:space="preserve">ITIL4 Components: </w:t>
      </w:r>
      <w:r w:rsidRPr="00706939">
        <w:rPr>
          <w:rFonts w:ascii="Cambria Math" w:hAnsi="Cambria Math" w:cs="Cambria Math"/>
          <w:b/>
          <w:bCs/>
          <w:color w:val="EE0000"/>
          <w:sz w:val="10"/>
          <w:szCs w:val="10"/>
        </w:rPr>
        <w:t>Service Value System (SVS</w:t>
      </w:r>
      <w:r w:rsidRPr="00706939">
        <w:rPr>
          <w:rFonts w:ascii="Cambria Math" w:hAnsi="Cambria Math" w:cs="Cambria Math"/>
          <w:sz w:val="10"/>
          <w:szCs w:val="10"/>
        </w:rPr>
        <w:t>)</w:t>
      </w:r>
      <w:r>
        <w:rPr>
          <w:rFonts w:ascii="Cambria Math" w:hAnsi="Cambria Math" w:cs="Cambria Math" w:hint="eastAsia"/>
          <w:sz w:val="10"/>
          <w:szCs w:val="10"/>
        </w:rPr>
        <w:t xml:space="preserve"> </w:t>
      </w:r>
      <w:r w:rsidRPr="00706939">
        <w:rPr>
          <w:rFonts w:ascii="Cambria Math" w:hAnsi="Cambria Math" w:cs="Cambria Math"/>
          <w:sz w:val="10"/>
          <w:szCs w:val="10"/>
        </w:rPr>
        <w:t>holistic view</w:t>
      </w:r>
      <w:r w:rsidRPr="00706939">
        <w:rPr>
          <w:rFonts w:ascii="Cambria Math" w:hAnsi="Cambria Math" w:cs="Cambria Math" w:hint="eastAsia"/>
          <w:sz w:val="10"/>
          <w:szCs w:val="10"/>
        </w:rPr>
        <w:t xml:space="preserve">, </w:t>
      </w:r>
      <w:r w:rsidRPr="00706939">
        <w:rPr>
          <w:rFonts w:ascii="Cambria Math" w:hAnsi="Cambria Math" w:cs="Cambria Math"/>
          <w:sz w:val="10"/>
          <w:szCs w:val="10"/>
        </w:rPr>
        <w:t xml:space="preserve">enable value co-creation with stakeholders through IT-enabled </w:t>
      </w:r>
      <w:proofErr w:type="spellStart"/>
      <w:proofErr w:type="gramStart"/>
      <w:r w:rsidRPr="00706939">
        <w:rPr>
          <w:rFonts w:ascii="Cambria Math" w:hAnsi="Cambria Math" w:cs="Cambria Math"/>
          <w:sz w:val="10"/>
          <w:szCs w:val="10"/>
        </w:rPr>
        <w:t>services</w:t>
      </w:r>
      <w:r w:rsidRPr="00706939">
        <w:rPr>
          <w:rFonts w:ascii="Cambria Math" w:hAnsi="Cambria Math" w:cs="Cambria Math" w:hint="eastAsia"/>
          <w:sz w:val="10"/>
          <w:szCs w:val="10"/>
        </w:rPr>
        <w:t>.</w:t>
      </w:r>
      <w:r w:rsidRPr="00706939">
        <w:rPr>
          <w:rFonts w:ascii="Cambria Math" w:hAnsi="Cambria Math" w:cs="Cambria Math"/>
          <w:b/>
          <w:bCs/>
          <w:color w:val="EE0000"/>
          <w:sz w:val="10"/>
          <w:szCs w:val="10"/>
        </w:rPr>
        <w:t>Guiding</w:t>
      </w:r>
      <w:proofErr w:type="spellEnd"/>
      <w:proofErr w:type="gramEnd"/>
      <w:r w:rsidRPr="00706939">
        <w:rPr>
          <w:rFonts w:ascii="Cambria Math" w:hAnsi="Cambria Math" w:cs="Cambria Math"/>
          <w:b/>
          <w:bCs/>
          <w:color w:val="EE0000"/>
          <w:sz w:val="10"/>
          <w:szCs w:val="10"/>
        </w:rPr>
        <w:t xml:space="preserve"> Principles</w:t>
      </w:r>
      <w:r w:rsidRPr="00706939">
        <w:rPr>
          <w:rFonts w:ascii="Cambria Math" w:hAnsi="Cambria Math" w:cs="Cambria Math"/>
          <w:color w:val="EE0000"/>
          <w:sz w:val="10"/>
          <w:szCs w:val="10"/>
        </w:rPr>
        <w:t xml:space="preserve"> </w:t>
      </w:r>
      <w:r w:rsidRPr="00706939">
        <w:rPr>
          <w:rFonts w:ascii="Cambria Math" w:hAnsi="Cambria Math" w:cs="Cambria Math"/>
          <w:sz w:val="10"/>
          <w:szCs w:val="10"/>
        </w:rPr>
        <w:t>all efforts align with value</w:t>
      </w:r>
      <w:r>
        <w:rPr>
          <w:rFonts w:ascii="Cambria Math" w:hAnsi="Cambria Math" w:cs="Cambria Math" w:hint="eastAsia"/>
          <w:sz w:val="10"/>
          <w:szCs w:val="10"/>
        </w:rPr>
        <w:t xml:space="preserve"> </w:t>
      </w:r>
      <w:r w:rsidRPr="00706939">
        <w:rPr>
          <w:rFonts w:ascii="Cambria Math" w:hAnsi="Cambria Math" w:cs="Cambria Math"/>
          <w:sz w:val="10"/>
          <w:szCs w:val="10"/>
        </w:rPr>
        <w:t>creation</w:t>
      </w:r>
      <w:r>
        <w:rPr>
          <w:rFonts w:ascii="Cambria Math" w:hAnsi="Cambria Math" w:cs="Cambria Math" w:hint="eastAsia"/>
          <w:sz w:val="10"/>
          <w:szCs w:val="10"/>
        </w:rPr>
        <w:t xml:space="preserve">. </w:t>
      </w:r>
      <w:r w:rsidRPr="00706939">
        <w:rPr>
          <w:rFonts w:ascii="Cambria Math" w:hAnsi="Cambria Math" w:cs="Cambria Math"/>
          <w:b/>
          <w:bCs/>
          <w:color w:val="EE0000"/>
          <w:sz w:val="10"/>
          <w:szCs w:val="10"/>
        </w:rPr>
        <w:t>Governance</w:t>
      </w:r>
      <w:r>
        <w:rPr>
          <w:rFonts w:ascii="Cambria Math" w:hAnsi="Cambria Math" w:cs="Cambria Math" w:hint="eastAsia"/>
          <w:sz w:val="10"/>
          <w:szCs w:val="10"/>
        </w:rPr>
        <w:t xml:space="preserve">. </w:t>
      </w:r>
      <w:r w:rsidRPr="00706939">
        <w:rPr>
          <w:rFonts w:ascii="Cambria Math" w:hAnsi="Cambria Math" w:cs="Cambria Math"/>
          <w:b/>
          <w:bCs/>
          <w:color w:val="EE0000"/>
          <w:sz w:val="10"/>
          <w:szCs w:val="10"/>
        </w:rPr>
        <w:t>Service Value Chain</w:t>
      </w:r>
    </w:p>
    <w:sectPr w:rsidR="00706939" w:rsidRPr="00706939" w:rsidSect="00CD7C08">
      <w:pgSz w:w="16838" w:h="11906" w:orient="landscape"/>
      <w:pgMar w:top="510" w:right="567" w:bottom="510" w:left="567" w:header="851" w:footer="992" w:gutter="0"/>
      <w:cols w:num="5" w:space="331"/>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F391A"/>
    <w:multiLevelType w:val="multilevel"/>
    <w:tmpl w:val="A308E38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186365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DCF"/>
    <w:rsid w:val="00024AF2"/>
    <w:rsid w:val="00041A56"/>
    <w:rsid w:val="000509F6"/>
    <w:rsid w:val="00053157"/>
    <w:rsid w:val="0007290D"/>
    <w:rsid w:val="0007570D"/>
    <w:rsid w:val="00077604"/>
    <w:rsid w:val="00083169"/>
    <w:rsid w:val="000A6D6F"/>
    <w:rsid w:val="000F6F7F"/>
    <w:rsid w:val="00113FF4"/>
    <w:rsid w:val="00127308"/>
    <w:rsid w:val="00131577"/>
    <w:rsid w:val="00134C70"/>
    <w:rsid w:val="00141E17"/>
    <w:rsid w:val="00145FD3"/>
    <w:rsid w:val="00155846"/>
    <w:rsid w:val="00163796"/>
    <w:rsid w:val="00167536"/>
    <w:rsid w:val="001748F3"/>
    <w:rsid w:val="001778A7"/>
    <w:rsid w:val="001836EA"/>
    <w:rsid w:val="00185E07"/>
    <w:rsid w:val="00191788"/>
    <w:rsid w:val="00195625"/>
    <w:rsid w:val="00197842"/>
    <w:rsid w:val="001A43E1"/>
    <w:rsid w:val="001A6540"/>
    <w:rsid w:val="001D3BB8"/>
    <w:rsid w:val="001D5036"/>
    <w:rsid w:val="001E358C"/>
    <w:rsid w:val="001F5D30"/>
    <w:rsid w:val="002179BB"/>
    <w:rsid w:val="00236790"/>
    <w:rsid w:val="002459EB"/>
    <w:rsid w:val="0025077F"/>
    <w:rsid w:val="00280F5D"/>
    <w:rsid w:val="002A21E1"/>
    <w:rsid w:val="002B2081"/>
    <w:rsid w:val="002B2CA6"/>
    <w:rsid w:val="002C5F07"/>
    <w:rsid w:val="002C79FA"/>
    <w:rsid w:val="002D1AB2"/>
    <w:rsid w:val="002F5DCF"/>
    <w:rsid w:val="003048C3"/>
    <w:rsid w:val="00306FA5"/>
    <w:rsid w:val="00313D3B"/>
    <w:rsid w:val="00316A54"/>
    <w:rsid w:val="00317862"/>
    <w:rsid w:val="00324252"/>
    <w:rsid w:val="00333B78"/>
    <w:rsid w:val="00334D96"/>
    <w:rsid w:val="00357D0A"/>
    <w:rsid w:val="00363600"/>
    <w:rsid w:val="0036709E"/>
    <w:rsid w:val="00372370"/>
    <w:rsid w:val="003756A9"/>
    <w:rsid w:val="00377E36"/>
    <w:rsid w:val="00382518"/>
    <w:rsid w:val="00385C8C"/>
    <w:rsid w:val="003867A0"/>
    <w:rsid w:val="00390D47"/>
    <w:rsid w:val="003971C5"/>
    <w:rsid w:val="003A7E06"/>
    <w:rsid w:val="003B56A2"/>
    <w:rsid w:val="003B6335"/>
    <w:rsid w:val="003C79EA"/>
    <w:rsid w:val="003D40AA"/>
    <w:rsid w:val="00405547"/>
    <w:rsid w:val="0041031A"/>
    <w:rsid w:val="004109A6"/>
    <w:rsid w:val="00412B22"/>
    <w:rsid w:val="00417FFC"/>
    <w:rsid w:val="00420CF5"/>
    <w:rsid w:val="004662C5"/>
    <w:rsid w:val="004A59BF"/>
    <w:rsid w:val="004C2577"/>
    <w:rsid w:val="004D13B0"/>
    <w:rsid w:val="004D4259"/>
    <w:rsid w:val="004E0189"/>
    <w:rsid w:val="004E4A5B"/>
    <w:rsid w:val="004F0ACA"/>
    <w:rsid w:val="004F38D9"/>
    <w:rsid w:val="005139DA"/>
    <w:rsid w:val="00520E52"/>
    <w:rsid w:val="00523ED9"/>
    <w:rsid w:val="0052652A"/>
    <w:rsid w:val="0054215C"/>
    <w:rsid w:val="00542AE9"/>
    <w:rsid w:val="00544FB4"/>
    <w:rsid w:val="00547325"/>
    <w:rsid w:val="005473C5"/>
    <w:rsid w:val="005566BF"/>
    <w:rsid w:val="00560408"/>
    <w:rsid w:val="005607F8"/>
    <w:rsid w:val="00562E9A"/>
    <w:rsid w:val="00565492"/>
    <w:rsid w:val="00572B5C"/>
    <w:rsid w:val="0059064A"/>
    <w:rsid w:val="00591919"/>
    <w:rsid w:val="005966C1"/>
    <w:rsid w:val="005A1AE6"/>
    <w:rsid w:val="005A37A1"/>
    <w:rsid w:val="005A37F4"/>
    <w:rsid w:val="005A6ACA"/>
    <w:rsid w:val="005C11BC"/>
    <w:rsid w:val="005C5019"/>
    <w:rsid w:val="005D1476"/>
    <w:rsid w:val="005D22F3"/>
    <w:rsid w:val="005D747C"/>
    <w:rsid w:val="005E3C61"/>
    <w:rsid w:val="005E3E2D"/>
    <w:rsid w:val="005F16D7"/>
    <w:rsid w:val="005F2116"/>
    <w:rsid w:val="006070C6"/>
    <w:rsid w:val="006205BD"/>
    <w:rsid w:val="00621F58"/>
    <w:rsid w:val="0064053B"/>
    <w:rsid w:val="006460C2"/>
    <w:rsid w:val="00650A0B"/>
    <w:rsid w:val="0065186D"/>
    <w:rsid w:val="00671B24"/>
    <w:rsid w:val="006759B4"/>
    <w:rsid w:val="00676D34"/>
    <w:rsid w:val="0068239B"/>
    <w:rsid w:val="006978EA"/>
    <w:rsid w:val="006A0376"/>
    <w:rsid w:val="006B730C"/>
    <w:rsid w:val="006C531E"/>
    <w:rsid w:val="006C7CEB"/>
    <w:rsid w:val="006D1533"/>
    <w:rsid w:val="006D3BE6"/>
    <w:rsid w:val="006D4EFB"/>
    <w:rsid w:val="006D67D3"/>
    <w:rsid w:val="006E2623"/>
    <w:rsid w:val="006F1263"/>
    <w:rsid w:val="006F2CCF"/>
    <w:rsid w:val="006F47BA"/>
    <w:rsid w:val="006F6CB9"/>
    <w:rsid w:val="007020DF"/>
    <w:rsid w:val="007037D7"/>
    <w:rsid w:val="00703832"/>
    <w:rsid w:val="00706939"/>
    <w:rsid w:val="00727A4A"/>
    <w:rsid w:val="007353D7"/>
    <w:rsid w:val="007503A8"/>
    <w:rsid w:val="007560FB"/>
    <w:rsid w:val="00766568"/>
    <w:rsid w:val="00766F3F"/>
    <w:rsid w:val="007679FB"/>
    <w:rsid w:val="00772DF7"/>
    <w:rsid w:val="007909A9"/>
    <w:rsid w:val="00794407"/>
    <w:rsid w:val="007976E2"/>
    <w:rsid w:val="007A196B"/>
    <w:rsid w:val="007B0F0C"/>
    <w:rsid w:val="007C5BCC"/>
    <w:rsid w:val="007C7E0C"/>
    <w:rsid w:val="007D2DA6"/>
    <w:rsid w:val="007D50F8"/>
    <w:rsid w:val="007D5E3A"/>
    <w:rsid w:val="007D6600"/>
    <w:rsid w:val="007E02B1"/>
    <w:rsid w:val="007E16A0"/>
    <w:rsid w:val="007E1B28"/>
    <w:rsid w:val="007F12DB"/>
    <w:rsid w:val="007F6D54"/>
    <w:rsid w:val="00800A96"/>
    <w:rsid w:val="008024C5"/>
    <w:rsid w:val="00806F39"/>
    <w:rsid w:val="00813404"/>
    <w:rsid w:val="008141C2"/>
    <w:rsid w:val="008214D2"/>
    <w:rsid w:val="00824B9F"/>
    <w:rsid w:val="0083476D"/>
    <w:rsid w:val="0083650F"/>
    <w:rsid w:val="00843B5B"/>
    <w:rsid w:val="0086079F"/>
    <w:rsid w:val="00881B84"/>
    <w:rsid w:val="0088471C"/>
    <w:rsid w:val="008A67D3"/>
    <w:rsid w:val="008A7560"/>
    <w:rsid w:val="008B0DB2"/>
    <w:rsid w:val="008B552B"/>
    <w:rsid w:val="008B5A84"/>
    <w:rsid w:val="008E40EA"/>
    <w:rsid w:val="008E5C71"/>
    <w:rsid w:val="008E707A"/>
    <w:rsid w:val="008F1E59"/>
    <w:rsid w:val="008F3916"/>
    <w:rsid w:val="008F7AD2"/>
    <w:rsid w:val="00901B54"/>
    <w:rsid w:val="00930A49"/>
    <w:rsid w:val="00944585"/>
    <w:rsid w:val="009447E8"/>
    <w:rsid w:val="00947705"/>
    <w:rsid w:val="00975BAB"/>
    <w:rsid w:val="009908F3"/>
    <w:rsid w:val="009A3B54"/>
    <w:rsid w:val="009B0A7B"/>
    <w:rsid w:val="009C1FCC"/>
    <w:rsid w:val="009C22C1"/>
    <w:rsid w:val="009F102B"/>
    <w:rsid w:val="009F4190"/>
    <w:rsid w:val="00A15E3C"/>
    <w:rsid w:val="00A16CA7"/>
    <w:rsid w:val="00A342C1"/>
    <w:rsid w:val="00A349A2"/>
    <w:rsid w:val="00A34D1F"/>
    <w:rsid w:val="00A35BE4"/>
    <w:rsid w:val="00A45E84"/>
    <w:rsid w:val="00A51E67"/>
    <w:rsid w:val="00A60AF0"/>
    <w:rsid w:val="00A61D09"/>
    <w:rsid w:val="00A6238E"/>
    <w:rsid w:val="00A64285"/>
    <w:rsid w:val="00A65C0C"/>
    <w:rsid w:val="00A747AF"/>
    <w:rsid w:val="00A77BF2"/>
    <w:rsid w:val="00A8039F"/>
    <w:rsid w:val="00A931FE"/>
    <w:rsid w:val="00AA717A"/>
    <w:rsid w:val="00AB4DBF"/>
    <w:rsid w:val="00AB5BD5"/>
    <w:rsid w:val="00AC0E87"/>
    <w:rsid w:val="00AC137C"/>
    <w:rsid w:val="00AC1F45"/>
    <w:rsid w:val="00AD57E1"/>
    <w:rsid w:val="00AE38BA"/>
    <w:rsid w:val="00AF3667"/>
    <w:rsid w:val="00B00876"/>
    <w:rsid w:val="00B0673C"/>
    <w:rsid w:val="00B07032"/>
    <w:rsid w:val="00B1429C"/>
    <w:rsid w:val="00B31FFB"/>
    <w:rsid w:val="00B32007"/>
    <w:rsid w:val="00B32BCE"/>
    <w:rsid w:val="00B33399"/>
    <w:rsid w:val="00B517D6"/>
    <w:rsid w:val="00B524C5"/>
    <w:rsid w:val="00B52735"/>
    <w:rsid w:val="00B53F81"/>
    <w:rsid w:val="00B55518"/>
    <w:rsid w:val="00B55A95"/>
    <w:rsid w:val="00B72447"/>
    <w:rsid w:val="00B86ED3"/>
    <w:rsid w:val="00B94DE7"/>
    <w:rsid w:val="00B96358"/>
    <w:rsid w:val="00BB1ACC"/>
    <w:rsid w:val="00BB7FC8"/>
    <w:rsid w:val="00BC1A77"/>
    <w:rsid w:val="00BC31AB"/>
    <w:rsid w:val="00BD1CC6"/>
    <w:rsid w:val="00BD1D32"/>
    <w:rsid w:val="00BE1688"/>
    <w:rsid w:val="00BF4C1E"/>
    <w:rsid w:val="00C05586"/>
    <w:rsid w:val="00C06C56"/>
    <w:rsid w:val="00C1484B"/>
    <w:rsid w:val="00C21EF2"/>
    <w:rsid w:val="00C233DB"/>
    <w:rsid w:val="00C242F5"/>
    <w:rsid w:val="00C45B68"/>
    <w:rsid w:val="00C51532"/>
    <w:rsid w:val="00C51B10"/>
    <w:rsid w:val="00C62FC1"/>
    <w:rsid w:val="00C63244"/>
    <w:rsid w:val="00C664D4"/>
    <w:rsid w:val="00C87CD0"/>
    <w:rsid w:val="00C948EE"/>
    <w:rsid w:val="00C978A6"/>
    <w:rsid w:val="00CA2B1D"/>
    <w:rsid w:val="00CA5A26"/>
    <w:rsid w:val="00CB3441"/>
    <w:rsid w:val="00CC3D54"/>
    <w:rsid w:val="00CC62A6"/>
    <w:rsid w:val="00CD262D"/>
    <w:rsid w:val="00CD7C08"/>
    <w:rsid w:val="00CE0722"/>
    <w:rsid w:val="00CE09D7"/>
    <w:rsid w:val="00CE15BE"/>
    <w:rsid w:val="00CF4C2D"/>
    <w:rsid w:val="00D0068D"/>
    <w:rsid w:val="00D06C81"/>
    <w:rsid w:val="00D1126C"/>
    <w:rsid w:val="00D13E8B"/>
    <w:rsid w:val="00D16F6B"/>
    <w:rsid w:val="00D238E2"/>
    <w:rsid w:val="00D32552"/>
    <w:rsid w:val="00D36FD3"/>
    <w:rsid w:val="00D53052"/>
    <w:rsid w:val="00D63CA5"/>
    <w:rsid w:val="00D715B2"/>
    <w:rsid w:val="00D7573D"/>
    <w:rsid w:val="00D809D7"/>
    <w:rsid w:val="00D90E1B"/>
    <w:rsid w:val="00DA11C1"/>
    <w:rsid w:val="00DA46C3"/>
    <w:rsid w:val="00DB4570"/>
    <w:rsid w:val="00DC3770"/>
    <w:rsid w:val="00DD63CD"/>
    <w:rsid w:val="00DE11D4"/>
    <w:rsid w:val="00DE3215"/>
    <w:rsid w:val="00DF0269"/>
    <w:rsid w:val="00DF1542"/>
    <w:rsid w:val="00DF522F"/>
    <w:rsid w:val="00DF67B4"/>
    <w:rsid w:val="00E0784E"/>
    <w:rsid w:val="00E102BC"/>
    <w:rsid w:val="00E115BF"/>
    <w:rsid w:val="00E21848"/>
    <w:rsid w:val="00E221E5"/>
    <w:rsid w:val="00E3157F"/>
    <w:rsid w:val="00E33515"/>
    <w:rsid w:val="00E52C69"/>
    <w:rsid w:val="00E630ED"/>
    <w:rsid w:val="00E71DC7"/>
    <w:rsid w:val="00E76980"/>
    <w:rsid w:val="00E82AFA"/>
    <w:rsid w:val="00E842CE"/>
    <w:rsid w:val="00E8538C"/>
    <w:rsid w:val="00E93DAB"/>
    <w:rsid w:val="00E97E80"/>
    <w:rsid w:val="00EA2DA0"/>
    <w:rsid w:val="00EC23C3"/>
    <w:rsid w:val="00EC4CFD"/>
    <w:rsid w:val="00ED3CEC"/>
    <w:rsid w:val="00EF2A54"/>
    <w:rsid w:val="00EF2C79"/>
    <w:rsid w:val="00EF4B6A"/>
    <w:rsid w:val="00F06834"/>
    <w:rsid w:val="00F4773C"/>
    <w:rsid w:val="00F52C5A"/>
    <w:rsid w:val="00F70B8E"/>
    <w:rsid w:val="00F75DD3"/>
    <w:rsid w:val="00F82483"/>
    <w:rsid w:val="00FA2B0A"/>
    <w:rsid w:val="00FC36E4"/>
    <w:rsid w:val="00FC3D7B"/>
    <w:rsid w:val="00FD176C"/>
    <w:rsid w:val="00FF3869"/>
    <w:rsid w:val="00FF3D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AC3F7"/>
  <w15:chartTrackingRefBased/>
  <w15:docId w15:val="{0B636F9E-2336-4C4B-B96B-574CBFCF0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577"/>
    <w:pPr>
      <w:spacing w:after="0" w:line="240" w:lineRule="auto"/>
    </w:pPr>
    <w:rPr>
      <w:rFonts w:ascii="SimSun" w:eastAsia="SimSun" w:hAnsi="SimSun" w:cs="SimSun"/>
      <w:kern w:val="0"/>
      <w:sz w:val="24"/>
      <w14:ligatures w14:val="none"/>
    </w:rPr>
  </w:style>
  <w:style w:type="paragraph" w:styleId="Heading1">
    <w:name w:val="heading 1"/>
    <w:basedOn w:val="Normal"/>
    <w:next w:val="Normal"/>
    <w:link w:val="Heading1Char"/>
    <w:uiPriority w:val="9"/>
    <w:qFormat/>
    <w:rsid w:val="002F5DC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2F5DC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2F5DC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2F5DCF"/>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2F5DCF"/>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2F5DCF"/>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2F5DCF"/>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2F5DCF"/>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2F5DCF"/>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DCF"/>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2F5DCF"/>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F5DCF"/>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2F5DCF"/>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2F5DCF"/>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2F5DCF"/>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2F5DCF"/>
    <w:rPr>
      <w:rFonts w:cstheme="majorBidi"/>
      <w:b/>
      <w:bCs/>
      <w:color w:val="595959" w:themeColor="text1" w:themeTint="A6"/>
    </w:rPr>
  </w:style>
  <w:style w:type="character" w:customStyle="1" w:styleId="Heading8Char">
    <w:name w:val="Heading 8 Char"/>
    <w:basedOn w:val="DefaultParagraphFont"/>
    <w:link w:val="Heading8"/>
    <w:uiPriority w:val="9"/>
    <w:semiHidden/>
    <w:rsid w:val="002F5DCF"/>
    <w:rPr>
      <w:rFonts w:cstheme="majorBidi"/>
      <w:color w:val="595959" w:themeColor="text1" w:themeTint="A6"/>
    </w:rPr>
  </w:style>
  <w:style w:type="character" w:customStyle="1" w:styleId="Heading9Char">
    <w:name w:val="Heading 9 Char"/>
    <w:basedOn w:val="DefaultParagraphFont"/>
    <w:link w:val="Heading9"/>
    <w:uiPriority w:val="9"/>
    <w:semiHidden/>
    <w:rsid w:val="002F5DCF"/>
    <w:rPr>
      <w:rFonts w:eastAsiaTheme="majorEastAsia" w:cstheme="majorBidi"/>
      <w:color w:val="595959" w:themeColor="text1" w:themeTint="A6"/>
    </w:rPr>
  </w:style>
  <w:style w:type="paragraph" w:styleId="Title">
    <w:name w:val="Title"/>
    <w:basedOn w:val="Normal"/>
    <w:next w:val="Normal"/>
    <w:link w:val="TitleChar"/>
    <w:uiPriority w:val="10"/>
    <w:qFormat/>
    <w:rsid w:val="002F5DCF"/>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DC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DC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F5DCF"/>
    <w:pPr>
      <w:spacing w:before="160"/>
      <w:jc w:val="center"/>
    </w:pPr>
    <w:rPr>
      <w:i/>
      <w:iCs/>
      <w:color w:val="404040" w:themeColor="text1" w:themeTint="BF"/>
    </w:rPr>
  </w:style>
  <w:style w:type="character" w:customStyle="1" w:styleId="QuoteChar">
    <w:name w:val="Quote Char"/>
    <w:basedOn w:val="DefaultParagraphFont"/>
    <w:link w:val="Quote"/>
    <w:uiPriority w:val="29"/>
    <w:rsid w:val="002F5DCF"/>
    <w:rPr>
      <w:i/>
      <w:iCs/>
      <w:color w:val="404040" w:themeColor="text1" w:themeTint="BF"/>
    </w:rPr>
  </w:style>
  <w:style w:type="paragraph" w:styleId="ListParagraph">
    <w:name w:val="List Paragraph"/>
    <w:basedOn w:val="Normal"/>
    <w:uiPriority w:val="34"/>
    <w:qFormat/>
    <w:rsid w:val="002F5DCF"/>
    <w:pPr>
      <w:ind w:left="720"/>
      <w:contextualSpacing/>
    </w:pPr>
  </w:style>
  <w:style w:type="character" w:styleId="IntenseEmphasis">
    <w:name w:val="Intense Emphasis"/>
    <w:basedOn w:val="DefaultParagraphFont"/>
    <w:uiPriority w:val="21"/>
    <w:qFormat/>
    <w:rsid w:val="002F5DCF"/>
    <w:rPr>
      <w:i/>
      <w:iCs/>
      <w:color w:val="0F4761" w:themeColor="accent1" w:themeShade="BF"/>
    </w:rPr>
  </w:style>
  <w:style w:type="paragraph" w:styleId="IntenseQuote">
    <w:name w:val="Intense Quote"/>
    <w:basedOn w:val="Normal"/>
    <w:next w:val="Normal"/>
    <w:link w:val="IntenseQuoteChar"/>
    <w:uiPriority w:val="30"/>
    <w:qFormat/>
    <w:rsid w:val="002F5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DCF"/>
    <w:rPr>
      <w:i/>
      <w:iCs/>
      <w:color w:val="0F4761" w:themeColor="accent1" w:themeShade="BF"/>
    </w:rPr>
  </w:style>
  <w:style w:type="character" w:styleId="IntenseReference">
    <w:name w:val="Intense Reference"/>
    <w:basedOn w:val="DefaultParagraphFont"/>
    <w:uiPriority w:val="32"/>
    <w:qFormat/>
    <w:rsid w:val="002F5DCF"/>
    <w:rPr>
      <w:b/>
      <w:bCs/>
      <w:smallCaps/>
      <w:color w:val="0F4761" w:themeColor="accent1" w:themeShade="BF"/>
      <w:spacing w:val="5"/>
    </w:rPr>
  </w:style>
  <w:style w:type="paragraph" w:customStyle="1" w:styleId="p1">
    <w:name w:val="p1"/>
    <w:basedOn w:val="Normal"/>
    <w:rsid w:val="00FF3869"/>
    <w:rPr>
      <w:rFonts w:ascii="Helvetica" w:hAnsi="Helvetica"/>
      <w:color w:val="000000"/>
      <w:sz w:val="8"/>
      <w:szCs w:val="8"/>
    </w:rPr>
  </w:style>
  <w:style w:type="paragraph" w:styleId="NormalWeb">
    <w:name w:val="Normal (Web)"/>
    <w:basedOn w:val="Normal"/>
    <w:uiPriority w:val="99"/>
    <w:semiHidden/>
    <w:unhideWhenUsed/>
    <w:rsid w:val="004E018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3235">
      <w:bodyDiv w:val="1"/>
      <w:marLeft w:val="0"/>
      <w:marRight w:val="0"/>
      <w:marTop w:val="0"/>
      <w:marBottom w:val="0"/>
      <w:divBdr>
        <w:top w:val="none" w:sz="0" w:space="0" w:color="auto"/>
        <w:left w:val="none" w:sz="0" w:space="0" w:color="auto"/>
        <w:bottom w:val="none" w:sz="0" w:space="0" w:color="auto"/>
        <w:right w:val="none" w:sz="0" w:space="0" w:color="auto"/>
      </w:divBdr>
    </w:div>
    <w:div w:id="104231495">
      <w:bodyDiv w:val="1"/>
      <w:marLeft w:val="0"/>
      <w:marRight w:val="0"/>
      <w:marTop w:val="0"/>
      <w:marBottom w:val="0"/>
      <w:divBdr>
        <w:top w:val="none" w:sz="0" w:space="0" w:color="auto"/>
        <w:left w:val="none" w:sz="0" w:space="0" w:color="auto"/>
        <w:bottom w:val="none" w:sz="0" w:space="0" w:color="auto"/>
        <w:right w:val="none" w:sz="0" w:space="0" w:color="auto"/>
      </w:divBdr>
    </w:div>
    <w:div w:id="105853862">
      <w:bodyDiv w:val="1"/>
      <w:marLeft w:val="0"/>
      <w:marRight w:val="0"/>
      <w:marTop w:val="0"/>
      <w:marBottom w:val="0"/>
      <w:divBdr>
        <w:top w:val="none" w:sz="0" w:space="0" w:color="auto"/>
        <w:left w:val="none" w:sz="0" w:space="0" w:color="auto"/>
        <w:bottom w:val="none" w:sz="0" w:space="0" w:color="auto"/>
        <w:right w:val="none" w:sz="0" w:space="0" w:color="auto"/>
      </w:divBdr>
    </w:div>
    <w:div w:id="110132494">
      <w:bodyDiv w:val="1"/>
      <w:marLeft w:val="0"/>
      <w:marRight w:val="0"/>
      <w:marTop w:val="0"/>
      <w:marBottom w:val="0"/>
      <w:divBdr>
        <w:top w:val="none" w:sz="0" w:space="0" w:color="auto"/>
        <w:left w:val="none" w:sz="0" w:space="0" w:color="auto"/>
        <w:bottom w:val="none" w:sz="0" w:space="0" w:color="auto"/>
        <w:right w:val="none" w:sz="0" w:space="0" w:color="auto"/>
      </w:divBdr>
    </w:div>
    <w:div w:id="213742136">
      <w:bodyDiv w:val="1"/>
      <w:marLeft w:val="0"/>
      <w:marRight w:val="0"/>
      <w:marTop w:val="0"/>
      <w:marBottom w:val="0"/>
      <w:divBdr>
        <w:top w:val="none" w:sz="0" w:space="0" w:color="auto"/>
        <w:left w:val="none" w:sz="0" w:space="0" w:color="auto"/>
        <w:bottom w:val="none" w:sz="0" w:space="0" w:color="auto"/>
        <w:right w:val="none" w:sz="0" w:space="0" w:color="auto"/>
      </w:divBdr>
    </w:div>
    <w:div w:id="354768676">
      <w:bodyDiv w:val="1"/>
      <w:marLeft w:val="0"/>
      <w:marRight w:val="0"/>
      <w:marTop w:val="0"/>
      <w:marBottom w:val="0"/>
      <w:divBdr>
        <w:top w:val="none" w:sz="0" w:space="0" w:color="auto"/>
        <w:left w:val="none" w:sz="0" w:space="0" w:color="auto"/>
        <w:bottom w:val="none" w:sz="0" w:space="0" w:color="auto"/>
        <w:right w:val="none" w:sz="0" w:space="0" w:color="auto"/>
      </w:divBdr>
    </w:div>
    <w:div w:id="403260437">
      <w:bodyDiv w:val="1"/>
      <w:marLeft w:val="0"/>
      <w:marRight w:val="0"/>
      <w:marTop w:val="0"/>
      <w:marBottom w:val="0"/>
      <w:divBdr>
        <w:top w:val="none" w:sz="0" w:space="0" w:color="auto"/>
        <w:left w:val="none" w:sz="0" w:space="0" w:color="auto"/>
        <w:bottom w:val="none" w:sz="0" w:space="0" w:color="auto"/>
        <w:right w:val="none" w:sz="0" w:space="0" w:color="auto"/>
      </w:divBdr>
    </w:div>
    <w:div w:id="436684509">
      <w:bodyDiv w:val="1"/>
      <w:marLeft w:val="0"/>
      <w:marRight w:val="0"/>
      <w:marTop w:val="0"/>
      <w:marBottom w:val="0"/>
      <w:divBdr>
        <w:top w:val="none" w:sz="0" w:space="0" w:color="auto"/>
        <w:left w:val="none" w:sz="0" w:space="0" w:color="auto"/>
        <w:bottom w:val="none" w:sz="0" w:space="0" w:color="auto"/>
        <w:right w:val="none" w:sz="0" w:space="0" w:color="auto"/>
      </w:divBdr>
    </w:div>
    <w:div w:id="460654486">
      <w:bodyDiv w:val="1"/>
      <w:marLeft w:val="0"/>
      <w:marRight w:val="0"/>
      <w:marTop w:val="0"/>
      <w:marBottom w:val="0"/>
      <w:divBdr>
        <w:top w:val="none" w:sz="0" w:space="0" w:color="auto"/>
        <w:left w:val="none" w:sz="0" w:space="0" w:color="auto"/>
        <w:bottom w:val="none" w:sz="0" w:space="0" w:color="auto"/>
        <w:right w:val="none" w:sz="0" w:space="0" w:color="auto"/>
      </w:divBdr>
    </w:div>
    <w:div w:id="472018974">
      <w:bodyDiv w:val="1"/>
      <w:marLeft w:val="0"/>
      <w:marRight w:val="0"/>
      <w:marTop w:val="0"/>
      <w:marBottom w:val="0"/>
      <w:divBdr>
        <w:top w:val="none" w:sz="0" w:space="0" w:color="auto"/>
        <w:left w:val="none" w:sz="0" w:space="0" w:color="auto"/>
        <w:bottom w:val="none" w:sz="0" w:space="0" w:color="auto"/>
        <w:right w:val="none" w:sz="0" w:space="0" w:color="auto"/>
      </w:divBdr>
    </w:div>
    <w:div w:id="480000966">
      <w:bodyDiv w:val="1"/>
      <w:marLeft w:val="0"/>
      <w:marRight w:val="0"/>
      <w:marTop w:val="0"/>
      <w:marBottom w:val="0"/>
      <w:divBdr>
        <w:top w:val="none" w:sz="0" w:space="0" w:color="auto"/>
        <w:left w:val="none" w:sz="0" w:space="0" w:color="auto"/>
        <w:bottom w:val="none" w:sz="0" w:space="0" w:color="auto"/>
        <w:right w:val="none" w:sz="0" w:space="0" w:color="auto"/>
      </w:divBdr>
    </w:div>
    <w:div w:id="489180635">
      <w:bodyDiv w:val="1"/>
      <w:marLeft w:val="0"/>
      <w:marRight w:val="0"/>
      <w:marTop w:val="0"/>
      <w:marBottom w:val="0"/>
      <w:divBdr>
        <w:top w:val="none" w:sz="0" w:space="0" w:color="auto"/>
        <w:left w:val="none" w:sz="0" w:space="0" w:color="auto"/>
        <w:bottom w:val="none" w:sz="0" w:space="0" w:color="auto"/>
        <w:right w:val="none" w:sz="0" w:space="0" w:color="auto"/>
      </w:divBdr>
    </w:div>
    <w:div w:id="507142367">
      <w:bodyDiv w:val="1"/>
      <w:marLeft w:val="0"/>
      <w:marRight w:val="0"/>
      <w:marTop w:val="0"/>
      <w:marBottom w:val="0"/>
      <w:divBdr>
        <w:top w:val="none" w:sz="0" w:space="0" w:color="auto"/>
        <w:left w:val="none" w:sz="0" w:space="0" w:color="auto"/>
        <w:bottom w:val="none" w:sz="0" w:space="0" w:color="auto"/>
        <w:right w:val="none" w:sz="0" w:space="0" w:color="auto"/>
      </w:divBdr>
    </w:div>
    <w:div w:id="540747860">
      <w:bodyDiv w:val="1"/>
      <w:marLeft w:val="0"/>
      <w:marRight w:val="0"/>
      <w:marTop w:val="0"/>
      <w:marBottom w:val="0"/>
      <w:divBdr>
        <w:top w:val="none" w:sz="0" w:space="0" w:color="auto"/>
        <w:left w:val="none" w:sz="0" w:space="0" w:color="auto"/>
        <w:bottom w:val="none" w:sz="0" w:space="0" w:color="auto"/>
        <w:right w:val="none" w:sz="0" w:space="0" w:color="auto"/>
      </w:divBdr>
    </w:div>
    <w:div w:id="600376587">
      <w:bodyDiv w:val="1"/>
      <w:marLeft w:val="0"/>
      <w:marRight w:val="0"/>
      <w:marTop w:val="0"/>
      <w:marBottom w:val="0"/>
      <w:divBdr>
        <w:top w:val="none" w:sz="0" w:space="0" w:color="auto"/>
        <w:left w:val="none" w:sz="0" w:space="0" w:color="auto"/>
        <w:bottom w:val="none" w:sz="0" w:space="0" w:color="auto"/>
        <w:right w:val="none" w:sz="0" w:space="0" w:color="auto"/>
      </w:divBdr>
    </w:div>
    <w:div w:id="696391646">
      <w:bodyDiv w:val="1"/>
      <w:marLeft w:val="0"/>
      <w:marRight w:val="0"/>
      <w:marTop w:val="0"/>
      <w:marBottom w:val="0"/>
      <w:divBdr>
        <w:top w:val="none" w:sz="0" w:space="0" w:color="auto"/>
        <w:left w:val="none" w:sz="0" w:space="0" w:color="auto"/>
        <w:bottom w:val="none" w:sz="0" w:space="0" w:color="auto"/>
        <w:right w:val="none" w:sz="0" w:space="0" w:color="auto"/>
      </w:divBdr>
    </w:div>
    <w:div w:id="1005785933">
      <w:bodyDiv w:val="1"/>
      <w:marLeft w:val="0"/>
      <w:marRight w:val="0"/>
      <w:marTop w:val="0"/>
      <w:marBottom w:val="0"/>
      <w:divBdr>
        <w:top w:val="none" w:sz="0" w:space="0" w:color="auto"/>
        <w:left w:val="none" w:sz="0" w:space="0" w:color="auto"/>
        <w:bottom w:val="none" w:sz="0" w:space="0" w:color="auto"/>
        <w:right w:val="none" w:sz="0" w:space="0" w:color="auto"/>
      </w:divBdr>
    </w:div>
    <w:div w:id="1018124004">
      <w:bodyDiv w:val="1"/>
      <w:marLeft w:val="0"/>
      <w:marRight w:val="0"/>
      <w:marTop w:val="0"/>
      <w:marBottom w:val="0"/>
      <w:divBdr>
        <w:top w:val="none" w:sz="0" w:space="0" w:color="auto"/>
        <w:left w:val="none" w:sz="0" w:space="0" w:color="auto"/>
        <w:bottom w:val="none" w:sz="0" w:space="0" w:color="auto"/>
        <w:right w:val="none" w:sz="0" w:space="0" w:color="auto"/>
      </w:divBdr>
    </w:div>
    <w:div w:id="1057901294">
      <w:bodyDiv w:val="1"/>
      <w:marLeft w:val="0"/>
      <w:marRight w:val="0"/>
      <w:marTop w:val="0"/>
      <w:marBottom w:val="0"/>
      <w:divBdr>
        <w:top w:val="none" w:sz="0" w:space="0" w:color="auto"/>
        <w:left w:val="none" w:sz="0" w:space="0" w:color="auto"/>
        <w:bottom w:val="none" w:sz="0" w:space="0" w:color="auto"/>
        <w:right w:val="none" w:sz="0" w:space="0" w:color="auto"/>
      </w:divBdr>
    </w:div>
    <w:div w:id="1085149850">
      <w:bodyDiv w:val="1"/>
      <w:marLeft w:val="0"/>
      <w:marRight w:val="0"/>
      <w:marTop w:val="0"/>
      <w:marBottom w:val="0"/>
      <w:divBdr>
        <w:top w:val="none" w:sz="0" w:space="0" w:color="auto"/>
        <w:left w:val="none" w:sz="0" w:space="0" w:color="auto"/>
        <w:bottom w:val="none" w:sz="0" w:space="0" w:color="auto"/>
        <w:right w:val="none" w:sz="0" w:space="0" w:color="auto"/>
      </w:divBdr>
    </w:div>
    <w:div w:id="1229345152">
      <w:bodyDiv w:val="1"/>
      <w:marLeft w:val="0"/>
      <w:marRight w:val="0"/>
      <w:marTop w:val="0"/>
      <w:marBottom w:val="0"/>
      <w:divBdr>
        <w:top w:val="none" w:sz="0" w:space="0" w:color="auto"/>
        <w:left w:val="none" w:sz="0" w:space="0" w:color="auto"/>
        <w:bottom w:val="none" w:sz="0" w:space="0" w:color="auto"/>
        <w:right w:val="none" w:sz="0" w:space="0" w:color="auto"/>
      </w:divBdr>
    </w:div>
    <w:div w:id="1525093148">
      <w:bodyDiv w:val="1"/>
      <w:marLeft w:val="0"/>
      <w:marRight w:val="0"/>
      <w:marTop w:val="0"/>
      <w:marBottom w:val="0"/>
      <w:divBdr>
        <w:top w:val="none" w:sz="0" w:space="0" w:color="auto"/>
        <w:left w:val="none" w:sz="0" w:space="0" w:color="auto"/>
        <w:bottom w:val="none" w:sz="0" w:space="0" w:color="auto"/>
        <w:right w:val="none" w:sz="0" w:space="0" w:color="auto"/>
      </w:divBdr>
    </w:div>
    <w:div w:id="1549803258">
      <w:bodyDiv w:val="1"/>
      <w:marLeft w:val="0"/>
      <w:marRight w:val="0"/>
      <w:marTop w:val="0"/>
      <w:marBottom w:val="0"/>
      <w:divBdr>
        <w:top w:val="none" w:sz="0" w:space="0" w:color="auto"/>
        <w:left w:val="none" w:sz="0" w:space="0" w:color="auto"/>
        <w:bottom w:val="none" w:sz="0" w:space="0" w:color="auto"/>
        <w:right w:val="none" w:sz="0" w:space="0" w:color="auto"/>
      </w:divBdr>
    </w:div>
    <w:div w:id="1839421240">
      <w:bodyDiv w:val="1"/>
      <w:marLeft w:val="0"/>
      <w:marRight w:val="0"/>
      <w:marTop w:val="0"/>
      <w:marBottom w:val="0"/>
      <w:divBdr>
        <w:top w:val="none" w:sz="0" w:space="0" w:color="auto"/>
        <w:left w:val="none" w:sz="0" w:space="0" w:color="auto"/>
        <w:bottom w:val="none" w:sz="0" w:space="0" w:color="auto"/>
        <w:right w:val="none" w:sz="0" w:space="0" w:color="auto"/>
      </w:divBdr>
    </w:div>
    <w:div w:id="1841890568">
      <w:bodyDiv w:val="1"/>
      <w:marLeft w:val="0"/>
      <w:marRight w:val="0"/>
      <w:marTop w:val="0"/>
      <w:marBottom w:val="0"/>
      <w:divBdr>
        <w:top w:val="none" w:sz="0" w:space="0" w:color="auto"/>
        <w:left w:val="none" w:sz="0" w:space="0" w:color="auto"/>
        <w:bottom w:val="none" w:sz="0" w:space="0" w:color="auto"/>
        <w:right w:val="none" w:sz="0" w:space="0" w:color="auto"/>
      </w:divBdr>
    </w:div>
    <w:div w:id="1887986528">
      <w:bodyDiv w:val="1"/>
      <w:marLeft w:val="0"/>
      <w:marRight w:val="0"/>
      <w:marTop w:val="0"/>
      <w:marBottom w:val="0"/>
      <w:divBdr>
        <w:top w:val="none" w:sz="0" w:space="0" w:color="auto"/>
        <w:left w:val="none" w:sz="0" w:space="0" w:color="auto"/>
        <w:bottom w:val="none" w:sz="0" w:space="0" w:color="auto"/>
        <w:right w:val="none" w:sz="0" w:space="0" w:color="auto"/>
      </w:divBdr>
    </w:div>
    <w:div w:id="1902402372">
      <w:bodyDiv w:val="1"/>
      <w:marLeft w:val="0"/>
      <w:marRight w:val="0"/>
      <w:marTop w:val="0"/>
      <w:marBottom w:val="0"/>
      <w:divBdr>
        <w:top w:val="none" w:sz="0" w:space="0" w:color="auto"/>
        <w:left w:val="none" w:sz="0" w:space="0" w:color="auto"/>
        <w:bottom w:val="none" w:sz="0" w:space="0" w:color="auto"/>
        <w:right w:val="none" w:sz="0" w:space="0" w:color="auto"/>
      </w:divBdr>
    </w:div>
    <w:div w:id="1922641578">
      <w:bodyDiv w:val="1"/>
      <w:marLeft w:val="0"/>
      <w:marRight w:val="0"/>
      <w:marTop w:val="0"/>
      <w:marBottom w:val="0"/>
      <w:divBdr>
        <w:top w:val="none" w:sz="0" w:space="0" w:color="auto"/>
        <w:left w:val="none" w:sz="0" w:space="0" w:color="auto"/>
        <w:bottom w:val="none" w:sz="0" w:space="0" w:color="auto"/>
        <w:right w:val="none" w:sz="0" w:space="0" w:color="auto"/>
      </w:divBdr>
    </w:div>
    <w:div w:id="2093811587">
      <w:bodyDiv w:val="1"/>
      <w:marLeft w:val="0"/>
      <w:marRight w:val="0"/>
      <w:marTop w:val="0"/>
      <w:marBottom w:val="0"/>
      <w:divBdr>
        <w:top w:val="none" w:sz="0" w:space="0" w:color="auto"/>
        <w:left w:val="none" w:sz="0" w:space="0" w:color="auto"/>
        <w:bottom w:val="none" w:sz="0" w:space="0" w:color="auto"/>
        <w:right w:val="none" w:sz="0" w:space="0" w:color="auto"/>
      </w:divBdr>
    </w:div>
    <w:div w:id="2094231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4051</TotalTime>
  <Pages>1</Pages>
  <Words>4518</Words>
  <Characters>25754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Caresse Zhou</dc:creator>
  <cp:keywords/>
  <dc:description/>
  <cp:lastModifiedBy>Lihang Shen</cp:lastModifiedBy>
  <cp:revision>157</cp:revision>
  <cp:lastPrinted>2026-06-02T07:59:00Z</cp:lastPrinted>
  <dcterms:created xsi:type="dcterms:W3CDTF">2026-01-09T11:05:00Z</dcterms:created>
  <dcterms:modified xsi:type="dcterms:W3CDTF">2026-06-05T00:32:00Z</dcterms:modified>
</cp:coreProperties>
</file>