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You 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Can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apply in following scholarships...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1: China scholarship (CSC)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2: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Kaist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Korea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3: SNU Korea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:HEC</w:t>
      </w:r>
      <w:proofErr w:type="gramEnd"/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5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:Tohoku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University, Japan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6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:King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Saud University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saudia</w:t>
      </w:r>
      <w:proofErr w:type="spellEnd"/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7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:Masters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Taught Excellence Scholarship at University of Bolton in UK,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8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:Undergraduate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Degree Program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Curtin Canning College Engineering International Scholarship in UK,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9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:International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Fee Waiver Scholarship – Master of Architecture in Australia,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10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:Undergraduate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Programme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Multiple Subjects(UOWD Outstanding Undergraduate Academic Excellence Scholarship in UAE, 2015)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11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:Excellence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Scholarships at Newcastle University in UK,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12:http://www.rug.nl/society-business/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13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:Ampere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Scholarships of Excellence at ENS de Lyon in France, 2016-2017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14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:Adelaide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Scholarships International (ASI) for Overseas Applicants in Australia,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15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:JCMM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Scholarships for Foreign University Students in Czech Republic, 2016-2017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16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:University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of Newcastle Doctor Scholarships for International Students,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17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:PhD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Scholarships in almost all fields in Hasselt University, Belgium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18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:Scholarship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Title: SINGA 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19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:PhD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Scholarships in Economics in Czech Republic,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20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:The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Vienna Graduate School of Finance PhD Scholarships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21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:Scholarships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in Germany for people wanting to pursue Logistics and Supply Chain Management.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22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:Masters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degree Scholarships and PhD exchange in France by French Govt. Eiffel Scholarships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23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:Victoria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University of Wellington, New Zealand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24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:Erasmus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Plus/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Mundus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Europe Masters and PhD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25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:under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graduate admissions at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kookmin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university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26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:The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Swedish Institute Study Scholarships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27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:European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Master on Advanced Robotics Plus (EMARO+)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28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:Global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Alliance Scholarships for International Students in Switzerland, 2016-2017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29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:UHR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and HS Masters Scholarships at University of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Skövde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in Sweden,2016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30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:Scholarship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In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Umeå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University - Sweden 2016---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31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:The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Charles III University of Madrid is offering PhD Scholarship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32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:The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University of Hong Kong - ADB &amp; JSP Scholarship 2016-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33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:Master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/ PhD scholarships in university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kuala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Lumpur (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uni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kl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), Kuala Lumpur, Malaysia.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34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:Lund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University Global Scholarship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Programme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in Sweden, 2016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35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:Vienna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Graduate School of Finance PhD Scholarships in Austria, 2016-2017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36:15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MSc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/PhD Scholarships in Business at Carlos III University of Madrid, Spain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37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:Central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European University Hungary(IR, Economics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38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:Foreign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MS,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Mphil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, PhD Scholarships in almost every field by Abdul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Wali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Khan University ,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Mardan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for KPK domicile holders 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39:12 PhD Scholarships in Electronic and Computer Engineering, Mid Sweden University, Sweden 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40:240 PhD Scholarships from SINGA Awards, Singapore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41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:The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Singapore-MIT Alliance for Research and Technology (SMART) PhD Scholarships 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42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:DAAD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DLR Scholarships, Germany 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43:200 PhD Scholarships from CAS-TWAS President’s PhD Fellowship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Programme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, China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44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:IPRS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Australia Scholarships for Research Masters and PhD in Australian Universities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45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:Romania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(Europe) Government Scholarship for Bachelors, MS, PhD in Romania 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46:15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MSc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/PhD Scholarships in Business at Carlos III University of Madrid, Spain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47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:All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the ICT related candidates do apply for NICTA(National ICT Australia ) PhD Scholarships for Australia 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48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:Bachelors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and Masters (MS) Scholarships in Netherlands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49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:Cryptography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, Security, and Privacy Research Group,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Koç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University, Istanbul, Turkey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50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:King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Abdul Aziz </w:t>
      </w:r>
      <w:proofErr w:type="spell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Uni</w:t>
      </w:r>
      <w:proofErr w:type="spell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Scholarship</w:t>
      </w:r>
    </w:p>
    <w:p w:rsid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51</w:t>
      </w:r>
      <w:proofErr w:type="gramStart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>:Scholarships</w:t>
      </w:r>
      <w:proofErr w:type="gramEnd"/>
      <w:r w:rsidRPr="00F52C25">
        <w:rPr>
          <w:rFonts w:ascii="Helvetica" w:eastAsia="Times New Roman" w:hAnsi="Helvetica" w:cs="Helvetica"/>
          <w:color w:val="141823"/>
          <w:sz w:val="18"/>
          <w:szCs w:val="18"/>
        </w:rPr>
        <w:t xml:space="preserve"> in National University of Singapore</w:t>
      </w:r>
    </w:p>
    <w:p w:rsidR="00F52C25" w:rsidRPr="00F52C25" w:rsidRDefault="00F52C25" w:rsidP="00F52C25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</w:p>
    <w:p w:rsidR="00F52C25" w:rsidRDefault="00F52C25"/>
    <w:sectPr w:rsidR="00F5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52C25"/>
    <w:rsid w:val="00F5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Rizwan</cp:lastModifiedBy>
  <cp:revision>2</cp:revision>
  <dcterms:created xsi:type="dcterms:W3CDTF">2015-12-13T10:52:00Z</dcterms:created>
  <dcterms:modified xsi:type="dcterms:W3CDTF">2015-12-13T10:54:00Z</dcterms:modified>
</cp:coreProperties>
</file>