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FB7A" w14:textId="77777777" w:rsidR="00C25589" w:rsidRPr="00C25589" w:rsidRDefault="00C25589" w:rsidP="00C25589">
      <w:pPr>
        <w:pStyle w:val="Encabezado"/>
        <w:rPr>
          <w:rFonts w:ascii="Calibri" w:hAnsi="Calibri" w:cs="Calibri"/>
          <w:b/>
          <w:noProof/>
          <w:color w:val="2E479C"/>
          <w:sz w:val="24"/>
          <w:szCs w:val="28"/>
          <w:lang w:val="es-EC" w:eastAsia="es-EC"/>
        </w:rPr>
      </w:pPr>
      <w:r w:rsidRPr="00C25589">
        <w:rPr>
          <w:rFonts w:ascii="Calibri" w:hAnsi="Calibri" w:cs="Calibri"/>
          <w:noProof/>
        </w:rPr>
        <w:drawing>
          <wp:anchor distT="0" distB="0" distL="114300" distR="114300" simplePos="0" relativeHeight="251661312" behindDoc="1" locked="0" layoutInCell="1" allowOverlap="1" wp14:anchorId="1AE71682" wp14:editId="2E574248">
            <wp:simplePos x="0" y="0"/>
            <wp:positionH relativeFrom="column">
              <wp:posOffset>4032885</wp:posOffset>
            </wp:positionH>
            <wp:positionV relativeFrom="paragraph">
              <wp:posOffset>7620</wp:posOffset>
            </wp:positionV>
            <wp:extent cx="1286843" cy="556260"/>
            <wp:effectExtent l="0" t="0" r="8890" b="0"/>
            <wp:wrapNone/>
            <wp:docPr id="9" name="Imagen 9" descr="Udla: primera universidad de Ecuador con certificación medioambiental “Edge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dla: primera universidad de Ecuador con certificación medioambiental “Edge  Advanc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6843" cy="556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589">
        <w:rPr>
          <w:rFonts w:ascii="Calibri" w:hAnsi="Calibri" w:cs="Calibri"/>
          <w:b/>
          <w:noProof/>
          <w:color w:val="2E479C"/>
          <w:sz w:val="24"/>
          <w:szCs w:val="28"/>
          <w:lang w:val="es-EC" w:eastAsia="es-EC"/>
        </w:rPr>
        <mc:AlternateContent>
          <mc:Choice Requires="wps">
            <w:drawing>
              <wp:anchor distT="0" distB="0" distL="114300" distR="114300" simplePos="0" relativeHeight="251660288" behindDoc="0" locked="0" layoutInCell="1" allowOverlap="1" wp14:anchorId="6496A1D1" wp14:editId="01CAAAB8">
                <wp:simplePos x="0" y="0"/>
                <wp:positionH relativeFrom="column">
                  <wp:posOffset>-5080</wp:posOffset>
                </wp:positionH>
                <wp:positionV relativeFrom="paragraph">
                  <wp:posOffset>0</wp:posOffset>
                </wp:positionV>
                <wp:extent cx="3124200" cy="771525"/>
                <wp:effectExtent l="0" t="0" r="0" b="9525"/>
                <wp:wrapNone/>
                <wp:docPr id="17" name="Rectángulo 17"/>
                <wp:cNvGraphicFramePr/>
                <a:graphic xmlns:a="http://schemas.openxmlformats.org/drawingml/2006/main">
                  <a:graphicData uri="http://schemas.microsoft.com/office/word/2010/wordprocessingShape">
                    <wps:wsp>
                      <wps:cNvSpPr/>
                      <wps:spPr>
                        <a:xfrm>
                          <a:off x="0" y="0"/>
                          <a:ext cx="3124200" cy="771525"/>
                        </a:xfrm>
                        <a:prstGeom prst="rect">
                          <a:avLst/>
                        </a:prstGeom>
                        <a:ln w="3175">
                          <a:noFill/>
                        </a:ln>
                      </wps:spPr>
                      <wps:style>
                        <a:lnRef idx="2">
                          <a:schemeClr val="accent1"/>
                        </a:lnRef>
                        <a:fillRef idx="1">
                          <a:schemeClr val="lt1"/>
                        </a:fillRef>
                        <a:effectRef idx="0">
                          <a:schemeClr val="accent1"/>
                        </a:effectRef>
                        <a:fontRef idx="minor">
                          <a:schemeClr val="dk1"/>
                        </a:fontRef>
                      </wps:style>
                      <wps:txbx>
                        <w:txbxContent>
                          <w:p w14:paraId="5EE31F44" w14:textId="77777777" w:rsidR="00C25589" w:rsidRPr="00225681" w:rsidRDefault="00C25589" w:rsidP="00C25589">
                            <w:pPr>
                              <w:rPr>
                                <w:b/>
                                <w:color w:val="000000" w:themeColor="text1"/>
                                <w:sz w:val="36"/>
                                <w:szCs w:val="40"/>
                              </w:rPr>
                            </w:pPr>
                            <w:r w:rsidRPr="00225681">
                              <w:rPr>
                                <w:b/>
                                <w:color w:val="000000" w:themeColor="text1"/>
                                <w:sz w:val="36"/>
                                <w:szCs w:val="40"/>
                              </w:rPr>
                              <w:t>Universidad de las Américas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6A1D1" id="Rectángulo 17" o:spid="_x0000_s1026" style="position:absolute;margin-left:-.4pt;margin-top:0;width:246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" fillcolor="white [3201]" stroked="f" strokeweight=".25pt">
                <v:textbox>
                  <w:txbxContent>
                    <w:p w14:paraId="5EE31F44" w14:textId="77777777" w:rsidR="00C25589" w:rsidRPr="00225681" w:rsidRDefault="00C25589" w:rsidP="00C25589">
                      <w:pPr>
                        <w:rPr>
                          <w:b/>
                          <w:color w:val="000000" w:themeColor="text1"/>
                          <w:sz w:val="36"/>
                          <w:szCs w:val="40"/>
                        </w:rPr>
                      </w:pPr>
                      <w:r w:rsidRPr="00225681">
                        <w:rPr>
                          <w:b/>
                          <w:color w:val="000000" w:themeColor="text1"/>
                          <w:sz w:val="36"/>
                          <w:szCs w:val="40"/>
                        </w:rPr>
                        <w:t>Universidad de las Américas</w:t>
                      </w:r>
                    </w:p>
                  </w:txbxContent>
                </v:textbox>
              </v:rect>
            </w:pict>
          </mc:Fallback>
        </mc:AlternateContent>
      </w:r>
    </w:p>
    <w:p w14:paraId="6DFB37D5" w14:textId="77777777" w:rsidR="00C25589" w:rsidRPr="00C25589" w:rsidRDefault="00C25589" w:rsidP="00C25589">
      <w:pPr>
        <w:pStyle w:val="Encabezado"/>
        <w:rPr>
          <w:rFonts w:ascii="Calibri" w:hAnsi="Calibri" w:cs="Calibri"/>
          <w:b/>
          <w:noProof/>
          <w:color w:val="2E479C"/>
          <w:sz w:val="24"/>
          <w:szCs w:val="28"/>
          <w:lang w:val="es-EC" w:eastAsia="es-EC"/>
        </w:rPr>
      </w:pPr>
    </w:p>
    <w:p w14:paraId="5999CF47" w14:textId="77777777" w:rsidR="00C25589" w:rsidRPr="00C25589" w:rsidRDefault="00C25589" w:rsidP="00C25589">
      <w:pPr>
        <w:pStyle w:val="Encabezado"/>
        <w:rPr>
          <w:rFonts w:ascii="Calibri" w:hAnsi="Calibri" w:cs="Calibri"/>
          <w:b/>
          <w:color w:val="2E479C"/>
          <w:sz w:val="24"/>
          <w:szCs w:val="28"/>
        </w:rPr>
      </w:pPr>
    </w:p>
    <w:p w14:paraId="7CB1BC05" w14:textId="77777777" w:rsidR="00C25589" w:rsidRPr="00C25589" w:rsidRDefault="00C25589" w:rsidP="00C25589">
      <w:pPr>
        <w:pStyle w:val="Encabezado"/>
        <w:rPr>
          <w:rFonts w:ascii="Calibri" w:hAnsi="Calibri" w:cs="Calibri"/>
          <w:b/>
          <w:color w:val="2E479C"/>
          <w:sz w:val="24"/>
          <w:szCs w:val="28"/>
        </w:rPr>
      </w:pPr>
    </w:p>
    <w:p w14:paraId="4986F4DE" w14:textId="77777777" w:rsidR="00C25589" w:rsidRPr="00C25589" w:rsidRDefault="00C25589" w:rsidP="00C25589">
      <w:pPr>
        <w:pStyle w:val="Encabezado"/>
        <w:rPr>
          <w:rFonts w:ascii="Calibri" w:hAnsi="Calibri" w:cs="Calibri"/>
          <w:b/>
          <w:color w:val="2E479C"/>
          <w:sz w:val="24"/>
          <w:szCs w:val="28"/>
        </w:rPr>
      </w:pPr>
      <w:r w:rsidRPr="00C25589">
        <w:rPr>
          <w:rFonts w:ascii="Calibri" w:hAnsi="Calibri" w:cs="Calibri"/>
          <w:b/>
          <w:noProof/>
          <w:color w:val="000000" w:themeColor="text1"/>
          <w:lang w:val="es-EC" w:eastAsia="es-EC"/>
        </w:rPr>
        <mc:AlternateContent>
          <mc:Choice Requires="wps">
            <w:drawing>
              <wp:anchor distT="0" distB="0" distL="114300" distR="114300" simplePos="0" relativeHeight="251662336" behindDoc="0" locked="0" layoutInCell="1" allowOverlap="1" wp14:anchorId="5703F583" wp14:editId="4DEE83EC">
                <wp:simplePos x="0" y="0"/>
                <wp:positionH relativeFrom="margin">
                  <wp:posOffset>-7620</wp:posOffset>
                </wp:positionH>
                <wp:positionV relativeFrom="paragraph">
                  <wp:posOffset>73025</wp:posOffset>
                </wp:positionV>
                <wp:extent cx="5391150" cy="9525"/>
                <wp:effectExtent l="0" t="0" r="19050" b="28575"/>
                <wp:wrapNone/>
                <wp:docPr id="27" name="Conector recto 27"/>
                <wp:cNvGraphicFramePr/>
                <a:graphic xmlns:a="http://schemas.openxmlformats.org/drawingml/2006/main">
                  <a:graphicData uri="http://schemas.microsoft.com/office/word/2010/wordprocessingShape">
                    <wps:wsp>
                      <wps:cNvCnPr/>
                      <wps:spPr>
                        <a:xfrm flipV="1">
                          <a:off x="0" y="0"/>
                          <a:ext cx="53911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1CEBA" id="Conector recto 27"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5.75pt" to="423.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" strokecolor="black [3213]" strokeweight="1pt">
                <v:stroke joinstyle="miter"/>
                <w10:wrap anchorx="margin"/>
              </v:line>
            </w:pict>
          </mc:Fallback>
        </mc:AlternateContent>
      </w:r>
    </w:p>
    <w:p w14:paraId="596CB599" w14:textId="376F41FC" w:rsidR="00C25589" w:rsidRPr="00C25589" w:rsidRDefault="00C25589" w:rsidP="00C25589">
      <w:pPr>
        <w:pStyle w:val="Encabezado"/>
        <w:rPr>
          <w:rFonts w:ascii="Calibri" w:hAnsi="Calibri" w:cs="Calibri"/>
          <w:b/>
          <w:color w:val="000000" w:themeColor="text1"/>
          <w:sz w:val="24"/>
        </w:rPr>
      </w:pPr>
      <w:r w:rsidRPr="00C25589">
        <w:rPr>
          <w:rFonts w:ascii="Calibri" w:hAnsi="Calibri" w:cs="Calibri"/>
          <w:b/>
          <w:color w:val="000000" w:themeColor="text1"/>
          <w:sz w:val="24"/>
          <w:szCs w:val="28"/>
        </w:rPr>
        <w:t>FACULTAD:</w:t>
      </w:r>
      <w:r w:rsidRPr="00C25589">
        <w:rPr>
          <w:rFonts w:ascii="Calibri" w:hAnsi="Calibri" w:cs="Calibri"/>
          <w:b/>
          <w:color w:val="000000" w:themeColor="text1"/>
          <w:sz w:val="24"/>
        </w:rPr>
        <w:t xml:space="preserve"> </w:t>
      </w:r>
      <w:r w:rsidRPr="00C25589">
        <w:rPr>
          <w:rFonts w:ascii="Calibri" w:hAnsi="Calibri" w:cs="Calibri"/>
          <w:color w:val="000000" w:themeColor="text1"/>
        </w:rPr>
        <w:t xml:space="preserve">Ingeniería y Ciencias Aplicadas       </w:t>
      </w:r>
      <w:r w:rsidRPr="00C25589">
        <w:rPr>
          <w:rFonts w:ascii="Calibri" w:hAnsi="Calibri" w:cs="Calibri"/>
          <w:b/>
          <w:color w:val="000000" w:themeColor="text1"/>
          <w:sz w:val="24"/>
          <w:szCs w:val="28"/>
        </w:rPr>
        <w:t>PROFESOR:</w:t>
      </w:r>
      <w:r w:rsidRPr="00C25589">
        <w:rPr>
          <w:rFonts w:ascii="Calibri" w:hAnsi="Calibri" w:cs="Calibri"/>
          <w:b/>
          <w:color w:val="000000" w:themeColor="text1"/>
          <w:sz w:val="24"/>
        </w:rPr>
        <w:t xml:space="preserve"> </w:t>
      </w:r>
      <w:r w:rsidRPr="00C25589">
        <w:rPr>
          <w:rFonts w:ascii="Calibri" w:hAnsi="Calibri" w:cs="Calibri"/>
          <w:color w:val="000000" w:themeColor="text1"/>
        </w:rPr>
        <w:t>Bernarda Sandoval</w:t>
      </w:r>
    </w:p>
    <w:p w14:paraId="3A7F9D54" w14:textId="1EAAE4AB" w:rsidR="00C25589" w:rsidRPr="00C25589" w:rsidRDefault="00C25589" w:rsidP="00C25589">
      <w:pPr>
        <w:jc w:val="both"/>
        <w:rPr>
          <w:rFonts w:ascii="Calibri" w:hAnsi="Calibri" w:cs="Calibri"/>
          <w:color w:val="000000" w:themeColor="text1"/>
          <w:sz w:val="22"/>
          <w:szCs w:val="22"/>
        </w:rPr>
      </w:pPr>
      <w:r w:rsidRPr="00C25589">
        <w:rPr>
          <w:rFonts w:ascii="Calibri" w:hAnsi="Calibri" w:cs="Calibri"/>
          <w:b/>
          <w:color w:val="000000" w:themeColor="text1"/>
          <w:szCs w:val="28"/>
        </w:rPr>
        <w:t xml:space="preserve">CARRERA: </w:t>
      </w:r>
      <w:r w:rsidRPr="00C25589">
        <w:rPr>
          <w:rFonts w:ascii="Calibri" w:hAnsi="Calibri" w:cs="Calibri"/>
          <w:color w:val="000000" w:themeColor="text1"/>
          <w:sz w:val="22"/>
          <w:szCs w:val="22"/>
        </w:rPr>
        <w:t>Ciberseguridad</w:t>
      </w:r>
      <w:r w:rsidRPr="00C25589">
        <w:rPr>
          <w:rFonts w:ascii="Calibri" w:hAnsi="Calibri" w:cs="Calibri"/>
          <w:color w:val="000000" w:themeColor="text1"/>
          <w:sz w:val="22"/>
          <w:szCs w:val="22"/>
        </w:rPr>
        <w:tab/>
      </w:r>
      <w:r w:rsidRPr="00C25589">
        <w:rPr>
          <w:rFonts w:ascii="Calibri" w:hAnsi="Calibri" w:cs="Calibri"/>
          <w:color w:val="000000" w:themeColor="text1"/>
          <w:sz w:val="22"/>
          <w:szCs w:val="22"/>
        </w:rPr>
        <w:tab/>
      </w:r>
      <w:r w:rsidRPr="00C25589">
        <w:rPr>
          <w:rFonts w:ascii="Calibri" w:hAnsi="Calibri" w:cs="Calibri"/>
          <w:b/>
          <w:color w:val="000000" w:themeColor="text1"/>
          <w:szCs w:val="28"/>
        </w:rPr>
        <w:t xml:space="preserve">ESTUDIANTE: </w:t>
      </w:r>
      <w:r w:rsidRPr="00C25589">
        <w:rPr>
          <w:rFonts w:ascii="Calibri" w:hAnsi="Calibri" w:cs="Calibri"/>
          <w:color w:val="000000" w:themeColor="text1"/>
          <w:sz w:val="22"/>
          <w:szCs w:val="22"/>
        </w:rPr>
        <w:t>Bryan Quevedo, José Zambrano</w:t>
      </w:r>
    </w:p>
    <w:p w14:paraId="4CC364D3" w14:textId="15A32BAF" w:rsidR="00C25589" w:rsidRPr="00C25589" w:rsidRDefault="00C25589" w:rsidP="00C25589">
      <w:pPr>
        <w:jc w:val="both"/>
        <w:rPr>
          <w:rFonts w:ascii="Calibri" w:hAnsi="Calibri" w:cs="Calibri"/>
          <w:color w:val="000000" w:themeColor="text1"/>
          <w:szCs w:val="22"/>
        </w:rPr>
      </w:pPr>
      <w:r w:rsidRPr="00C25589">
        <w:rPr>
          <w:rFonts w:ascii="Calibri" w:hAnsi="Calibri" w:cs="Calibri"/>
          <w:b/>
          <w:color w:val="000000" w:themeColor="text1"/>
          <w:szCs w:val="28"/>
        </w:rPr>
        <w:t>CURSO:</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2"/>
        </w:rPr>
        <w:t>ISWZ2102-2049</w:t>
      </w:r>
      <w:r w:rsidRPr="00C25589">
        <w:rPr>
          <w:rFonts w:ascii="Calibri" w:hAnsi="Calibri" w:cs="Calibri"/>
          <w:color w:val="000000" w:themeColor="text1"/>
          <w:szCs w:val="22"/>
        </w:rPr>
        <w:tab/>
        <w:t xml:space="preserve"> </w:t>
      </w:r>
      <w:r w:rsidRPr="00C25589">
        <w:rPr>
          <w:rFonts w:ascii="Calibri" w:hAnsi="Calibri" w:cs="Calibri"/>
          <w:color w:val="000000" w:themeColor="text1"/>
          <w:szCs w:val="22"/>
        </w:rPr>
        <w:tab/>
      </w:r>
      <w:r w:rsidRPr="00C25589">
        <w:rPr>
          <w:rFonts w:ascii="Calibri" w:hAnsi="Calibri" w:cs="Calibri"/>
          <w:b/>
          <w:color w:val="000000" w:themeColor="text1"/>
          <w:szCs w:val="28"/>
        </w:rPr>
        <w:t>DESCRIPCIÓN:</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2"/>
        </w:rPr>
        <w:t xml:space="preserve">Taller </w:t>
      </w:r>
      <w:r w:rsidRPr="00C25589">
        <w:rPr>
          <w:rFonts w:ascii="Calibri" w:hAnsi="Calibri" w:cs="Calibri"/>
          <w:color w:val="000000" w:themeColor="text1"/>
          <w:sz w:val="22"/>
          <w:szCs w:val="22"/>
        </w:rPr>
        <w:t>semana 6</w:t>
      </w:r>
    </w:p>
    <w:p w14:paraId="7EFFCD2A" w14:textId="77777777" w:rsidR="00C25589" w:rsidRPr="00C25589" w:rsidRDefault="00C25589" w:rsidP="00C25589">
      <w:pPr>
        <w:jc w:val="both"/>
        <w:rPr>
          <w:rFonts w:ascii="Calibri" w:hAnsi="Calibri" w:cs="Calibri"/>
          <w:color w:val="000000" w:themeColor="text1"/>
          <w:szCs w:val="22"/>
        </w:rPr>
      </w:pPr>
      <w:r w:rsidRPr="00C25589">
        <w:rPr>
          <w:rFonts w:ascii="Calibri" w:hAnsi="Calibri" w:cs="Calibri"/>
          <w:b/>
          <w:noProof/>
          <w:color w:val="000000" w:themeColor="text1"/>
          <w:lang w:eastAsia="es-EC"/>
        </w:rPr>
        <mc:AlternateContent>
          <mc:Choice Requires="wps">
            <w:drawing>
              <wp:anchor distT="0" distB="0" distL="114300" distR="114300" simplePos="0" relativeHeight="251659264" behindDoc="0" locked="0" layoutInCell="1" allowOverlap="1" wp14:anchorId="5247E3B4" wp14:editId="2AF74A9B">
                <wp:simplePos x="0" y="0"/>
                <wp:positionH relativeFrom="margin">
                  <wp:align>right</wp:align>
                </wp:positionH>
                <wp:positionV relativeFrom="paragraph">
                  <wp:posOffset>196214</wp:posOffset>
                </wp:positionV>
                <wp:extent cx="5391150" cy="9525"/>
                <wp:effectExtent l="0" t="0" r="19050" b="28575"/>
                <wp:wrapNone/>
                <wp:docPr id="20" name="Conector recto 20"/>
                <wp:cNvGraphicFramePr/>
                <a:graphic xmlns:a="http://schemas.openxmlformats.org/drawingml/2006/main">
                  <a:graphicData uri="http://schemas.microsoft.com/office/word/2010/wordprocessingShape">
                    <wps:wsp>
                      <wps:cNvCnPr/>
                      <wps:spPr>
                        <a:xfrm flipV="1">
                          <a:off x="0" y="0"/>
                          <a:ext cx="53911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1D069" id="Conector recto 20"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3.3pt,15.45pt" to="79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" strokecolor="black [3213]" strokeweight="1pt">
                <v:stroke joinstyle="miter"/>
                <w10:wrap anchorx="margin"/>
              </v:line>
            </w:pict>
          </mc:Fallback>
        </mc:AlternateContent>
      </w:r>
      <w:r w:rsidRPr="00C25589">
        <w:rPr>
          <w:rFonts w:ascii="Calibri" w:hAnsi="Calibri" w:cs="Calibri"/>
          <w:b/>
          <w:color w:val="000000" w:themeColor="text1"/>
          <w:szCs w:val="28"/>
        </w:rPr>
        <w:t>ASIGNATURA:</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0"/>
        </w:rPr>
        <w:t>Programación 3</w:t>
      </w:r>
      <w:r w:rsidRPr="00C25589">
        <w:rPr>
          <w:rFonts w:ascii="Calibri" w:hAnsi="Calibri" w:cs="Calibri"/>
          <w:color w:val="000000" w:themeColor="text1"/>
          <w:sz w:val="22"/>
          <w:szCs w:val="22"/>
        </w:rPr>
        <w:tab/>
      </w:r>
      <w:r w:rsidRPr="00C25589">
        <w:rPr>
          <w:rFonts w:ascii="Calibri" w:hAnsi="Calibri" w:cs="Calibri"/>
          <w:color w:val="000000" w:themeColor="text1"/>
          <w:sz w:val="22"/>
          <w:szCs w:val="22"/>
        </w:rPr>
        <w:tab/>
      </w:r>
    </w:p>
    <w:p w14:paraId="366EAE48" w14:textId="77777777" w:rsidR="00C25589" w:rsidRPr="00C25589" w:rsidRDefault="00C25589" w:rsidP="00C25589">
      <w:pPr>
        <w:jc w:val="center"/>
        <w:rPr>
          <w:rFonts w:ascii="Calibri" w:hAnsi="Calibri" w:cs="Calibri"/>
          <w:b/>
          <w:color w:val="000000" w:themeColor="text1"/>
          <w:sz w:val="28"/>
          <w:szCs w:val="28"/>
        </w:rPr>
      </w:pPr>
    </w:p>
    <w:p w14:paraId="609A8B53" w14:textId="13E98295" w:rsidR="00C25589" w:rsidRPr="00C25589" w:rsidRDefault="00C25589" w:rsidP="00C25589">
      <w:pPr>
        <w:jc w:val="center"/>
        <w:rPr>
          <w:rFonts w:ascii="Calibri" w:hAnsi="Calibri" w:cs="Calibri"/>
          <w:b/>
          <w:color w:val="000000" w:themeColor="text1"/>
          <w:sz w:val="28"/>
          <w:szCs w:val="28"/>
        </w:rPr>
      </w:pPr>
      <w:r w:rsidRPr="00C25589">
        <w:rPr>
          <w:rFonts w:ascii="Calibri" w:hAnsi="Calibri" w:cs="Calibri"/>
          <w:b/>
          <w:color w:val="000000" w:themeColor="text1"/>
          <w:sz w:val="28"/>
          <w:szCs w:val="28"/>
        </w:rPr>
        <w:t>TEMA:</w:t>
      </w:r>
    </w:p>
    <w:p w14:paraId="398A3E43" w14:textId="61BB117B" w:rsidR="00236682" w:rsidRPr="00C25589" w:rsidRDefault="00236682" w:rsidP="00C25589">
      <w:pPr>
        <w:jc w:val="center"/>
        <w:rPr>
          <w:rFonts w:ascii="Calibri" w:hAnsi="Calibri" w:cs="Calibri"/>
          <w:b/>
          <w:bCs/>
        </w:rPr>
      </w:pPr>
      <w:r w:rsidRPr="00C25589">
        <w:rPr>
          <w:rFonts w:ascii="Calibri" w:hAnsi="Calibri" w:cs="Calibri"/>
          <w:b/>
          <w:bCs/>
        </w:rPr>
        <w:t>Informe de Implementación de Métodos de Búsqueda en Java</w:t>
      </w:r>
    </w:p>
    <w:p w14:paraId="078350EF" w14:textId="77777777" w:rsidR="00236682" w:rsidRPr="00C25589" w:rsidRDefault="00236682" w:rsidP="00236682">
      <w:pPr>
        <w:jc w:val="both"/>
        <w:rPr>
          <w:rFonts w:ascii="Calibri" w:hAnsi="Calibri" w:cs="Calibri"/>
          <w:b/>
          <w:bCs/>
        </w:rPr>
      </w:pPr>
      <w:r w:rsidRPr="00C25589">
        <w:rPr>
          <w:rFonts w:ascii="Calibri" w:hAnsi="Calibri" w:cs="Calibri"/>
          <w:b/>
          <w:bCs/>
        </w:rPr>
        <w:t>1. Introducción</w:t>
      </w:r>
    </w:p>
    <w:p w14:paraId="53C483F7" w14:textId="77777777" w:rsidR="00236682" w:rsidRPr="00C25589" w:rsidRDefault="00236682" w:rsidP="00236682">
      <w:pPr>
        <w:jc w:val="both"/>
        <w:rPr>
          <w:rFonts w:ascii="Calibri" w:hAnsi="Calibri" w:cs="Calibri"/>
        </w:rPr>
      </w:pPr>
      <w:r w:rsidRPr="00C25589">
        <w:rPr>
          <w:rFonts w:ascii="Calibri" w:hAnsi="Calibri" w:cs="Calibri"/>
        </w:rPr>
        <w:t>Este informe presenta el desarrollo e implementación de un método de búsqueda dentro de un sistema de gestión de paquetes programado en Java. El trabajo se realizó siguiendo las indicaciones de la actividad, utilizando el código base presentado en clase, aplicando conceptos fundamentales de programación orientada a objetos y realizando la implementación final dentro del IDE IntelliJ IDEA.</w:t>
      </w:r>
    </w:p>
    <w:p w14:paraId="35077BD7" w14:textId="77777777" w:rsidR="00236682" w:rsidRPr="00C25589" w:rsidRDefault="00236682" w:rsidP="00236682">
      <w:pPr>
        <w:jc w:val="both"/>
        <w:rPr>
          <w:rFonts w:ascii="Calibri" w:hAnsi="Calibri" w:cs="Calibri"/>
        </w:rPr>
      </w:pPr>
      <w:r w:rsidRPr="00C25589">
        <w:rPr>
          <w:rFonts w:ascii="Calibri" w:hAnsi="Calibri" w:cs="Calibri"/>
        </w:rPr>
        <w:t>El enfoque principal del proyecto fue la implementación del método de búsqueda binaria, aprovechando su eficiencia en comparación con la búsqueda lineal. Para garantizar un diseño flexible y escalable, se emplearon interfaces que permiten intercambiar fácilmente diferentes algoritmos de búsqueda dentro del sistema.</w:t>
      </w:r>
    </w:p>
    <w:p w14:paraId="1E770989" w14:textId="77777777" w:rsidR="00236682" w:rsidRPr="00C25589" w:rsidRDefault="00236682" w:rsidP="00236682">
      <w:pPr>
        <w:jc w:val="both"/>
        <w:rPr>
          <w:rFonts w:ascii="Calibri" w:hAnsi="Calibri" w:cs="Calibri"/>
          <w:b/>
          <w:bCs/>
        </w:rPr>
      </w:pPr>
      <w:r w:rsidRPr="00C25589">
        <w:rPr>
          <w:rFonts w:ascii="Calibri" w:hAnsi="Calibri" w:cs="Calibri"/>
          <w:b/>
          <w:bCs/>
        </w:rPr>
        <w:t>2. Objetivo del Proyecto</w:t>
      </w:r>
    </w:p>
    <w:p w14:paraId="57B590F4"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Implementar un método de búsqueda eficiente para localizar paquetes por número de tracking.</w:t>
      </w:r>
    </w:p>
    <w:p w14:paraId="6B86C5B7"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Utilizar interfaces para desacoplar la lógica de búsqueda de la estructura de datos.</w:t>
      </w:r>
    </w:p>
    <w:p w14:paraId="2C5BFEF5"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Aplicar principios correctos de programación orientada a objetos.</w:t>
      </w:r>
    </w:p>
    <w:p w14:paraId="6050D20C"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Facilitar futuras extensiones, como el uso de búsqueda secuencial, interpolada o por cadenas.</w:t>
      </w:r>
    </w:p>
    <w:p w14:paraId="07358E62" w14:textId="77777777" w:rsidR="00236682" w:rsidRPr="00C25589" w:rsidRDefault="00236682" w:rsidP="00236682">
      <w:pPr>
        <w:jc w:val="both"/>
        <w:rPr>
          <w:rFonts w:ascii="Calibri" w:hAnsi="Calibri" w:cs="Calibri"/>
          <w:b/>
          <w:bCs/>
        </w:rPr>
      </w:pPr>
      <w:r w:rsidRPr="00C25589">
        <w:rPr>
          <w:rFonts w:ascii="Calibri" w:hAnsi="Calibri" w:cs="Calibri"/>
          <w:b/>
          <w:bCs/>
        </w:rPr>
        <w:t>3. Diseño General del Sistema</w:t>
      </w:r>
    </w:p>
    <w:p w14:paraId="2CA3FFE6" w14:textId="77777777" w:rsidR="00236682" w:rsidRDefault="00236682" w:rsidP="00236682">
      <w:pPr>
        <w:jc w:val="both"/>
        <w:rPr>
          <w:rFonts w:ascii="Calibri" w:hAnsi="Calibri" w:cs="Calibri"/>
        </w:rPr>
      </w:pPr>
      <w:r w:rsidRPr="00C25589">
        <w:rPr>
          <w:rFonts w:ascii="Calibri" w:hAnsi="Calibri" w:cs="Calibri"/>
        </w:rPr>
        <w:t>El sistema está compuesto por tres elementos principales:</w:t>
      </w:r>
    </w:p>
    <w:p w14:paraId="5B08685E" w14:textId="77777777" w:rsidR="007D5DFA" w:rsidRPr="00C25589" w:rsidRDefault="007D5DFA" w:rsidP="00236682">
      <w:pPr>
        <w:jc w:val="both"/>
        <w:rPr>
          <w:rFonts w:ascii="Calibri" w:hAnsi="Calibri" w:cs="Calibri"/>
        </w:rPr>
      </w:pPr>
    </w:p>
    <w:p w14:paraId="2A9CDA2C"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3.1. Clase Paquete</w:t>
      </w:r>
    </w:p>
    <w:p w14:paraId="5E6A85A0" w14:textId="77777777" w:rsidR="00236682" w:rsidRPr="00C25589" w:rsidRDefault="00236682" w:rsidP="00236682">
      <w:pPr>
        <w:jc w:val="both"/>
        <w:rPr>
          <w:rFonts w:ascii="Calibri" w:hAnsi="Calibri" w:cs="Calibri"/>
        </w:rPr>
      </w:pPr>
      <w:r w:rsidRPr="00C25589">
        <w:rPr>
          <w:rFonts w:ascii="Calibri" w:hAnsi="Calibri" w:cs="Calibri"/>
        </w:rPr>
        <w:t>Representa cada paquete registrado. Contiene información como:</w:t>
      </w:r>
    </w:p>
    <w:p w14:paraId="37953B71"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Número de tracking (</w:t>
      </w:r>
      <w:proofErr w:type="spellStart"/>
      <w:r w:rsidRPr="00C25589">
        <w:rPr>
          <w:rFonts w:ascii="Calibri" w:hAnsi="Calibri" w:cs="Calibri"/>
        </w:rPr>
        <w:t>ntrack</w:t>
      </w:r>
      <w:proofErr w:type="spellEnd"/>
      <w:r w:rsidRPr="00C25589">
        <w:rPr>
          <w:rFonts w:ascii="Calibri" w:hAnsi="Calibri" w:cs="Calibri"/>
        </w:rPr>
        <w:t>)</w:t>
      </w:r>
    </w:p>
    <w:p w14:paraId="7316429A"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Peso</w:t>
      </w:r>
    </w:p>
    <w:p w14:paraId="38060502"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Ciudad de recepción</w:t>
      </w:r>
    </w:p>
    <w:p w14:paraId="59FAE954"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Cédula del receptor</w:t>
      </w:r>
    </w:p>
    <w:p w14:paraId="7693637E" w14:textId="77777777" w:rsidR="00236682" w:rsidRPr="00C25589" w:rsidRDefault="00236682" w:rsidP="00236682">
      <w:pPr>
        <w:jc w:val="both"/>
        <w:rPr>
          <w:rFonts w:ascii="Calibri" w:hAnsi="Calibri" w:cs="Calibri"/>
        </w:rPr>
      </w:pPr>
      <w:r w:rsidRPr="00C25589">
        <w:rPr>
          <w:rFonts w:ascii="Calibri" w:hAnsi="Calibri" w:cs="Calibri"/>
        </w:rPr>
        <w:t>Además, implementa la interfaz Comparable para permitir ordenar los paquetes por peso.</w:t>
      </w:r>
    </w:p>
    <w:p w14:paraId="3DA1093B" w14:textId="77777777" w:rsidR="00236682" w:rsidRPr="00C25589" w:rsidRDefault="00236682" w:rsidP="00236682">
      <w:pPr>
        <w:jc w:val="both"/>
        <w:rPr>
          <w:rFonts w:ascii="Calibri" w:hAnsi="Calibri" w:cs="Calibri"/>
          <w:b/>
          <w:bCs/>
        </w:rPr>
      </w:pPr>
      <w:r w:rsidRPr="00C25589">
        <w:rPr>
          <w:rFonts w:ascii="Calibri" w:hAnsi="Calibri" w:cs="Calibri"/>
          <w:b/>
          <w:bCs/>
        </w:rPr>
        <w:t>3.2. Clase Lista</w:t>
      </w:r>
    </w:p>
    <w:p w14:paraId="65EBFA18" w14:textId="77777777" w:rsidR="00236682" w:rsidRPr="00C25589" w:rsidRDefault="00236682" w:rsidP="00236682">
      <w:pPr>
        <w:jc w:val="both"/>
        <w:rPr>
          <w:rFonts w:ascii="Calibri" w:hAnsi="Calibri" w:cs="Calibri"/>
        </w:rPr>
      </w:pPr>
      <w:r w:rsidRPr="00C25589">
        <w:rPr>
          <w:rFonts w:ascii="Calibri" w:hAnsi="Calibri" w:cs="Calibri"/>
        </w:rPr>
        <w:t>Es la estructura encargada de almacenar y gestionar los objetos Paquete.</w:t>
      </w:r>
      <w:r w:rsidRPr="00C25589">
        <w:rPr>
          <w:rFonts w:ascii="Calibri" w:hAnsi="Calibri" w:cs="Calibri"/>
        </w:rPr>
        <w:br/>
        <w:t>Sus funciones principales son:</w:t>
      </w:r>
    </w:p>
    <w:p w14:paraId="28E64682"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Registrar nuevos paquetes.</w:t>
      </w:r>
    </w:p>
    <w:p w14:paraId="252BB043"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Buscar paquetes por número de tracking.</w:t>
      </w:r>
    </w:p>
    <w:p w14:paraId="1815B550"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Eliminar paquetes.</w:t>
      </w:r>
    </w:p>
    <w:p w14:paraId="13D96FAB"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Ordenar por peso.</w:t>
      </w:r>
    </w:p>
    <w:p w14:paraId="179DB00A" w14:textId="77777777" w:rsidR="00236682" w:rsidRPr="00C25589" w:rsidRDefault="00236682" w:rsidP="00236682">
      <w:pPr>
        <w:jc w:val="both"/>
        <w:rPr>
          <w:rFonts w:ascii="Calibri" w:hAnsi="Calibri" w:cs="Calibri"/>
        </w:rPr>
      </w:pPr>
      <w:r w:rsidRPr="00C25589">
        <w:rPr>
          <w:rFonts w:ascii="Calibri" w:hAnsi="Calibri" w:cs="Calibri"/>
        </w:rPr>
        <w:t xml:space="preserve">Utiliza un atributo de tipo </w:t>
      </w:r>
      <w:proofErr w:type="spellStart"/>
      <w:r w:rsidRPr="00C25589">
        <w:rPr>
          <w:rFonts w:ascii="Calibri" w:hAnsi="Calibri" w:cs="Calibri"/>
        </w:rPr>
        <w:t>BusquedaPaquete</w:t>
      </w:r>
      <w:proofErr w:type="spellEnd"/>
      <w:r w:rsidRPr="00C25589">
        <w:rPr>
          <w:rFonts w:ascii="Calibri" w:hAnsi="Calibri" w:cs="Calibri"/>
        </w:rPr>
        <w:t xml:space="preserve"> (interfaz), lo que permite cambiar el método de búsqueda sin modificar la estructura interna.</w:t>
      </w:r>
    </w:p>
    <w:p w14:paraId="6874E555" w14:textId="77777777" w:rsidR="00C25589" w:rsidRPr="00C25589" w:rsidRDefault="00C25589" w:rsidP="00236682">
      <w:pPr>
        <w:jc w:val="both"/>
        <w:rPr>
          <w:rFonts w:ascii="Calibri" w:hAnsi="Calibri" w:cs="Calibri"/>
        </w:rPr>
      </w:pPr>
    </w:p>
    <w:p w14:paraId="5B2880E5" w14:textId="678EDE7E" w:rsidR="00236682" w:rsidRPr="00C25589" w:rsidRDefault="00236682" w:rsidP="00236682">
      <w:pPr>
        <w:jc w:val="both"/>
        <w:rPr>
          <w:rFonts w:ascii="Calibri" w:hAnsi="Calibri" w:cs="Calibri"/>
          <w:b/>
          <w:bCs/>
        </w:rPr>
      </w:pPr>
      <w:r w:rsidRPr="00C25589">
        <w:rPr>
          <w:rFonts w:ascii="Calibri" w:hAnsi="Calibri" w:cs="Calibri"/>
          <w:b/>
          <w:bCs/>
        </w:rPr>
        <w:t xml:space="preserve">3.3. Interfaz Gráfica </w:t>
      </w:r>
      <w:proofErr w:type="spellStart"/>
      <w:r w:rsidRPr="00C25589">
        <w:rPr>
          <w:rFonts w:ascii="Calibri" w:hAnsi="Calibri" w:cs="Calibri"/>
          <w:b/>
          <w:bCs/>
        </w:rPr>
        <w:t>VentanaPaquete</w:t>
      </w:r>
      <w:proofErr w:type="spellEnd"/>
    </w:p>
    <w:p w14:paraId="3BE5B658" w14:textId="77777777" w:rsidR="00236682" w:rsidRPr="00C25589" w:rsidRDefault="00236682" w:rsidP="00236682">
      <w:pPr>
        <w:jc w:val="both"/>
        <w:rPr>
          <w:rFonts w:ascii="Calibri" w:hAnsi="Calibri" w:cs="Calibri"/>
        </w:rPr>
      </w:pPr>
      <w:r w:rsidRPr="00C25589">
        <w:rPr>
          <w:rFonts w:ascii="Calibri" w:hAnsi="Calibri" w:cs="Calibri"/>
        </w:rPr>
        <w:t>Esta interfaz permite al usuario:</w:t>
      </w:r>
    </w:p>
    <w:p w14:paraId="7691300C"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Ingresar datos de paquetes.</w:t>
      </w:r>
    </w:p>
    <w:p w14:paraId="3AED33A5"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Guardarlos en la lista.</w:t>
      </w:r>
    </w:p>
    <w:p w14:paraId="38E32160"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Buscar por número de tracking.</w:t>
      </w:r>
    </w:p>
    <w:p w14:paraId="7C8430F2"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Eliminar paquetes.</w:t>
      </w:r>
    </w:p>
    <w:p w14:paraId="7656A248"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Ordenar por peso.</w:t>
      </w:r>
    </w:p>
    <w:p w14:paraId="749C936C"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Visualizar el resultado de cada operación.</w:t>
      </w:r>
    </w:p>
    <w:p w14:paraId="35D08C66" w14:textId="77777777" w:rsidR="00236682" w:rsidRPr="00C25589" w:rsidRDefault="00236682" w:rsidP="00236682">
      <w:pPr>
        <w:jc w:val="both"/>
        <w:rPr>
          <w:rFonts w:ascii="Calibri" w:hAnsi="Calibri" w:cs="Calibri"/>
        </w:rPr>
      </w:pPr>
      <w:r w:rsidRPr="00C25589">
        <w:rPr>
          <w:rFonts w:ascii="Calibri" w:hAnsi="Calibri" w:cs="Calibri"/>
        </w:rPr>
        <w:t>Esta ventana no depende del algoritmo de búsqueda utilizado gracias al uso de interfaces.</w:t>
      </w:r>
    </w:p>
    <w:p w14:paraId="1C47F31B" w14:textId="77777777" w:rsidR="00C25589" w:rsidRPr="00C25589" w:rsidRDefault="00C25589" w:rsidP="00236682">
      <w:pPr>
        <w:jc w:val="both"/>
        <w:rPr>
          <w:rFonts w:ascii="Calibri" w:hAnsi="Calibri" w:cs="Calibri"/>
        </w:rPr>
      </w:pPr>
    </w:p>
    <w:p w14:paraId="4A2D9AC5"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4. Método Implementado: Búsqueda Binaria</w:t>
      </w:r>
    </w:p>
    <w:p w14:paraId="52974916" w14:textId="77777777" w:rsidR="00236682" w:rsidRPr="00C25589" w:rsidRDefault="00236682" w:rsidP="00236682">
      <w:pPr>
        <w:jc w:val="both"/>
        <w:rPr>
          <w:rFonts w:ascii="Calibri" w:hAnsi="Calibri" w:cs="Calibri"/>
        </w:rPr>
      </w:pPr>
      <w:r w:rsidRPr="00C25589">
        <w:rPr>
          <w:rFonts w:ascii="Calibri" w:hAnsi="Calibri" w:cs="Calibri"/>
        </w:rPr>
        <w:t>Para este proyecto se implementó el algoritmo de búsqueda binaria, uno de los métodos más eficientes cuando se trata de encontrar elementos en una lista ordenada.</w:t>
      </w:r>
    </w:p>
    <w:p w14:paraId="10DBC2D0" w14:textId="77777777" w:rsidR="00236682" w:rsidRPr="00C25589" w:rsidRDefault="00236682" w:rsidP="00236682">
      <w:pPr>
        <w:jc w:val="both"/>
        <w:rPr>
          <w:rFonts w:ascii="Calibri" w:hAnsi="Calibri" w:cs="Calibri"/>
          <w:b/>
          <w:bCs/>
        </w:rPr>
      </w:pPr>
      <w:r w:rsidRPr="00C25589">
        <w:rPr>
          <w:rFonts w:ascii="Calibri" w:hAnsi="Calibri" w:cs="Calibri"/>
          <w:b/>
          <w:bCs/>
        </w:rPr>
        <w:t>4.1. Interfaz de búsqueda</w:t>
      </w:r>
    </w:p>
    <w:p w14:paraId="59CD55AA" w14:textId="77777777" w:rsidR="00236682" w:rsidRPr="00C25589" w:rsidRDefault="00236682" w:rsidP="00236682">
      <w:pPr>
        <w:jc w:val="both"/>
        <w:rPr>
          <w:rFonts w:ascii="Calibri" w:hAnsi="Calibri" w:cs="Calibri"/>
        </w:rPr>
      </w:pPr>
      <w:r w:rsidRPr="00C25589">
        <w:rPr>
          <w:rFonts w:ascii="Calibri" w:hAnsi="Calibri" w:cs="Calibri"/>
        </w:rPr>
        <w:t>Se creó la interfaz:</w:t>
      </w:r>
    </w:p>
    <w:p w14:paraId="7AE84788" w14:textId="77777777" w:rsidR="00236682" w:rsidRPr="00C25589" w:rsidRDefault="00236682" w:rsidP="00236682">
      <w:pPr>
        <w:jc w:val="both"/>
        <w:rPr>
          <w:rFonts w:ascii="Calibri" w:hAnsi="Calibri" w:cs="Calibri"/>
        </w:rPr>
      </w:pPr>
      <w:proofErr w:type="spellStart"/>
      <w:r w:rsidRPr="00C25589">
        <w:rPr>
          <w:rFonts w:ascii="Calibri" w:hAnsi="Calibri" w:cs="Calibri"/>
        </w:rPr>
        <w:t>public</w:t>
      </w:r>
      <w:proofErr w:type="spellEnd"/>
      <w:r w:rsidRPr="00C25589">
        <w:rPr>
          <w:rFonts w:ascii="Calibri" w:hAnsi="Calibri" w:cs="Calibri"/>
        </w:rPr>
        <w:t xml:space="preserve"> </w:t>
      </w:r>
      <w:proofErr w:type="gramStart"/>
      <w:r w:rsidRPr="00C25589">
        <w:rPr>
          <w:rFonts w:ascii="Calibri" w:hAnsi="Calibri" w:cs="Calibri"/>
        </w:rPr>
        <w:t>interface</w:t>
      </w:r>
      <w:proofErr w:type="gramEnd"/>
      <w:r w:rsidRPr="00C25589">
        <w:rPr>
          <w:rFonts w:ascii="Calibri" w:hAnsi="Calibri" w:cs="Calibri"/>
        </w:rPr>
        <w:t xml:space="preserve"> </w:t>
      </w:r>
      <w:proofErr w:type="spellStart"/>
      <w:r w:rsidRPr="00C25589">
        <w:rPr>
          <w:rFonts w:ascii="Calibri" w:hAnsi="Calibri" w:cs="Calibri"/>
        </w:rPr>
        <w:t>BusquedaPaquete</w:t>
      </w:r>
      <w:proofErr w:type="spellEnd"/>
      <w:r w:rsidRPr="00C25589">
        <w:rPr>
          <w:rFonts w:ascii="Calibri" w:hAnsi="Calibri" w:cs="Calibri"/>
        </w:rPr>
        <w:t xml:space="preserve"> {</w:t>
      </w:r>
    </w:p>
    <w:p w14:paraId="3C0D2232" w14:textId="77777777" w:rsidR="00236682" w:rsidRPr="00C25589" w:rsidRDefault="00236682" w:rsidP="00236682">
      <w:pPr>
        <w:jc w:val="both"/>
        <w:rPr>
          <w:rFonts w:ascii="Calibri" w:hAnsi="Calibri" w:cs="Calibri"/>
        </w:rPr>
      </w:pPr>
      <w:r w:rsidRPr="00C25589">
        <w:rPr>
          <w:rFonts w:ascii="Calibri" w:hAnsi="Calibri" w:cs="Calibri"/>
        </w:rPr>
        <w:t xml:space="preserve">    Paquete </w:t>
      </w:r>
      <w:proofErr w:type="gramStart"/>
      <w:r w:rsidRPr="00C25589">
        <w:rPr>
          <w:rFonts w:ascii="Calibri" w:hAnsi="Calibri" w:cs="Calibri"/>
        </w:rPr>
        <w:t>buscar(</w:t>
      </w:r>
      <w:proofErr w:type="spellStart"/>
      <w:proofErr w:type="gramEnd"/>
      <w:r w:rsidRPr="00C25589">
        <w:rPr>
          <w:rFonts w:ascii="Calibri" w:hAnsi="Calibri" w:cs="Calibri"/>
        </w:rPr>
        <w:t>List</w:t>
      </w:r>
      <w:proofErr w:type="spellEnd"/>
      <w:r w:rsidRPr="00C25589">
        <w:rPr>
          <w:rFonts w:ascii="Calibri" w:hAnsi="Calibri" w:cs="Calibri"/>
        </w:rPr>
        <w:t xml:space="preserve">&lt;Paquete&gt; datos, </w:t>
      </w:r>
      <w:proofErr w:type="spellStart"/>
      <w:r w:rsidRPr="00C25589">
        <w:rPr>
          <w:rFonts w:ascii="Calibri" w:hAnsi="Calibri" w:cs="Calibri"/>
        </w:rPr>
        <w:t>int</w:t>
      </w:r>
      <w:proofErr w:type="spellEnd"/>
      <w:r w:rsidRPr="00C25589">
        <w:rPr>
          <w:rFonts w:ascii="Calibri" w:hAnsi="Calibri" w:cs="Calibri"/>
        </w:rPr>
        <w:t xml:space="preserve"> </w:t>
      </w:r>
      <w:proofErr w:type="spellStart"/>
      <w:r w:rsidRPr="00C25589">
        <w:rPr>
          <w:rFonts w:ascii="Calibri" w:hAnsi="Calibri" w:cs="Calibri"/>
        </w:rPr>
        <w:t>ntrack</w:t>
      </w:r>
      <w:proofErr w:type="spellEnd"/>
      <w:r w:rsidRPr="00C25589">
        <w:rPr>
          <w:rFonts w:ascii="Calibri" w:hAnsi="Calibri" w:cs="Calibri"/>
        </w:rPr>
        <w:t>);</w:t>
      </w:r>
    </w:p>
    <w:p w14:paraId="03FBABF5" w14:textId="5EE5A052" w:rsidR="00236682" w:rsidRPr="00C25589" w:rsidRDefault="00236682" w:rsidP="00236682">
      <w:pPr>
        <w:jc w:val="both"/>
        <w:rPr>
          <w:rFonts w:ascii="Calibri" w:hAnsi="Calibri" w:cs="Calibri"/>
        </w:rPr>
      </w:pPr>
      <w:r w:rsidRPr="00C25589">
        <w:rPr>
          <w:rFonts w:ascii="Calibri" w:hAnsi="Calibri" w:cs="Calibri"/>
        </w:rPr>
        <w:t>}</w:t>
      </w:r>
    </w:p>
    <w:p w14:paraId="6B7C4E76" w14:textId="77777777" w:rsidR="00236682" w:rsidRPr="00C25589" w:rsidRDefault="00236682" w:rsidP="00236682">
      <w:pPr>
        <w:jc w:val="both"/>
        <w:rPr>
          <w:rFonts w:ascii="Calibri" w:hAnsi="Calibri" w:cs="Calibri"/>
        </w:rPr>
      </w:pPr>
      <w:r w:rsidRPr="00C25589">
        <w:rPr>
          <w:rFonts w:ascii="Calibri" w:hAnsi="Calibri" w:cs="Calibri"/>
        </w:rPr>
        <w:t xml:space="preserve">Esta </w:t>
      </w:r>
      <w:proofErr w:type="gramStart"/>
      <w:r w:rsidRPr="00C25589">
        <w:rPr>
          <w:rFonts w:ascii="Calibri" w:hAnsi="Calibri" w:cs="Calibri"/>
        </w:rPr>
        <w:t>interface</w:t>
      </w:r>
      <w:proofErr w:type="gramEnd"/>
      <w:r w:rsidRPr="00C25589">
        <w:rPr>
          <w:rFonts w:ascii="Calibri" w:hAnsi="Calibri" w:cs="Calibri"/>
        </w:rPr>
        <w:t xml:space="preserve"> define el comportamiento de cualquier algoritmo de búsqueda que busque un paquete en una lista.</w:t>
      </w:r>
    </w:p>
    <w:p w14:paraId="104303F7" w14:textId="77777777" w:rsidR="00C25589" w:rsidRPr="00C25589" w:rsidRDefault="00C25589" w:rsidP="00236682">
      <w:pPr>
        <w:jc w:val="both"/>
        <w:rPr>
          <w:rFonts w:ascii="Calibri" w:hAnsi="Calibri" w:cs="Calibri"/>
        </w:rPr>
      </w:pPr>
    </w:p>
    <w:p w14:paraId="72FD1986" w14:textId="77777777" w:rsidR="00236682" w:rsidRPr="00C25589" w:rsidRDefault="00236682" w:rsidP="00236682">
      <w:pPr>
        <w:jc w:val="both"/>
        <w:rPr>
          <w:rFonts w:ascii="Calibri" w:hAnsi="Calibri" w:cs="Calibri"/>
          <w:b/>
          <w:bCs/>
        </w:rPr>
      </w:pPr>
      <w:r w:rsidRPr="00C25589">
        <w:rPr>
          <w:rFonts w:ascii="Calibri" w:hAnsi="Calibri" w:cs="Calibri"/>
          <w:b/>
          <w:bCs/>
        </w:rPr>
        <w:t>4.2. Implementación de búsqueda binaria</w:t>
      </w:r>
    </w:p>
    <w:p w14:paraId="72C91A72" w14:textId="77777777" w:rsidR="00236682" w:rsidRPr="00C25589" w:rsidRDefault="00236682" w:rsidP="00236682">
      <w:pPr>
        <w:jc w:val="both"/>
        <w:rPr>
          <w:rFonts w:ascii="Calibri" w:hAnsi="Calibri" w:cs="Calibri"/>
        </w:rPr>
      </w:pPr>
      <w:r w:rsidRPr="00C25589">
        <w:rPr>
          <w:rFonts w:ascii="Calibri" w:hAnsi="Calibri" w:cs="Calibri"/>
        </w:rPr>
        <w:t xml:space="preserve">La clase </w:t>
      </w:r>
      <w:proofErr w:type="spellStart"/>
      <w:r w:rsidRPr="00C25589">
        <w:rPr>
          <w:rFonts w:ascii="Calibri" w:hAnsi="Calibri" w:cs="Calibri"/>
        </w:rPr>
        <w:t>BusquedaBinariaPaquete</w:t>
      </w:r>
      <w:proofErr w:type="spellEnd"/>
      <w:r w:rsidRPr="00C25589">
        <w:rPr>
          <w:rFonts w:ascii="Calibri" w:hAnsi="Calibri" w:cs="Calibri"/>
        </w:rPr>
        <w:t xml:space="preserve"> implementa el método definido en la interfaz. Este algoritmo:</w:t>
      </w:r>
    </w:p>
    <w:p w14:paraId="28086F7E"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Ordena una copia de la lista por el número de tracking.</w:t>
      </w:r>
    </w:p>
    <w:p w14:paraId="66A9F3C9"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Define índices izquierdo y derecho.</w:t>
      </w:r>
    </w:p>
    <w:p w14:paraId="20FA5D02"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Calcula la posición media.</w:t>
      </w:r>
    </w:p>
    <w:p w14:paraId="3FCEDA49"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Compara el valor buscado con el elemento en la posición media.</w:t>
      </w:r>
    </w:p>
    <w:p w14:paraId="7D990413"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Decide si continúa buscando en la mitad izquierda o la derecha.</w:t>
      </w:r>
    </w:p>
    <w:p w14:paraId="723E39C5"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Finaliza cuando encuentra el paquete o cuando los índices se cruzan.</w:t>
      </w:r>
    </w:p>
    <w:p w14:paraId="583B37EC" w14:textId="77777777" w:rsidR="00236682" w:rsidRPr="00C25589" w:rsidRDefault="00236682" w:rsidP="00236682">
      <w:pPr>
        <w:jc w:val="both"/>
        <w:rPr>
          <w:rFonts w:ascii="Calibri" w:hAnsi="Calibri" w:cs="Calibri"/>
        </w:rPr>
      </w:pPr>
      <w:r w:rsidRPr="00C25589">
        <w:rPr>
          <w:rFonts w:ascii="Calibri" w:hAnsi="Calibri" w:cs="Calibri"/>
        </w:rPr>
        <w:t>Este proceso reduce drásticamente el número de comparaciones necesarias.</w:t>
      </w:r>
    </w:p>
    <w:p w14:paraId="72DD2E3A" w14:textId="77777777" w:rsidR="00236682" w:rsidRPr="00C25589" w:rsidRDefault="00236682" w:rsidP="00236682">
      <w:pPr>
        <w:jc w:val="both"/>
        <w:rPr>
          <w:rFonts w:ascii="Calibri" w:hAnsi="Calibri" w:cs="Calibri"/>
        </w:rPr>
      </w:pPr>
      <w:r w:rsidRPr="00C25589">
        <w:rPr>
          <w:rFonts w:ascii="Calibri" w:hAnsi="Calibri" w:cs="Calibri"/>
          <w:b/>
          <w:bCs/>
        </w:rPr>
        <w:t>Complejidad temporal:</w:t>
      </w:r>
    </w:p>
    <w:p w14:paraId="176D6E77" w14:textId="4BCA40CF" w:rsidR="00236682" w:rsidRPr="00C25589" w:rsidRDefault="00236682" w:rsidP="00236682">
      <w:pPr>
        <w:numPr>
          <w:ilvl w:val="0"/>
          <w:numId w:val="6"/>
        </w:numPr>
        <w:jc w:val="both"/>
        <w:rPr>
          <w:rFonts w:ascii="Calibri" w:hAnsi="Calibri" w:cs="Calibri"/>
        </w:rPr>
      </w:pPr>
      <w:proofErr w:type="gramStart"/>
      <w:r w:rsidRPr="00C25589">
        <w:rPr>
          <w:rFonts w:ascii="Calibri" w:hAnsi="Calibri" w:cs="Calibri"/>
        </w:rPr>
        <w:t>O(</w:t>
      </w:r>
      <w:proofErr w:type="gramEnd"/>
      <w:r w:rsidRPr="00C25589">
        <w:rPr>
          <w:rFonts w:ascii="Calibri" w:hAnsi="Calibri" w:cs="Calibri"/>
        </w:rPr>
        <w:t>log n), lo cual es significativamente superior a la búsqueda lineal que es O(n).</w:t>
      </w:r>
    </w:p>
    <w:p w14:paraId="0F9D7A63" w14:textId="77777777" w:rsidR="00236682" w:rsidRPr="00C25589" w:rsidRDefault="00236682" w:rsidP="00236682">
      <w:pPr>
        <w:jc w:val="both"/>
        <w:rPr>
          <w:rFonts w:ascii="Calibri" w:hAnsi="Calibri" w:cs="Calibri"/>
        </w:rPr>
      </w:pPr>
    </w:p>
    <w:p w14:paraId="219A5DF0" w14:textId="77777777" w:rsidR="00236682" w:rsidRPr="00C25589" w:rsidRDefault="00236682" w:rsidP="00236682">
      <w:pPr>
        <w:jc w:val="both"/>
        <w:rPr>
          <w:rFonts w:ascii="Calibri" w:hAnsi="Calibri" w:cs="Calibri"/>
          <w:b/>
          <w:bCs/>
        </w:rPr>
      </w:pPr>
      <w:r w:rsidRPr="00C25589">
        <w:rPr>
          <w:rFonts w:ascii="Calibri" w:hAnsi="Calibri" w:cs="Calibri"/>
          <w:b/>
          <w:bCs/>
        </w:rPr>
        <w:t>4.3. Integración con la Clase Lista</w:t>
      </w:r>
    </w:p>
    <w:p w14:paraId="3A127324" w14:textId="77777777" w:rsidR="00236682" w:rsidRPr="00C25589" w:rsidRDefault="00236682" w:rsidP="00236682">
      <w:pPr>
        <w:jc w:val="both"/>
        <w:rPr>
          <w:rFonts w:ascii="Calibri" w:hAnsi="Calibri" w:cs="Calibri"/>
        </w:rPr>
      </w:pPr>
      <w:r w:rsidRPr="00C25589">
        <w:rPr>
          <w:rFonts w:ascii="Calibri" w:hAnsi="Calibri" w:cs="Calibri"/>
        </w:rPr>
        <w:t>La clase Lista usa esta implementación por defecto:</w:t>
      </w:r>
    </w:p>
    <w:p w14:paraId="5298322D" w14:textId="001C6E22" w:rsidR="00236682" w:rsidRPr="00C25589" w:rsidRDefault="00236682" w:rsidP="00236682">
      <w:pPr>
        <w:jc w:val="both"/>
        <w:rPr>
          <w:rFonts w:ascii="Calibri" w:hAnsi="Calibri" w:cs="Calibri"/>
        </w:rPr>
      </w:pPr>
      <w:proofErr w:type="spellStart"/>
      <w:proofErr w:type="gramStart"/>
      <w:r w:rsidRPr="00C25589">
        <w:rPr>
          <w:rFonts w:ascii="Calibri" w:hAnsi="Calibri" w:cs="Calibri"/>
        </w:rPr>
        <w:t>this.buscador</w:t>
      </w:r>
      <w:proofErr w:type="spellEnd"/>
      <w:proofErr w:type="gramEnd"/>
      <w:r w:rsidRPr="00C25589">
        <w:rPr>
          <w:rFonts w:ascii="Calibri" w:hAnsi="Calibri" w:cs="Calibri"/>
        </w:rPr>
        <w:t xml:space="preserve"> = new </w:t>
      </w:r>
      <w:proofErr w:type="spellStart"/>
      <w:proofErr w:type="gramStart"/>
      <w:r w:rsidRPr="00C25589">
        <w:rPr>
          <w:rFonts w:ascii="Calibri" w:hAnsi="Calibri" w:cs="Calibri"/>
        </w:rPr>
        <w:t>BusquedaBinariaPaquete</w:t>
      </w:r>
      <w:proofErr w:type="spellEnd"/>
      <w:r w:rsidRPr="00C25589">
        <w:rPr>
          <w:rFonts w:ascii="Calibri" w:hAnsi="Calibri" w:cs="Calibri"/>
        </w:rPr>
        <w:t>(</w:t>
      </w:r>
      <w:proofErr w:type="gramEnd"/>
      <w:r w:rsidRPr="00C25589">
        <w:rPr>
          <w:rFonts w:ascii="Calibri" w:hAnsi="Calibri" w:cs="Calibri"/>
        </w:rPr>
        <w:t>);</w:t>
      </w:r>
    </w:p>
    <w:p w14:paraId="3950BF12" w14:textId="60486A0A" w:rsidR="00236682" w:rsidRPr="00C25589" w:rsidRDefault="00236682" w:rsidP="00236682">
      <w:pPr>
        <w:jc w:val="both"/>
        <w:rPr>
          <w:rFonts w:ascii="Calibri" w:hAnsi="Calibri" w:cs="Calibri"/>
        </w:rPr>
      </w:pPr>
      <w:r w:rsidRPr="00C25589">
        <w:rPr>
          <w:rFonts w:ascii="Calibri" w:hAnsi="Calibri" w:cs="Calibri"/>
        </w:rPr>
        <w:t>Cuando la interfaz gráfica solicita una búsqueda con:</w:t>
      </w:r>
    </w:p>
    <w:p w14:paraId="4AAB1F93" w14:textId="7130CAE9" w:rsidR="00236682" w:rsidRPr="00C25589" w:rsidRDefault="00236682" w:rsidP="00236682">
      <w:pPr>
        <w:jc w:val="both"/>
        <w:rPr>
          <w:rFonts w:ascii="Calibri" w:hAnsi="Calibri" w:cs="Calibri"/>
        </w:rPr>
      </w:pPr>
      <w:proofErr w:type="spellStart"/>
      <w:r w:rsidRPr="00C25589">
        <w:rPr>
          <w:rFonts w:ascii="Calibri" w:hAnsi="Calibri" w:cs="Calibri"/>
        </w:rPr>
        <w:t>listaPaquetes.buscarPorNtrack</w:t>
      </w:r>
      <w:proofErr w:type="spellEnd"/>
      <w:r w:rsidRPr="00C25589">
        <w:rPr>
          <w:rFonts w:ascii="Calibri" w:hAnsi="Calibri" w:cs="Calibri"/>
        </w:rPr>
        <w:t>(valor)</w:t>
      </w:r>
    </w:p>
    <w:p w14:paraId="2F60B995" w14:textId="0CECE303" w:rsidR="00236682" w:rsidRPr="00C25589" w:rsidRDefault="00236682" w:rsidP="00236682">
      <w:pPr>
        <w:jc w:val="both"/>
        <w:rPr>
          <w:rFonts w:ascii="Calibri" w:hAnsi="Calibri" w:cs="Calibri"/>
        </w:rPr>
      </w:pPr>
      <w:r w:rsidRPr="00C25589">
        <w:rPr>
          <w:rFonts w:ascii="Calibri" w:hAnsi="Calibri" w:cs="Calibri"/>
        </w:rPr>
        <w:lastRenderedPageBreak/>
        <w:t>La llamada es redirigida al algoritmo binario automáticamente.</w:t>
      </w:r>
    </w:p>
    <w:p w14:paraId="492B34F6" w14:textId="77777777" w:rsidR="00236682" w:rsidRPr="00C25589" w:rsidRDefault="00236682" w:rsidP="00236682">
      <w:pPr>
        <w:jc w:val="both"/>
        <w:rPr>
          <w:rFonts w:ascii="Calibri" w:hAnsi="Calibri" w:cs="Calibri"/>
        </w:rPr>
      </w:pPr>
    </w:p>
    <w:p w14:paraId="351212AD" w14:textId="77777777" w:rsidR="00236682" w:rsidRPr="00C25589" w:rsidRDefault="00236682" w:rsidP="00236682">
      <w:pPr>
        <w:jc w:val="both"/>
        <w:rPr>
          <w:rFonts w:ascii="Calibri" w:hAnsi="Calibri" w:cs="Calibri"/>
          <w:b/>
          <w:bCs/>
        </w:rPr>
      </w:pPr>
      <w:r w:rsidRPr="00C25589">
        <w:rPr>
          <w:rFonts w:ascii="Calibri" w:hAnsi="Calibri" w:cs="Calibri"/>
          <w:b/>
          <w:bCs/>
        </w:rPr>
        <w:t>5. Funcionamiento del Sistema</w:t>
      </w:r>
    </w:p>
    <w:p w14:paraId="11634C58" w14:textId="77777777" w:rsidR="00236682" w:rsidRPr="00C25589" w:rsidRDefault="00236682" w:rsidP="00236682">
      <w:pPr>
        <w:jc w:val="both"/>
        <w:rPr>
          <w:rFonts w:ascii="Calibri" w:hAnsi="Calibri" w:cs="Calibri"/>
        </w:rPr>
      </w:pPr>
      <w:r w:rsidRPr="00C25589">
        <w:rPr>
          <w:rFonts w:ascii="Calibri" w:hAnsi="Calibri" w:cs="Calibri"/>
        </w:rPr>
        <w:t>El flujo general de la aplicación es el siguiente:</w:t>
      </w:r>
    </w:p>
    <w:p w14:paraId="2974891D"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El usuario ingresa los datos del paquete en la ventana.</w:t>
      </w:r>
    </w:p>
    <w:p w14:paraId="76BCD966"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Guardar:</w:t>
      </w:r>
    </w:p>
    <w:p w14:paraId="45ED2347"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crea un objeto Paquete.</w:t>
      </w:r>
    </w:p>
    <w:p w14:paraId="356F3322"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guarda en la lista.</w:t>
      </w:r>
    </w:p>
    <w:p w14:paraId="355E3442" w14:textId="199B8E79" w:rsidR="00236682" w:rsidRPr="00C25589" w:rsidRDefault="00236682" w:rsidP="00236682">
      <w:pPr>
        <w:numPr>
          <w:ilvl w:val="1"/>
          <w:numId w:val="7"/>
        </w:numPr>
        <w:jc w:val="both"/>
        <w:rPr>
          <w:rFonts w:ascii="Calibri" w:hAnsi="Calibri" w:cs="Calibri"/>
        </w:rPr>
      </w:pPr>
      <w:r w:rsidRPr="00C25589">
        <w:rPr>
          <w:rFonts w:ascii="Calibri" w:hAnsi="Calibri" w:cs="Calibri"/>
        </w:rPr>
        <w:t>Se limpian los campos de texto.</w:t>
      </w:r>
    </w:p>
    <w:p w14:paraId="7A078EB5"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Buscar:</w:t>
      </w:r>
    </w:p>
    <w:p w14:paraId="0EFAA194"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El sistema aplica búsqueda binaria.</w:t>
      </w:r>
    </w:p>
    <w:p w14:paraId="40156CED"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Muestra toda la información del paquete si existe.</w:t>
      </w:r>
    </w:p>
    <w:p w14:paraId="1100A8DA"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Eliminar:</w:t>
      </w:r>
    </w:p>
    <w:p w14:paraId="615A641F"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 xml:space="preserve">Se busca el paquete por </w:t>
      </w:r>
      <w:proofErr w:type="spellStart"/>
      <w:r w:rsidRPr="00C25589">
        <w:rPr>
          <w:rFonts w:ascii="Calibri" w:hAnsi="Calibri" w:cs="Calibri"/>
        </w:rPr>
        <w:t>ntrack</w:t>
      </w:r>
      <w:proofErr w:type="spellEnd"/>
      <w:r w:rsidRPr="00C25589">
        <w:rPr>
          <w:rFonts w:ascii="Calibri" w:hAnsi="Calibri" w:cs="Calibri"/>
        </w:rPr>
        <w:t>.</w:t>
      </w:r>
    </w:p>
    <w:p w14:paraId="63BFEA8D"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Si existe, se elimina.</w:t>
      </w:r>
    </w:p>
    <w:p w14:paraId="549615A3"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Ordenar por peso:</w:t>
      </w:r>
    </w:p>
    <w:p w14:paraId="1CC8F611"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La lista se ordena utilizando Comparable.</w:t>
      </w:r>
    </w:p>
    <w:p w14:paraId="6494BA92"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muestra el listado ordenado.</w:t>
      </w:r>
    </w:p>
    <w:p w14:paraId="00E0453F" w14:textId="77777777" w:rsidR="00236682" w:rsidRPr="00C25589" w:rsidRDefault="00236682" w:rsidP="00236682">
      <w:pPr>
        <w:jc w:val="both"/>
        <w:rPr>
          <w:rFonts w:ascii="Calibri" w:hAnsi="Calibri" w:cs="Calibri"/>
        </w:rPr>
      </w:pPr>
    </w:p>
    <w:p w14:paraId="43E3D7ED" w14:textId="77777777" w:rsidR="00236682" w:rsidRPr="00C25589" w:rsidRDefault="00236682" w:rsidP="00236682">
      <w:pPr>
        <w:jc w:val="both"/>
        <w:rPr>
          <w:rFonts w:ascii="Calibri" w:hAnsi="Calibri" w:cs="Calibri"/>
          <w:b/>
          <w:bCs/>
        </w:rPr>
      </w:pPr>
      <w:r w:rsidRPr="00C25589">
        <w:rPr>
          <w:rFonts w:ascii="Calibri" w:hAnsi="Calibri" w:cs="Calibri"/>
          <w:b/>
          <w:bCs/>
        </w:rPr>
        <w:t>6. Enfoque Utilizado</w:t>
      </w:r>
    </w:p>
    <w:p w14:paraId="16DF87B3" w14:textId="77777777" w:rsidR="00236682" w:rsidRPr="00C25589" w:rsidRDefault="00236682" w:rsidP="00236682">
      <w:pPr>
        <w:jc w:val="both"/>
        <w:rPr>
          <w:rFonts w:ascii="Calibri" w:hAnsi="Calibri" w:cs="Calibri"/>
          <w:b/>
          <w:bCs/>
        </w:rPr>
      </w:pPr>
      <w:r w:rsidRPr="00C25589">
        <w:rPr>
          <w:rFonts w:ascii="Calibri" w:hAnsi="Calibri" w:cs="Calibri"/>
          <w:b/>
          <w:bCs/>
        </w:rPr>
        <w:t>6.1. Programación Orientada a Objetos</w:t>
      </w:r>
    </w:p>
    <w:p w14:paraId="1865A763" w14:textId="77777777" w:rsidR="00236682" w:rsidRPr="00C25589" w:rsidRDefault="00236682" w:rsidP="00236682">
      <w:pPr>
        <w:jc w:val="both"/>
        <w:rPr>
          <w:rFonts w:ascii="Calibri" w:hAnsi="Calibri" w:cs="Calibri"/>
        </w:rPr>
      </w:pPr>
      <w:r w:rsidRPr="00C25589">
        <w:rPr>
          <w:rFonts w:ascii="Calibri" w:hAnsi="Calibri" w:cs="Calibri"/>
        </w:rPr>
        <w:t>Se aplicaron principios de:</w:t>
      </w:r>
    </w:p>
    <w:p w14:paraId="0ED32DC6"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Encapsulamiento</w:t>
      </w:r>
    </w:p>
    <w:p w14:paraId="568FD03B"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Abstracción</w:t>
      </w:r>
    </w:p>
    <w:p w14:paraId="66345653"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Modularidad</w:t>
      </w:r>
    </w:p>
    <w:p w14:paraId="00E0A7C4"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Bajo acoplamiento / alta cohesión</w:t>
      </w:r>
    </w:p>
    <w:p w14:paraId="4590B61C" w14:textId="77777777" w:rsidR="00236682" w:rsidRPr="00C25589" w:rsidRDefault="00236682" w:rsidP="00236682">
      <w:pPr>
        <w:jc w:val="both"/>
        <w:rPr>
          <w:rFonts w:ascii="Calibri" w:hAnsi="Calibri" w:cs="Calibri"/>
        </w:rPr>
      </w:pPr>
      <w:r w:rsidRPr="00C25589">
        <w:rPr>
          <w:rFonts w:ascii="Calibri" w:hAnsi="Calibri" w:cs="Calibri"/>
        </w:rPr>
        <w:t>La lógica de búsqueda no está mezclada con la interfaz gráfica ni con la estructura de datos. Cada clase tiene una única responsabilidad.</w:t>
      </w:r>
    </w:p>
    <w:p w14:paraId="5D72426D"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6.2. Uso de Interfaces para Flexibilidad</w:t>
      </w:r>
    </w:p>
    <w:p w14:paraId="036B416B" w14:textId="77777777" w:rsidR="00236682" w:rsidRPr="00C25589" w:rsidRDefault="00236682" w:rsidP="00236682">
      <w:pPr>
        <w:jc w:val="both"/>
        <w:rPr>
          <w:rFonts w:ascii="Calibri" w:hAnsi="Calibri" w:cs="Calibri"/>
        </w:rPr>
      </w:pPr>
      <w:r w:rsidRPr="00C25589">
        <w:rPr>
          <w:rFonts w:ascii="Calibri" w:hAnsi="Calibri" w:cs="Calibri"/>
        </w:rPr>
        <w:t>La gran ventaja del diseño es que:</w:t>
      </w:r>
    </w:p>
    <w:p w14:paraId="44B955FA" w14:textId="50ABEDF8" w:rsidR="00236682" w:rsidRPr="00C25589" w:rsidRDefault="00236682" w:rsidP="00236682">
      <w:pPr>
        <w:numPr>
          <w:ilvl w:val="0"/>
          <w:numId w:val="9"/>
        </w:numPr>
        <w:jc w:val="both"/>
        <w:rPr>
          <w:rFonts w:ascii="Calibri" w:hAnsi="Calibri" w:cs="Calibri"/>
        </w:rPr>
      </w:pPr>
      <w:r w:rsidRPr="00C25589">
        <w:rPr>
          <w:rFonts w:ascii="Calibri" w:hAnsi="Calibri" w:cs="Calibri"/>
        </w:rPr>
        <w:t>Se puede cambiar el algoritmo de búsqueda (lineal, binaria) sin modificar la GUI.</w:t>
      </w:r>
    </w:p>
    <w:p w14:paraId="152422D4" w14:textId="77777777" w:rsidR="00236682" w:rsidRPr="00C25589" w:rsidRDefault="00236682" w:rsidP="00236682">
      <w:pPr>
        <w:numPr>
          <w:ilvl w:val="0"/>
          <w:numId w:val="9"/>
        </w:numPr>
        <w:jc w:val="both"/>
        <w:rPr>
          <w:rFonts w:ascii="Calibri" w:hAnsi="Calibri" w:cs="Calibri"/>
        </w:rPr>
      </w:pPr>
      <w:r w:rsidRPr="00C25589">
        <w:rPr>
          <w:rFonts w:ascii="Calibri" w:hAnsi="Calibri" w:cs="Calibri"/>
        </w:rPr>
        <w:t>Para agregar un nuevo método solo se requiere implementar la interfaz.</w:t>
      </w:r>
    </w:p>
    <w:p w14:paraId="2658CBAD" w14:textId="77777777" w:rsidR="00236682" w:rsidRPr="00C25589" w:rsidRDefault="00236682" w:rsidP="00236682">
      <w:pPr>
        <w:jc w:val="both"/>
        <w:rPr>
          <w:rFonts w:ascii="Calibri" w:hAnsi="Calibri" w:cs="Calibri"/>
        </w:rPr>
      </w:pPr>
      <w:r w:rsidRPr="00C25589">
        <w:rPr>
          <w:rFonts w:ascii="Calibri" w:hAnsi="Calibri" w:cs="Calibri"/>
        </w:rPr>
        <w:t>Esto es un ejemplo práctico del principio Open/</w:t>
      </w:r>
      <w:proofErr w:type="spellStart"/>
      <w:r w:rsidRPr="00C25589">
        <w:rPr>
          <w:rFonts w:ascii="Calibri" w:hAnsi="Calibri" w:cs="Calibri"/>
        </w:rPr>
        <w:t>Closed</w:t>
      </w:r>
      <w:proofErr w:type="spellEnd"/>
      <w:r w:rsidRPr="00C25589">
        <w:rPr>
          <w:rFonts w:ascii="Calibri" w:hAnsi="Calibri" w:cs="Calibri"/>
        </w:rPr>
        <w:t xml:space="preserve"> (OCP):</w:t>
      </w:r>
    </w:p>
    <w:p w14:paraId="5992885F" w14:textId="77777777" w:rsidR="00C25589" w:rsidRPr="00C25589" w:rsidRDefault="00C25589" w:rsidP="00236682">
      <w:pPr>
        <w:jc w:val="both"/>
        <w:rPr>
          <w:rFonts w:ascii="Calibri" w:hAnsi="Calibri" w:cs="Calibri"/>
        </w:rPr>
      </w:pPr>
    </w:p>
    <w:p w14:paraId="4CE493C5" w14:textId="77777777" w:rsidR="00236682" w:rsidRPr="00C25589" w:rsidRDefault="00236682" w:rsidP="00236682">
      <w:pPr>
        <w:jc w:val="both"/>
        <w:rPr>
          <w:rFonts w:ascii="Calibri" w:hAnsi="Calibri" w:cs="Calibri"/>
          <w:b/>
          <w:bCs/>
        </w:rPr>
      </w:pPr>
      <w:r w:rsidRPr="00C25589">
        <w:rPr>
          <w:rFonts w:ascii="Calibri" w:hAnsi="Calibri" w:cs="Calibri"/>
          <w:b/>
          <w:bCs/>
        </w:rPr>
        <w:t>7. Resultados Obtenidos</w:t>
      </w:r>
    </w:p>
    <w:p w14:paraId="7805DAA2" w14:textId="77777777" w:rsidR="00236682" w:rsidRPr="00C25589" w:rsidRDefault="00236682" w:rsidP="00236682">
      <w:pPr>
        <w:jc w:val="both"/>
        <w:rPr>
          <w:rFonts w:ascii="Calibri" w:hAnsi="Calibri" w:cs="Calibri"/>
        </w:rPr>
      </w:pPr>
      <w:r w:rsidRPr="00C25589">
        <w:rPr>
          <w:rFonts w:ascii="Calibri" w:hAnsi="Calibri" w:cs="Calibri"/>
        </w:rPr>
        <w:t>Los resultados del trabajo son los siguientes:</w:t>
      </w:r>
    </w:p>
    <w:p w14:paraId="7DA7889C" w14:textId="77777777" w:rsidR="009E694B" w:rsidRPr="00C25589" w:rsidRDefault="009E694B" w:rsidP="00236682">
      <w:pPr>
        <w:jc w:val="both"/>
        <w:rPr>
          <w:rFonts w:ascii="Calibri" w:hAnsi="Calibri" w:cs="Calibri"/>
        </w:rPr>
      </w:pPr>
    </w:p>
    <w:p w14:paraId="13A1728A" w14:textId="64DB7009" w:rsidR="00236682" w:rsidRPr="00C25589" w:rsidRDefault="00236682" w:rsidP="00236682">
      <w:pPr>
        <w:jc w:val="both"/>
        <w:rPr>
          <w:rFonts w:ascii="Calibri" w:hAnsi="Calibri" w:cs="Calibri"/>
          <w:b/>
          <w:bCs/>
        </w:rPr>
      </w:pPr>
      <w:r w:rsidRPr="00C25589">
        <w:rPr>
          <w:rFonts w:ascii="Calibri" w:hAnsi="Calibri" w:cs="Calibri"/>
          <w:b/>
          <w:bCs/>
        </w:rPr>
        <w:t>Búsqueda binaria implementada exitosamente</w:t>
      </w:r>
    </w:p>
    <w:p w14:paraId="33B3CB03" w14:textId="77777777" w:rsidR="00236682" w:rsidRPr="00C25589" w:rsidRDefault="00236682" w:rsidP="00236682">
      <w:pPr>
        <w:jc w:val="both"/>
        <w:rPr>
          <w:rFonts w:ascii="Calibri" w:hAnsi="Calibri" w:cs="Calibri"/>
        </w:rPr>
      </w:pPr>
      <w:r w:rsidRPr="00C25589">
        <w:rPr>
          <w:rFonts w:ascii="Calibri" w:hAnsi="Calibri" w:cs="Calibri"/>
        </w:rPr>
        <w:t>La aplicación localiza paquetes de forma rápida y eficiente, incluso cuando la lista crece.</w:t>
      </w:r>
    </w:p>
    <w:p w14:paraId="187D161E" w14:textId="77777777" w:rsidR="009E694B" w:rsidRPr="00C25589" w:rsidRDefault="009E694B" w:rsidP="00236682">
      <w:pPr>
        <w:jc w:val="both"/>
        <w:rPr>
          <w:rFonts w:ascii="Calibri" w:hAnsi="Calibri" w:cs="Calibri"/>
        </w:rPr>
      </w:pPr>
    </w:p>
    <w:p w14:paraId="137FF262" w14:textId="71B8AE5D" w:rsidR="00236682" w:rsidRPr="00C25589" w:rsidRDefault="00236682" w:rsidP="00236682">
      <w:pPr>
        <w:jc w:val="both"/>
        <w:rPr>
          <w:rFonts w:ascii="Calibri" w:hAnsi="Calibri" w:cs="Calibri"/>
          <w:b/>
          <w:bCs/>
        </w:rPr>
      </w:pPr>
      <w:r w:rsidRPr="00C25589">
        <w:rPr>
          <w:rFonts w:ascii="Calibri" w:hAnsi="Calibri" w:cs="Calibri"/>
          <w:b/>
          <w:bCs/>
        </w:rPr>
        <w:t>Interfaz gráfica funcional</w:t>
      </w:r>
    </w:p>
    <w:p w14:paraId="2C5AD959" w14:textId="77777777" w:rsidR="009E694B" w:rsidRPr="00C25589" w:rsidRDefault="00236682" w:rsidP="00236682">
      <w:pPr>
        <w:jc w:val="both"/>
        <w:rPr>
          <w:rFonts w:ascii="Calibri" w:hAnsi="Calibri" w:cs="Calibri"/>
        </w:rPr>
      </w:pPr>
      <w:r w:rsidRPr="00C25589">
        <w:rPr>
          <w:rFonts w:ascii="Calibri" w:hAnsi="Calibri" w:cs="Calibri"/>
        </w:rPr>
        <w:t>Permite guardar, eliminar, buscar y ordenar sin errores.</w:t>
      </w:r>
    </w:p>
    <w:p w14:paraId="2E82473C" w14:textId="6E2A332F" w:rsidR="00236682" w:rsidRPr="00C25589" w:rsidRDefault="00236682" w:rsidP="00236682">
      <w:pPr>
        <w:jc w:val="both"/>
        <w:rPr>
          <w:rFonts w:ascii="Calibri" w:hAnsi="Calibri" w:cs="Calibri"/>
        </w:rPr>
      </w:pPr>
      <w:r w:rsidRPr="00C25589">
        <w:rPr>
          <w:rFonts w:ascii="Calibri" w:hAnsi="Calibri" w:cs="Calibri"/>
        </w:rPr>
        <w:t>Los campos se limpian automáticamente al guardar un paquete, mejorando la experiencia del usuario.</w:t>
      </w:r>
    </w:p>
    <w:p w14:paraId="56F39406" w14:textId="544FD8C6" w:rsidR="00236682" w:rsidRPr="00C25589" w:rsidRDefault="00236682" w:rsidP="00236682">
      <w:pPr>
        <w:jc w:val="both"/>
        <w:rPr>
          <w:rFonts w:ascii="Calibri" w:hAnsi="Calibri" w:cs="Calibri"/>
          <w:b/>
          <w:bCs/>
        </w:rPr>
      </w:pPr>
      <w:r w:rsidRPr="00C25589">
        <w:rPr>
          <w:rFonts w:ascii="Calibri" w:hAnsi="Calibri" w:cs="Calibri"/>
          <w:b/>
          <w:bCs/>
        </w:rPr>
        <w:t>Arquitectura clara y modular</w:t>
      </w:r>
    </w:p>
    <w:p w14:paraId="5982921B" w14:textId="77777777" w:rsidR="00236682" w:rsidRPr="00C25589" w:rsidRDefault="00236682" w:rsidP="00236682">
      <w:pPr>
        <w:jc w:val="both"/>
        <w:rPr>
          <w:rFonts w:ascii="Calibri" w:hAnsi="Calibri" w:cs="Calibri"/>
        </w:rPr>
      </w:pPr>
      <w:r w:rsidRPr="00C25589">
        <w:rPr>
          <w:rFonts w:ascii="Calibri" w:hAnsi="Calibri" w:cs="Calibri"/>
        </w:rPr>
        <w:t xml:space="preserve">El uso de la interfaz </w:t>
      </w:r>
      <w:proofErr w:type="spellStart"/>
      <w:r w:rsidRPr="00C25589">
        <w:rPr>
          <w:rFonts w:ascii="Calibri" w:hAnsi="Calibri" w:cs="Calibri"/>
        </w:rPr>
        <w:t>BusquedaPaquete</w:t>
      </w:r>
      <w:proofErr w:type="spellEnd"/>
      <w:r w:rsidRPr="00C25589">
        <w:rPr>
          <w:rFonts w:ascii="Calibri" w:hAnsi="Calibri" w:cs="Calibri"/>
        </w:rPr>
        <w:t xml:space="preserve"> permitió separar completamente:</w:t>
      </w:r>
    </w:p>
    <w:p w14:paraId="012BED2E"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Lógica de búsqueda,</w:t>
      </w:r>
    </w:p>
    <w:p w14:paraId="0D36A93F"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Administración de datos,</w:t>
      </w:r>
    </w:p>
    <w:p w14:paraId="05079DD3"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Interfaz gráfica.</w:t>
      </w:r>
    </w:p>
    <w:p w14:paraId="103E4EA8" w14:textId="189CC80F" w:rsidR="00236682" w:rsidRPr="00C25589" w:rsidRDefault="00236682" w:rsidP="00236682">
      <w:pPr>
        <w:jc w:val="both"/>
        <w:rPr>
          <w:rFonts w:ascii="Calibri" w:hAnsi="Calibri" w:cs="Calibri"/>
          <w:b/>
          <w:bCs/>
        </w:rPr>
      </w:pPr>
      <w:r w:rsidRPr="00C25589">
        <w:rPr>
          <w:rFonts w:ascii="Calibri" w:hAnsi="Calibri" w:cs="Calibri"/>
          <w:b/>
          <w:bCs/>
        </w:rPr>
        <w:t>Facilidad para futuras mejoras</w:t>
      </w:r>
    </w:p>
    <w:p w14:paraId="415C3831" w14:textId="77777777" w:rsidR="00236682" w:rsidRPr="00C25589" w:rsidRDefault="00236682" w:rsidP="00236682">
      <w:pPr>
        <w:jc w:val="both"/>
        <w:rPr>
          <w:rFonts w:ascii="Calibri" w:hAnsi="Calibri" w:cs="Calibri"/>
        </w:rPr>
      </w:pPr>
      <w:r w:rsidRPr="00C25589">
        <w:rPr>
          <w:rFonts w:ascii="Calibri" w:hAnsi="Calibri" w:cs="Calibri"/>
        </w:rPr>
        <w:t>Pueden implementarse nuevas búsquedas (interpolada, cadenas, secuencial, etc.) sin reescribir el programa.</w:t>
      </w:r>
    </w:p>
    <w:p w14:paraId="2ADDE441" w14:textId="77777777" w:rsidR="00236682" w:rsidRPr="00C25589" w:rsidRDefault="00236682" w:rsidP="00236682">
      <w:pPr>
        <w:jc w:val="both"/>
        <w:rPr>
          <w:rFonts w:ascii="Calibri" w:hAnsi="Calibri" w:cs="Calibri"/>
          <w:b/>
          <w:bCs/>
        </w:rPr>
      </w:pPr>
      <w:r w:rsidRPr="00C25589">
        <w:rPr>
          <w:rFonts w:ascii="Calibri" w:hAnsi="Calibri" w:cs="Calibri"/>
          <w:b/>
          <w:bCs/>
        </w:rPr>
        <w:t>8. Conclusión</w:t>
      </w:r>
    </w:p>
    <w:p w14:paraId="1D8A5AD2" w14:textId="77777777" w:rsidR="00236682" w:rsidRPr="00C25589" w:rsidRDefault="00236682" w:rsidP="00236682">
      <w:pPr>
        <w:jc w:val="both"/>
        <w:rPr>
          <w:rFonts w:ascii="Calibri" w:hAnsi="Calibri" w:cs="Calibri"/>
        </w:rPr>
      </w:pPr>
      <w:r w:rsidRPr="00C25589">
        <w:rPr>
          <w:rFonts w:ascii="Calibri" w:hAnsi="Calibri" w:cs="Calibri"/>
        </w:rPr>
        <w:t>El proyecto logró implementar de manera correcta el método de búsqueda binaria dentro del sistema de gestión de paquetes. El uso de interfaces y la programación orientada a objetos permitieron desarrollar una solución escalable, organizada y eficiente. Además, la interfaz gráfica ofrece una interacción intuitiva para el usuario final.</w:t>
      </w:r>
    </w:p>
    <w:p w14:paraId="5FCAEF85" w14:textId="77777777" w:rsidR="00236682" w:rsidRPr="00C25589" w:rsidRDefault="00236682" w:rsidP="00236682">
      <w:pPr>
        <w:jc w:val="both"/>
        <w:rPr>
          <w:rFonts w:ascii="Calibri" w:hAnsi="Calibri" w:cs="Calibri"/>
        </w:rPr>
      </w:pPr>
      <w:r w:rsidRPr="00C25589">
        <w:rPr>
          <w:rFonts w:ascii="Calibri" w:hAnsi="Calibri" w:cs="Calibri"/>
        </w:rPr>
        <w:lastRenderedPageBreak/>
        <w:t>El enfoque adoptado garantiza que el sistema pueda ser extendido fácilmente, reemplazando o agregando nuevas estrategias de búsqueda sin alterar la estructura ya existente. Esto demuestra una buena práctica de diseño de software y facilita el trabajo colaborativo.</w:t>
      </w:r>
    </w:p>
    <w:p w14:paraId="7F1D4181" w14:textId="77777777" w:rsidR="00236682" w:rsidRPr="00C25589" w:rsidRDefault="00236682" w:rsidP="00236682">
      <w:pPr>
        <w:jc w:val="both"/>
        <w:rPr>
          <w:rFonts w:ascii="Calibri" w:hAnsi="Calibri" w:cs="Calibri"/>
        </w:rPr>
      </w:pPr>
    </w:p>
    <w:p w14:paraId="32E1D795" w14:textId="77777777" w:rsidR="00011E60" w:rsidRDefault="007D5DFA" w:rsidP="00236682">
      <w:pPr>
        <w:jc w:val="both"/>
        <w:rPr>
          <w:rFonts w:ascii="Calibri" w:hAnsi="Calibri" w:cs="Calibri"/>
          <w:b/>
          <w:bCs/>
        </w:rPr>
      </w:pPr>
      <w:proofErr w:type="gramStart"/>
      <w:r w:rsidRPr="007D5DFA">
        <w:rPr>
          <w:rFonts w:ascii="Calibri" w:hAnsi="Calibri" w:cs="Calibri"/>
          <w:b/>
          <w:bCs/>
        </w:rPr>
        <w:t>Link</w:t>
      </w:r>
      <w:proofErr w:type="gramEnd"/>
      <w:r w:rsidRPr="007D5DFA">
        <w:rPr>
          <w:rFonts w:ascii="Calibri" w:hAnsi="Calibri" w:cs="Calibri"/>
          <w:b/>
          <w:bCs/>
        </w:rPr>
        <w:t xml:space="preserve"> de </w:t>
      </w:r>
      <w:proofErr w:type="spellStart"/>
      <w:r w:rsidRPr="007D5DFA">
        <w:rPr>
          <w:rFonts w:ascii="Calibri" w:hAnsi="Calibri" w:cs="Calibri"/>
          <w:b/>
          <w:bCs/>
        </w:rPr>
        <w:t>github</w:t>
      </w:r>
      <w:proofErr w:type="spellEnd"/>
      <w:r w:rsidRPr="007D5DFA">
        <w:rPr>
          <w:rFonts w:ascii="Calibri" w:hAnsi="Calibri" w:cs="Calibri"/>
          <w:b/>
          <w:bCs/>
        </w:rPr>
        <w:t xml:space="preserve">: </w:t>
      </w:r>
    </w:p>
    <w:p w14:paraId="5FEE6716" w14:textId="2DF88F44" w:rsidR="00D73619" w:rsidRDefault="00011E60" w:rsidP="00236682">
      <w:pPr>
        <w:jc w:val="both"/>
        <w:rPr>
          <w:rFonts w:ascii="Calibri" w:hAnsi="Calibri" w:cs="Calibri"/>
        </w:rPr>
      </w:pPr>
      <w:hyperlink r:id="rId6" w:history="1">
        <w:r w:rsidRPr="00533432">
          <w:rPr>
            <w:rStyle w:val="Hipervnculo"/>
            <w:rFonts w:ascii="Calibri" w:hAnsi="Calibri" w:cs="Calibri"/>
          </w:rPr>
          <w:t>https://github.com/baquevedog/Taller-semana-6.git</w:t>
        </w:r>
      </w:hyperlink>
    </w:p>
    <w:p w14:paraId="474408CF" w14:textId="77777777" w:rsidR="00011E60" w:rsidRPr="00011E60" w:rsidRDefault="00011E60" w:rsidP="00236682">
      <w:pPr>
        <w:jc w:val="both"/>
        <w:rPr>
          <w:rFonts w:ascii="Calibri" w:hAnsi="Calibri" w:cs="Calibri"/>
        </w:rPr>
      </w:pPr>
    </w:p>
    <w:sectPr w:rsidR="00011E60" w:rsidRPr="00011E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CF3"/>
    <w:multiLevelType w:val="multilevel"/>
    <w:tmpl w:val="CDDE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60F3"/>
    <w:multiLevelType w:val="multilevel"/>
    <w:tmpl w:val="096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31E36"/>
    <w:multiLevelType w:val="multilevel"/>
    <w:tmpl w:val="732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6A1"/>
    <w:multiLevelType w:val="multilevel"/>
    <w:tmpl w:val="1C8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1D9A"/>
    <w:multiLevelType w:val="multilevel"/>
    <w:tmpl w:val="109A27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A5CD6"/>
    <w:multiLevelType w:val="multilevel"/>
    <w:tmpl w:val="7CC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65358"/>
    <w:multiLevelType w:val="multilevel"/>
    <w:tmpl w:val="252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8552E"/>
    <w:multiLevelType w:val="multilevel"/>
    <w:tmpl w:val="223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32DCF"/>
    <w:multiLevelType w:val="multilevel"/>
    <w:tmpl w:val="22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F24D6"/>
    <w:multiLevelType w:val="multilevel"/>
    <w:tmpl w:val="98F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959141">
    <w:abstractNumId w:val="8"/>
  </w:num>
  <w:num w:numId="2" w16cid:durableId="1802846077">
    <w:abstractNumId w:val="9"/>
  </w:num>
  <w:num w:numId="3" w16cid:durableId="331422285">
    <w:abstractNumId w:val="3"/>
  </w:num>
  <w:num w:numId="4" w16cid:durableId="72706269">
    <w:abstractNumId w:val="7"/>
  </w:num>
  <w:num w:numId="5" w16cid:durableId="1396200997">
    <w:abstractNumId w:val="0"/>
  </w:num>
  <w:num w:numId="6" w16cid:durableId="158469638">
    <w:abstractNumId w:val="1"/>
  </w:num>
  <w:num w:numId="7" w16cid:durableId="214585392">
    <w:abstractNumId w:val="4"/>
  </w:num>
  <w:num w:numId="8" w16cid:durableId="51848699">
    <w:abstractNumId w:val="5"/>
  </w:num>
  <w:num w:numId="9" w16cid:durableId="1999261117">
    <w:abstractNumId w:val="6"/>
  </w:num>
  <w:num w:numId="10" w16cid:durableId="1928079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82"/>
    <w:rsid w:val="00011E60"/>
    <w:rsid w:val="00236682"/>
    <w:rsid w:val="00601200"/>
    <w:rsid w:val="006E4B79"/>
    <w:rsid w:val="007D5DFA"/>
    <w:rsid w:val="009E694B"/>
    <w:rsid w:val="00C25589"/>
    <w:rsid w:val="00D73619"/>
    <w:rsid w:val="00DC674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DC43"/>
  <w15:chartTrackingRefBased/>
  <w15:docId w15:val="{82BDEBCC-A970-4397-8F83-0572B295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6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6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6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6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6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6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6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66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66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66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66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66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66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66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66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6682"/>
    <w:rPr>
      <w:rFonts w:eastAsiaTheme="majorEastAsia" w:cstheme="majorBidi"/>
      <w:color w:val="272727" w:themeColor="text1" w:themeTint="D8"/>
    </w:rPr>
  </w:style>
  <w:style w:type="paragraph" w:styleId="Ttulo">
    <w:name w:val="Title"/>
    <w:basedOn w:val="Normal"/>
    <w:next w:val="Normal"/>
    <w:link w:val="TtuloCar"/>
    <w:uiPriority w:val="10"/>
    <w:qFormat/>
    <w:rsid w:val="0023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66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6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6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6682"/>
    <w:pPr>
      <w:spacing w:before="160"/>
      <w:jc w:val="center"/>
    </w:pPr>
    <w:rPr>
      <w:i/>
      <w:iCs/>
      <w:color w:val="404040" w:themeColor="text1" w:themeTint="BF"/>
    </w:rPr>
  </w:style>
  <w:style w:type="character" w:customStyle="1" w:styleId="CitaCar">
    <w:name w:val="Cita Car"/>
    <w:basedOn w:val="Fuentedeprrafopredeter"/>
    <w:link w:val="Cita"/>
    <w:uiPriority w:val="29"/>
    <w:rsid w:val="00236682"/>
    <w:rPr>
      <w:i/>
      <w:iCs/>
      <w:color w:val="404040" w:themeColor="text1" w:themeTint="BF"/>
    </w:rPr>
  </w:style>
  <w:style w:type="paragraph" w:styleId="Prrafodelista">
    <w:name w:val="List Paragraph"/>
    <w:basedOn w:val="Normal"/>
    <w:uiPriority w:val="34"/>
    <w:qFormat/>
    <w:rsid w:val="00236682"/>
    <w:pPr>
      <w:ind w:left="720"/>
      <w:contextualSpacing/>
    </w:pPr>
  </w:style>
  <w:style w:type="character" w:styleId="nfasisintenso">
    <w:name w:val="Intense Emphasis"/>
    <w:basedOn w:val="Fuentedeprrafopredeter"/>
    <w:uiPriority w:val="21"/>
    <w:qFormat/>
    <w:rsid w:val="00236682"/>
    <w:rPr>
      <w:i/>
      <w:iCs/>
      <w:color w:val="0F4761" w:themeColor="accent1" w:themeShade="BF"/>
    </w:rPr>
  </w:style>
  <w:style w:type="paragraph" w:styleId="Citadestacada">
    <w:name w:val="Intense Quote"/>
    <w:basedOn w:val="Normal"/>
    <w:next w:val="Normal"/>
    <w:link w:val="CitadestacadaCar"/>
    <w:uiPriority w:val="30"/>
    <w:qFormat/>
    <w:rsid w:val="0023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6682"/>
    <w:rPr>
      <w:i/>
      <w:iCs/>
      <w:color w:val="0F4761" w:themeColor="accent1" w:themeShade="BF"/>
    </w:rPr>
  </w:style>
  <w:style w:type="character" w:styleId="Referenciaintensa">
    <w:name w:val="Intense Reference"/>
    <w:basedOn w:val="Fuentedeprrafopredeter"/>
    <w:uiPriority w:val="32"/>
    <w:qFormat/>
    <w:rsid w:val="00236682"/>
    <w:rPr>
      <w:b/>
      <w:bCs/>
      <w:smallCaps/>
      <w:color w:val="0F4761" w:themeColor="accent1" w:themeShade="BF"/>
      <w:spacing w:val="5"/>
    </w:rPr>
  </w:style>
  <w:style w:type="paragraph" w:styleId="Encabezado">
    <w:name w:val="header"/>
    <w:basedOn w:val="Normal"/>
    <w:link w:val="EncabezadoCar"/>
    <w:uiPriority w:val="99"/>
    <w:unhideWhenUsed/>
    <w:rsid w:val="00C25589"/>
    <w:pPr>
      <w:tabs>
        <w:tab w:val="center" w:pos="4252"/>
        <w:tab w:val="right" w:pos="8504"/>
      </w:tabs>
      <w:spacing w:after="0" w:line="240" w:lineRule="auto"/>
    </w:pPr>
    <w:rPr>
      <w:kern w:val="0"/>
      <w:sz w:val="22"/>
      <w:szCs w:val="22"/>
      <w:lang w:val="es-ES"/>
      <w14:ligatures w14:val="none"/>
    </w:rPr>
  </w:style>
  <w:style w:type="character" w:customStyle="1" w:styleId="EncabezadoCar">
    <w:name w:val="Encabezado Car"/>
    <w:basedOn w:val="Fuentedeprrafopredeter"/>
    <w:link w:val="Encabezado"/>
    <w:uiPriority w:val="99"/>
    <w:rsid w:val="00C25589"/>
    <w:rPr>
      <w:kern w:val="0"/>
      <w:sz w:val="22"/>
      <w:szCs w:val="22"/>
      <w:lang w:val="es-ES"/>
      <w14:ligatures w14:val="none"/>
    </w:rPr>
  </w:style>
  <w:style w:type="character" w:styleId="Hipervnculo">
    <w:name w:val="Hyperlink"/>
    <w:basedOn w:val="Fuentedeprrafopredeter"/>
    <w:uiPriority w:val="99"/>
    <w:unhideWhenUsed/>
    <w:rsid w:val="00C25589"/>
    <w:rPr>
      <w:color w:val="467886" w:themeColor="hyperlink"/>
      <w:u w:val="single"/>
    </w:rPr>
  </w:style>
  <w:style w:type="character" w:styleId="Mencinsinresolver">
    <w:name w:val="Unresolved Mention"/>
    <w:basedOn w:val="Fuentedeprrafopredeter"/>
    <w:uiPriority w:val="99"/>
    <w:semiHidden/>
    <w:unhideWhenUsed/>
    <w:rsid w:val="00C25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quevedog/Taller-semana-6.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6</Pages>
  <Words>916</Words>
  <Characters>5420</Characters>
  <Application>Microsoft Office Word</Application>
  <DocSecurity>0</DocSecurity>
  <Lines>154</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Miguel Zambrano Cevallos</dc:creator>
  <cp:keywords/>
  <dc:description/>
  <cp:lastModifiedBy>(Estudiante) Bryan Andres Quevedo Guarnizo</cp:lastModifiedBy>
  <cp:revision>2</cp:revision>
  <dcterms:created xsi:type="dcterms:W3CDTF">2025-11-16T23:23:00Z</dcterms:created>
  <dcterms:modified xsi:type="dcterms:W3CDTF">2025-11-17T03:32:00Z</dcterms:modified>
</cp:coreProperties>
</file>