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observaciones pregunta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1-  es imaginario social que se tiene  sobre los mapuches en terminos politicos y su participacion.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centrarse en los imaginarios politicos mapuches.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pregunta de inv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hay dos preguntas en una. debemos trabajar con una. cual es el imaginario politico que tienen la spersonas mapuches respectos asu participación política respecto a su comunidad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nosotros estudiaremos este imaginario. medios y medios externos. pq es un problema que hatya una iamgianrio favorable o no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3-estimatizacion .contextoa asociado a la poltica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4- comprender podria ser el obj general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dejamos 1 y 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 se debe incorporar dos derivados de la entrevista focus grup. otros.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delimitacion es mencionar con que metodologia vamos a trabajar.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hay algunos que se pueden transformar en un apartado.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buscar estudios de dedws 20166 en adelante. si hay algunos fundamentales, nada mas que hacer 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articular antecedentes. comenzar a escribir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arrelgaler pregunta y obj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hacer un apartado de justificaciones……..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todo quello argumento que hace que sea interesante estudiar nuestro tema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hay 4 tipos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discilipbnar,porqur este estudio aparta a la sociologia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justificaciones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tematica, pk es relevante al tema de los mapuches y su ascocicion para que sirve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metodologica es aquellos argumentos ue dan cuenta pk es atractivo realizar wel estudio desde como lo estamos haciendo.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teorica, que aportes realiza mi estudio en el ambito teorico hacerca de imaginarios en el desarrollo del campo que estamos entrando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supuestos: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respiesyta a la pregunta . como es el imaginario de las personas mapuches resapctos la comuna formal respecto a los habitantes e la comuna de el bosque pertenecientes al grupo….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respuesta a partir de el estado de el arte.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