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96F8A" w14:textId="027D5FE6" w:rsidR="00BA74BB" w:rsidRDefault="00BA74BB">
      <w:r>
        <w:t>Brooks Roberts</w:t>
      </w:r>
    </w:p>
    <w:p w14:paraId="5E92CCAF" w14:textId="1B51E4B1" w:rsidR="00BA74BB" w:rsidRDefault="00BA74BB">
      <w:r>
        <w:t>02/23/25</w:t>
      </w:r>
    </w:p>
    <w:p w14:paraId="515D877F" w14:textId="01E72A38" w:rsidR="00BA74BB" w:rsidRDefault="00BA74BB">
      <w:r>
        <w:t>Assignment 8.2</w:t>
      </w:r>
    </w:p>
    <w:p w14:paraId="7919ACEF" w14:textId="77777777" w:rsidR="00BA74BB" w:rsidRDefault="00BA74BB" w:rsidP="00BA74BB">
      <w:r>
        <w:t>The Problems with Change Approval Processes</w:t>
      </w:r>
    </w:p>
    <w:p w14:paraId="690C4BFA" w14:textId="77777777" w:rsidR="00BA74BB" w:rsidRDefault="00BA74BB" w:rsidP="00BA74BB"/>
    <w:p w14:paraId="17CB991A" w14:textId="77777777" w:rsidR="00BA74BB" w:rsidRDefault="00BA74BB" w:rsidP="00BA74BB">
      <w:proofErr w:type="gramStart"/>
      <w:r>
        <w:t>Change</w:t>
      </w:r>
      <w:proofErr w:type="gramEnd"/>
      <w:r>
        <w:t xml:space="preserve"> approval processes help organizations control changes to systems and workflows. However, if not handled well, they can cause problems like delays, inefficiencies, and security risks. These processes can be risky, and they might slow things down.</w:t>
      </w:r>
    </w:p>
    <w:p w14:paraId="78BD47C5" w14:textId="77777777" w:rsidR="00BA74BB" w:rsidRDefault="00BA74BB" w:rsidP="00BA74BB">
      <w:r>
        <w:t xml:space="preserve">One big problem is that </w:t>
      </w:r>
      <w:proofErr w:type="gramStart"/>
      <w:r>
        <w:t>change</w:t>
      </w:r>
      <w:proofErr w:type="gramEnd"/>
      <w:r>
        <w:t xml:space="preserve"> approvals can take too long. If many people need to approve something, it slows down progress. This is bad for businesses that need to act fast. Slow approvals can make it harder for companies to stay competitive.</w:t>
      </w:r>
    </w:p>
    <w:p w14:paraId="10773BCB" w14:textId="77777777" w:rsidR="00BA74BB" w:rsidRDefault="00BA74BB" w:rsidP="00BA74BB">
      <w:r>
        <w:t>If a company’s change process is too strict, it may struggle to keep up with new technology or market trends. Businesses with too many approval steps often fall behind companies that can make changes quickly.</w:t>
      </w:r>
    </w:p>
    <w:p w14:paraId="493D8B86" w14:textId="77777777" w:rsidR="00BA74BB" w:rsidRDefault="00BA74BB" w:rsidP="00BA74BB">
      <w:r>
        <w:t>In some organizations, changes need approval from many managers who may not fully understand the details. This creates extra work and can frustrate employees. Complicated approval processes make workers try to find ways around them, which can cause issues.</w:t>
      </w:r>
    </w:p>
    <w:p w14:paraId="591E7709" w14:textId="77777777" w:rsidR="00BA74BB" w:rsidRDefault="00BA74BB" w:rsidP="00BA74BB">
      <w:r>
        <w:t>Ironically, while change approval processes are meant to improve security, they can also create security risks. If security updates take too long to approve, systems remain vulnerable to hackers. Delayed updates due to slow approvals have led to major data breaches.</w:t>
      </w:r>
    </w:p>
    <w:p w14:paraId="00C96891" w14:textId="77777777" w:rsidR="00BA74BB" w:rsidRDefault="00BA74BB" w:rsidP="00BA74BB">
      <w:r>
        <w:t>Change approvals are important, but they must be managed well. Long delays, difficulty in adapting, and security risks can hurt an organization. Companies should simplify their approval processes, use risk-based management, and automate where possible.</w:t>
      </w:r>
    </w:p>
    <w:p w14:paraId="49BD436A" w14:textId="77777777" w:rsidR="00BA74BB" w:rsidRDefault="00BA74BB" w:rsidP="00BA74BB"/>
    <w:p w14:paraId="7CD010F2" w14:textId="77777777" w:rsidR="00BA74BB" w:rsidRDefault="00BA74BB" w:rsidP="00BA74BB">
      <w:r>
        <w:t>References</w:t>
      </w:r>
    </w:p>
    <w:p w14:paraId="55271E9B" w14:textId="77777777" w:rsidR="00BA74BB" w:rsidRDefault="00BA74BB" w:rsidP="00BA74BB">
      <w:r>
        <w:t>LaMarco, N. (2021, May 12). 8 ways you’re failing at change management. CIO. https://www.cio.com/article/228185/8-ways-youre-failing-at-change-management.html?utm=hybrid_search</w:t>
      </w:r>
    </w:p>
    <w:p w14:paraId="58CE028A" w14:textId="77777777" w:rsidR="00BA74BB" w:rsidRDefault="00BA74BB" w:rsidP="00BA74BB">
      <w:proofErr w:type="spellStart"/>
      <w:r>
        <w:t>Merkow</w:t>
      </w:r>
      <w:proofErr w:type="spellEnd"/>
      <w:r>
        <w:t>, M. (2021, August 25). Change management: Achieve your goals with the right change model. CIO. https://www.cio.com/article/3630438/change-management-achieve-your-goals-with-the-right-change-model.html?utm=hybrid_search</w:t>
      </w:r>
    </w:p>
    <w:p w14:paraId="1428C34A" w14:textId="724446FD" w:rsidR="00BA74BB" w:rsidRDefault="00BA74BB" w:rsidP="00BA74BB">
      <w:r>
        <w:t xml:space="preserve">Anand, N., &amp; </w:t>
      </w:r>
      <w:proofErr w:type="spellStart"/>
      <w:r>
        <w:t>Barsoux</w:t>
      </w:r>
      <w:proofErr w:type="spellEnd"/>
      <w:r>
        <w:t>, J. (2017, November). What everyone gets wrong about change management. Harvard Business Review. https://hbr.org/2017/11/what-everyone-gets-wrong-about-change-management</w:t>
      </w:r>
    </w:p>
    <w:sectPr w:rsidR="00BA7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4BB"/>
    <w:rsid w:val="00181973"/>
    <w:rsid w:val="00536CB9"/>
    <w:rsid w:val="008A0C92"/>
    <w:rsid w:val="00BA74BB"/>
    <w:rsid w:val="00EB2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CAFF1"/>
  <w15:chartTrackingRefBased/>
  <w15:docId w15:val="{D4BA950B-FE46-4C88-A847-EC7EDA339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4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74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74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74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74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74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74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74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74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4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74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74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74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74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74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74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74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74BB"/>
    <w:rPr>
      <w:rFonts w:eastAsiaTheme="majorEastAsia" w:cstheme="majorBidi"/>
      <w:color w:val="272727" w:themeColor="text1" w:themeTint="D8"/>
    </w:rPr>
  </w:style>
  <w:style w:type="paragraph" w:styleId="Title">
    <w:name w:val="Title"/>
    <w:basedOn w:val="Normal"/>
    <w:next w:val="Normal"/>
    <w:link w:val="TitleChar"/>
    <w:uiPriority w:val="10"/>
    <w:qFormat/>
    <w:rsid w:val="00BA74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4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74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74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74BB"/>
    <w:pPr>
      <w:spacing w:before="160"/>
      <w:jc w:val="center"/>
    </w:pPr>
    <w:rPr>
      <w:i/>
      <w:iCs/>
      <w:color w:val="404040" w:themeColor="text1" w:themeTint="BF"/>
    </w:rPr>
  </w:style>
  <w:style w:type="character" w:customStyle="1" w:styleId="QuoteChar">
    <w:name w:val="Quote Char"/>
    <w:basedOn w:val="DefaultParagraphFont"/>
    <w:link w:val="Quote"/>
    <w:uiPriority w:val="29"/>
    <w:rsid w:val="00BA74BB"/>
    <w:rPr>
      <w:i/>
      <w:iCs/>
      <w:color w:val="404040" w:themeColor="text1" w:themeTint="BF"/>
    </w:rPr>
  </w:style>
  <w:style w:type="paragraph" w:styleId="ListParagraph">
    <w:name w:val="List Paragraph"/>
    <w:basedOn w:val="Normal"/>
    <w:uiPriority w:val="34"/>
    <w:qFormat/>
    <w:rsid w:val="00BA74BB"/>
    <w:pPr>
      <w:ind w:left="720"/>
      <w:contextualSpacing/>
    </w:pPr>
  </w:style>
  <w:style w:type="character" w:styleId="IntenseEmphasis">
    <w:name w:val="Intense Emphasis"/>
    <w:basedOn w:val="DefaultParagraphFont"/>
    <w:uiPriority w:val="21"/>
    <w:qFormat/>
    <w:rsid w:val="00BA74BB"/>
    <w:rPr>
      <w:i/>
      <w:iCs/>
      <w:color w:val="0F4761" w:themeColor="accent1" w:themeShade="BF"/>
    </w:rPr>
  </w:style>
  <w:style w:type="paragraph" w:styleId="IntenseQuote">
    <w:name w:val="Intense Quote"/>
    <w:basedOn w:val="Normal"/>
    <w:next w:val="Normal"/>
    <w:link w:val="IntenseQuoteChar"/>
    <w:uiPriority w:val="30"/>
    <w:qFormat/>
    <w:rsid w:val="00BA74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74BB"/>
    <w:rPr>
      <w:i/>
      <w:iCs/>
      <w:color w:val="0F4761" w:themeColor="accent1" w:themeShade="BF"/>
    </w:rPr>
  </w:style>
  <w:style w:type="character" w:styleId="IntenseReference">
    <w:name w:val="Intense Reference"/>
    <w:basedOn w:val="DefaultParagraphFont"/>
    <w:uiPriority w:val="32"/>
    <w:qFormat/>
    <w:rsid w:val="00BA74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324</Words>
  <Characters>1850</Characters>
  <Application>Microsoft Office Word</Application>
  <DocSecurity>0</DocSecurity>
  <Lines>15</Lines>
  <Paragraphs>4</Paragraphs>
  <ScaleCrop>false</ScaleCrop>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roberts</dc:creator>
  <cp:keywords/>
  <dc:description/>
  <cp:lastModifiedBy>brooks roberts</cp:lastModifiedBy>
  <cp:revision>1</cp:revision>
  <dcterms:created xsi:type="dcterms:W3CDTF">2025-02-23T22:20:00Z</dcterms:created>
  <dcterms:modified xsi:type="dcterms:W3CDTF">2025-02-23T22:22:00Z</dcterms:modified>
</cp:coreProperties>
</file>