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b/>
          <w:sz w:val="24"/>
          <w:szCs w:val="24"/>
        </w:rPr>
      </w:pPr>
      <w:r>
        <w:rPr>
          <w:rFonts w:eastAsia="Times New Roman" w:cs="Tahoma" w:ascii="Tahoma" w:hAnsi="Tahoma"/>
          <w:b/>
          <w:sz w:val="24"/>
          <w:szCs w:val="24"/>
        </w:rPr>
        <w:t>Base de datos Biblioteca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C</w:t>
      </w:r>
      <w:bookmarkStart w:id="0" w:name="_GoBack"/>
      <w:bookmarkEnd w:id="0"/>
      <w:r>
        <w:rPr>
          <w:rFonts w:eastAsia="Times New Roman" w:cs="Tahoma" w:ascii="Tahoma" w:hAnsi="Tahoma"/>
          <w:sz w:val="24"/>
          <w:szCs w:val="24"/>
        </w:rPr>
        <w:t>ódigo necesario para implementar una base de datos en IndexedDB que maneje las tablas socios, libros y préstamos, y permita realizar altas, bajas y modificaciones en las tres tablas.</w:t>
      </w:r>
    </w:p>
    <w:p>
      <w:pPr>
        <w:pStyle w:val="Normal"/>
        <w:spacing w:lineRule="auto" w:line="240" w:beforeAutospacing="1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Se incluye la estructura básica de la base de datos, junto con funciones para agregar, modificar y eliminar registros.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Nombre de la base de datos y versión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DB_NAME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"BibliotecaDB"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DB_VERSION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E81FF"/>
          <w:sz w:val="24"/>
          <w:szCs w:val="24"/>
          <w:u w:val="none"/>
          <w:shd w:fill="auto" w:val="clear"/>
          <w:lang w:val="zxx"/>
        </w:rPr>
        <w:t>1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let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Inicialización de la base de datos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initDB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indexedDB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open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DB_NAME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DB_VERSION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onupgradeneeded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Crear la tabla "socios"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objectStoreNames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contains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"socios"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sociosStore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"socios"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keyPath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autoIncrement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sociosStore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createIndex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"nombre"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"nombre"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unique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Crear la tabla "libros"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objectStoreNames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contains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"libros"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librosStore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"libros"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keyPath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autoIncrement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librosStore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createIndex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"titulo"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"titulo"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unique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Crear la tabla "préstamos"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!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objectStoreNames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contains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"prestamos"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prestamosStore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"prestamos"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keyPath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autoIncrement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prestamosStore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createIndex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"socioId"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"socioId"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unique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prestamosStore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createIndex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"libroId"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"libroId"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unique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"Base de datos inicializada"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onsuccess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result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"Conexión exitosa a la base de datos"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"Error al abrir la base de datos"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errorCode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Función genérica para agregar un registro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agregarRegistro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"readwrite"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add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onsuccess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`Registro agregado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`Error al agregar registro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Función genérica para modificar un registro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modificarRegistro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"readwrite"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put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onsuccess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`Registro modificado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data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`Error al modificar registro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Función genérica para eliminar un registro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eliminarRegistro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notificarResultado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"readwrite"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transaction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objectStore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delete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onsuccess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`Registro eliminado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notificarResultado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notificarResultado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true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request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onerror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F4689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`Error al eliminar registro en ${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6DB74"/>
          <w:sz w:val="24"/>
          <w:szCs w:val="24"/>
          <w:u w:val="none"/>
          <w:shd w:fill="auto" w:val="clear"/>
          <w:lang w:val="zxx"/>
        </w:rPr>
        <w:t>}`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event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target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) </w:t>
      </w: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callback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66D9EF"/>
          <w:sz w:val="24"/>
          <w:szCs w:val="24"/>
          <w:u w:val="none"/>
          <w:shd w:fill="auto" w:val="clear"/>
          <w:lang w:val="zxx"/>
        </w:rPr>
        <w:t>false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776E71"/>
          <w:sz w:val="24"/>
          <w:szCs w:val="24"/>
          <w:u w:val="none"/>
          <w:shd w:fill="auto" w:val="clear"/>
          <w:lang w:val="zxx"/>
        </w:rPr>
        <w:t>// Ejemplo de función callback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function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notificarResultado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exito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exito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"El registro se eliminó correctamente."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} </w:t>
      </w: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else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"Hubo un problema al eliminar el registro."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E7E9DB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776E71"/>
          <w:sz w:val="24"/>
          <w:szCs w:val="24"/>
          <w:u w:val="none"/>
          <w:shd w:fill="auto" w:val="clear"/>
          <w:lang w:val="zxx"/>
        </w:rPr>
        <w:t>// Uso de la función eliminarRegistro con el callback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5BC4BF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"miAlmacen"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const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5BC4BF"/>
          <w:sz w:val="24"/>
          <w:szCs w:val="24"/>
          <w:u w:val="none"/>
          <w:shd w:fill="auto" w:val="clear"/>
          <w:lang w:val="zxx"/>
        </w:rPr>
        <w:t>=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F99B15"/>
          <w:sz w:val="24"/>
          <w:szCs w:val="24"/>
          <w:u w:val="none"/>
          <w:shd w:fill="auto" w:val="clear"/>
          <w:lang w:val="zxx"/>
        </w:rPr>
        <w:t>123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E7E9DB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eliminarRegistro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storeName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id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notificarResultado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shd w:fill="2F1E2E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E7E9DB"/>
        </w:rPr>
      </w:pPr>
      <w:r>
        <w:rPr>
          <w:rFonts w:eastAsia="Times New Roman" w:cs="Tahoma" w:ascii="Tahoma" w:hAnsi="Tahoma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Ejemplo de uso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A6E22E"/>
          <w:sz w:val="24"/>
          <w:szCs w:val="24"/>
          <w:u w:val="none"/>
          <w:shd w:fill="auto" w:val="clear"/>
          <w:lang w:val="zxx"/>
        </w:rPr>
        <w:t>initDB</w:t>
      </w: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  <w:t>();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Agregar un socio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agregarRegistro("socios", { nombre: "Juan Pérez", edad: 30 }, (success) =&gt; {});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Modificar un libro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modificarRegistro("libros", { id: 1, titulo: "El Principito", autor: "Antoine de Saint-Exupéry" }, (success) =&gt; {});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b w:val="false"/>
          <w:i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F8F8F2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F8F8F2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Eliminar un préstamo</w:t>
      </w:r>
    </w:p>
    <w:p>
      <w:pPr>
        <w:pStyle w:val="Normal"/>
        <w:shd w:val="clear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i w:val="false"/>
          <w:i w:val="false"/>
          <w:color w:val="959077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959077"/>
          <w:sz w:val="24"/>
          <w:szCs w:val="24"/>
          <w:u w:val="none"/>
          <w:shd w:fill="auto" w:val="clear"/>
          <w:lang w:val="zxx"/>
        </w:rPr>
        <w:t>// eliminarRegistro("prestamos", 1, (success) =&gt; {});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bCs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 xml:space="preserve">// 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En este caso la función callback se sustituye por una función anónima a la que le // pasamos el parámetro success que indica verdadero y la operación ha sido //correcta y falso en caso contrario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agregarRegistro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bCs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"socios"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, { 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nombre</w:t>
      </w:r>
      <w:r>
        <w:rPr>
          <w:rFonts w:eastAsia="Times New Roman" w:cs="Tahoma" w:ascii="Tahoma" w:hAnsi="Tahoma"/>
          <w:b w:val="false"/>
          <w:bCs w:val="false"/>
          <w:i w:val="false"/>
          <w:color w:val="5BC4BF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"Juan Pérez"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, 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edad</w:t>
      </w:r>
      <w:r>
        <w:rPr>
          <w:rFonts w:eastAsia="Times New Roman" w:cs="Tahoma" w:ascii="Tahoma" w:hAnsi="Tahoma"/>
          <w:b w:val="false"/>
          <w:bCs w:val="false"/>
          <w:i w:val="false"/>
          <w:color w:val="5BC4BF"/>
          <w:sz w:val="24"/>
          <w:szCs w:val="24"/>
          <w:u w:val="none"/>
          <w:shd w:fill="auto" w:val="clear"/>
          <w:lang w:val="zxx"/>
        </w:rPr>
        <w:t>: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i w:val="false"/>
          <w:color w:val="F99B15"/>
          <w:sz w:val="24"/>
          <w:szCs w:val="24"/>
          <w:u w:val="none"/>
          <w:shd w:fill="auto" w:val="clear"/>
          <w:lang w:val="zxx"/>
        </w:rPr>
        <w:t>30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}, (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success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 =&gt; {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bCs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if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(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success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 {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log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bCs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"Registro agregado exitosamente."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} </w:t>
      </w:r>
      <w:r>
        <w:rPr>
          <w:rFonts w:eastAsia="Times New Roman" w:cs="Tahoma" w:ascii="Tahoma" w:hAnsi="Tahoma"/>
          <w:b w:val="false"/>
          <w:bCs w:val="false"/>
          <w:i w:val="false"/>
          <w:color w:val="815BA4"/>
          <w:sz w:val="24"/>
          <w:szCs w:val="24"/>
          <w:u w:val="none"/>
          <w:shd w:fill="auto" w:val="clear"/>
          <w:lang w:val="zxx"/>
        </w:rPr>
        <w:t>else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console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.</w:t>
      </w:r>
      <w:r>
        <w:rPr>
          <w:rFonts w:eastAsia="Times New Roman" w:cs="Tahoma" w:ascii="Tahoma" w:hAnsi="Tahoma"/>
          <w:b w:val="false"/>
          <w:bCs w:val="false"/>
          <w:i w:val="false"/>
          <w:color w:val="06B6EF"/>
          <w:sz w:val="24"/>
          <w:szCs w:val="24"/>
          <w:u w:val="none"/>
          <w:shd w:fill="auto" w:val="clear"/>
          <w:lang w:val="zxx"/>
        </w:rPr>
        <w:t>error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(</w:t>
      </w:r>
      <w:r>
        <w:rPr>
          <w:rFonts w:eastAsia="Times New Roman" w:cs="Tahoma" w:ascii="Tahoma" w:hAnsi="Tahoma"/>
          <w:b w:val="false"/>
          <w:bCs w:val="false"/>
          <w:i w:val="false"/>
          <w:color w:val="48B685"/>
          <w:sz w:val="24"/>
          <w:szCs w:val="24"/>
          <w:u w:val="none"/>
          <w:shd w:fill="auto" w:val="clear"/>
          <w:lang w:val="zxx"/>
        </w:rPr>
        <w:t>"Error al agregar el registro."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);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numPr>
          <w:ilvl w:val="0"/>
          <w:numId w:val="0"/>
        </w:numPr>
        <w:shd w:fill="2F1E2E" w:val="clear"/>
        <w:spacing w:lineRule="auto" w:line="240" w:beforeAutospacing="1" w:afterAutospacing="1"/>
        <w:ind w:hanging="0" w:left="0"/>
        <w:outlineLvl w:val="2"/>
        <w:rPr>
          <w:b w:val="false"/>
          <w:bCs w:val="false"/>
          <w:i w:val="false"/>
          <w:color w:val="E7E9DB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bCs w:val="false"/>
          <w:i w:val="false"/>
          <w:color w:val="E7E9DB"/>
          <w:sz w:val="24"/>
          <w:szCs w:val="24"/>
          <w:u w:val="none"/>
          <w:shd w:fill="auto" w:val="clear"/>
          <w:lang w:val="zxx"/>
        </w:rPr>
        <w:t>});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ahoma" w:hAnsi="Tahoma" w:eastAsia="Times New Roman" w:cs="Tahoma"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Detalles del código: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Estructura de la base de datos: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socios contiene registros de los socios con un id autoincrementado.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libros contiene información sobre los libros disponibles.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préstamos asocia un socioId con un libroId.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Funciones genéricas: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agregarRegistro</w:t>
      </w:r>
      <w:r>
        <w:rPr>
          <w:rFonts w:eastAsia="Times New Roman" w:cs="Tahoma" w:ascii="Tahoma" w:hAnsi="Tahoma"/>
          <w:sz w:val="24"/>
          <w:szCs w:val="24"/>
        </w:rPr>
        <w:t>: Para añadir un nuevo registro en cualquier tabla.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modificarRegistro</w:t>
      </w:r>
      <w:r>
        <w:rPr>
          <w:rFonts w:eastAsia="Times New Roman" w:cs="Tahoma" w:ascii="Tahoma" w:hAnsi="Tahoma"/>
          <w:sz w:val="24"/>
          <w:szCs w:val="24"/>
        </w:rPr>
        <w:t>: Para actualizar un registro existente.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eliminarRegistro</w:t>
      </w:r>
      <w:r>
        <w:rPr>
          <w:rFonts w:eastAsia="Times New Roman" w:cs="Tahoma" w:ascii="Tahoma" w:hAnsi="Tahoma"/>
          <w:sz w:val="24"/>
          <w:szCs w:val="24"/>
        </w:rPr>
        <w:t>: Para borrar un registro según su id.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Indices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Se crean índices para búsquedas rápidas en las columnas clave como nombre, titulo, socioId, y libroId.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ahoma" w:hAnsi="Tahoma" w:eastAsia="Times New Roman" w:cs="Tahoma"/>
          <w:b/>
          <w:bCs/>
          <w:sz w:val="24"/>
          <w:szCs w:val="24"/>
        </w:rPr>
      </w:pPr>
      <w:r>
        <w:rPr>
          <w:rFonts w:eastAsia="Times New Roman" w:cs="Tahoma" w:ascii="Tahoma" w:hAnsi="Tahoma"/>
          <w:b/>
          <w:bCs/>
          <w:sz w:val="24"/>
          <w:szCs w:val="24"/>
        </w:rPr>
        <w:t>Cómo usar el código: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>Llama a initDB() al cargar la página.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  <w:t xml:space="preserve">Usa las funciones </w:t>
      </w:r>
      <w:r>
        <w:rPr>
          <w:rFonts w:eastAsia="Times New Roman" w:cs="Tahoma" w:ascii="Tahoma" w:hAnsi="Tahoma"/>
          <w:b/>
          <w:bCs/>
          <w:sz w:val="24"/>
          <w:szCs w:val="24"/>
        </w:rPr>
        <w:t>agregarRegistro</w:t>
      </w:r>
      <w:r>
        <w:rPr>
          <w:rFonts w:eastAsia="Times New Roman" w:cs="Tahoma" w:ascii="Tahoma" w:hAnsi="Tahoma"/>
          <w:sz w:val="24"/>
          <w:szCs w:val="24"/>
        </w:rPr>
        <w:t xml:space="preserve">, </w:t>
      </w:r>
      <w:r>
        <w:rPr>
          <w:rFonts w:eastAsia="Times New Roman" w:cs="Tahoma" w:ascii="Tahoma" w:hAnsi="Tahoma"/>
          <w:b/>
          <w:bCs/>
          <w:sz w:val="24"/>
          <w:szCs w:val="24"/>
        </w:rPr>
        <w:t>modificarRegistro</w:t>
      </w:r>
      <w:r>
        <w:rPr>
          <w:rFonts w:eastAsia="Times New Roman" w:cs="Tahoma" w:ascii="Tahoma" w:hAnsi="Tahoma"/>
          <w:sz w:val="24"/>
          <w:szCs w:val="24"/>
        </w:rPr>
        <w:t xml:space="preserve"> y </w:t>
      </w:r>
      <w:r>
        <w:rPr>
          <w:rFonts w:eastAsia="Times New Roman" w:cs="Tahoma" w:ascii="Tahoma" w:hAnsi="Tahoma"/>
          <w:b/>
          <w:bCs/>
          <w:sz w:val="24"/>
          <w:szCs w:val="24"/>
        </w:rPr>
        <w:t>eliminarRegistro</w:t>
      </w:r>
      <w:r>
        <w:rPr>
          <w:rFonts w:eastAsia="Times New Roman" w:cs="Tahoma" w:ascii="Tahoma" w:hAnsi="Tahoma"/>
          <w:sz w:val="24"/>
          <w:szCs w:val="24"/>
        </w:rPr>
        <w:t xml:space="preserve"> pasando como parámetros el nombre de la tabla y los datos correspondientes.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Normal"/>
    <w:link w:val="Ttulo3Car"/>
    <w:uiPriority w:val="9"/>
    <w:qFormat/>
    <w:rsid w:val="0043584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43584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435849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uiPriority w:val="99"/>
    <w:semiHidden/>
    <w:qFormat/>
    <w:rsid w:val="0043584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5849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358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43584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LibreOffice/24.8.4.2$Windows_X86_64 LibreOffice_project/bb3cfa12c7b1bf994ecc5649a80400d06cd71002</Application>
  <AppVersion>15.0000</AppVersion>
  <Pages>4</Pages>
  <Words>658</Words>
  <Characters>4495</Characters>
  <CharactersWithSpaces>5249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2025-01-21T12:43:00Z</dcterms:created>
  <dc:creator>Angel</dc:creator>
  <dc:description/>
  <dc:language>es-ES</dc:language>
  <cp:lastModifiedBy/>
  <dcterms:modified xsi:type="dcterms:W3CDTF">2025-01-23T19:10:37Z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