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40" w:rsidRDefault="001A1E1D" w:rsidP="00BA2E8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Java syntax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890"/>
        <w:gridCol w:w="7470"/>
        <w:gridCol w:w="810"/>
      </w:tblGrid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747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(output)</w:t>
            </w:r>
          </w:p>
        </w:tc>
        <w:tc>
          <w:tcPr>
            <w:tcW w:w="747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System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out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println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Hello world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</w:t>
            </w:r>
          </w:p>
        </w:tc>
        <w:tc>
          <w:tcPr>
            <w:tcW w:w="7470" w:type="dxa"/>
          </w:tcPr>
          <w:p w:rsidR="001A1E1D" w:rsidRDefault="001A1E1D" w:rsidP="001A1E1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A1E1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 arr1</w:t>
            </w:r>
            <w:r w:rsidRPr="001A1E1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=new</w:t>
            </w:r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A1E1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//first way</w:t>
            </w:r>
          </w:p>
          <w:p w:rsidR="001A1E1D" w:rsidRPr="001A1E1D" w:rsidRDefault="001A1E1D" w:rsidP="001A1E1D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 arr2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 {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};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// second way</w:t>
            </w:r>
          </w:p>
          <w:p w:rsidR="001A1E1D" w:rsidRDefault="001A1E1D" w:rsidP="001A1E1D">
            <w:pP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Matrix</w:t>
            </w:r>
          </w:p>
        </w:tc>
        <w:tc>
          <w:tcPr>
            <w:tcW w:w="7470" w:type="dxa"/>
          </w:tcPr>
          <w:p w:rsidR="001A1E1D" w:rsidRDefault="001A1E1D" w:rsidP="001A1E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[][] mat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][];</w:t>
            </w:r>
          </w:p>
          <w:p w:rsidR="001A1E1D" w:rsidRDefault="001A1E1D" w:rsidP="001A1E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:rsidR="001A1E1D" w:rsidRDefault="001A1E1D" w:rsidP="001A1E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mat[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 {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B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};</w:t>
            </w:r>
          </w:p>
          <w:p w:rsidR="001A1E1D" w:rsidRDefault="001A1E1D" w:rsidP="001A1E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mat[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 {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C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};</w:t>
            </w:r>
          </w:p>
          <w:p w:rsidR="001A1E1D" w:rsidRDefault="001A1E1D" w:rsidP="001A1E1D">
            <w:pP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mat[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=new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[] {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F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};</w:t>
            </w:r>
          </w:p>
          <w:p w:rsidR="001A1E1D" w:rsidRDefault="001A1E1D" w:rsidP="001A1E1D">
            <w:pP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ArrayList</w:t>
            </w:r>
            <w:proofErr w:type="spellEnd"/>
          </w:p>
        </w:tc>
        <w:tc>
          <w:tcPr>
            <w:tcW w:w="7470" w:type="dxa"/>
          </w:tcPr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&lt;Animal&gt;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&lt;&gt;();</w:t>
            </w:r>
          </w:p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 w:cstheme="minorBidi"/>
                <w:color w:val="000000"/>
                <w:sz w:val="16"/>
                <w:szCs w:val="16"/>
                <w:shd w:val="clear" w:color="auto" w:fill="E8F2FE"/>
              </w:rPr>
            </w:pPr>
            <w:proofErr w:type="spellStart"/>
            <w:r w:rsidRPr="001A1E1D">
              <w:rPr>
                <w:rStyle w:val="HTMLCode"/>
                <w:color w:val="000000"/>
                <w:sz w:val="16"/>
                <w:szCs w:val="16"/>
              </w:rPr>
              <w:t>arr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add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</w:t>
            </w:r>
            <w:r w:rsidRPr="001A1E1D">
              <w:rPr>
                <w:rStyle w:val="token"/>
                <w:rFonts w:ascii="Consolas" w:hAnsi="Consolas"/>
                <w:color w:val="669900"/>
              </w:rPr>
              <w:t>"Volvo"</w:t>
            </w:r>
            <w:r w:rsidRPr="001A1E1D">
              <w:rPr>
                <w:rStyle w:val="token"/>
                <w:rFonts w:ascii="Consolas" w:hAnsi="Consolas"/>
                <w:color w:val="999999"/>
              </w:rPr>
              <w:t>);</w:t>
            </w:r>
            <w:r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sym w:font="Wingdings" w:char="F0E0"/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Pr="001A1E1D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add elements to the </w:t>
            </w:r>
            <w:proofErr w:type="spellStart"/>
            <w:r w:rsidRPr="001A1E1D">
              <w:rPr>
                <w:rStyle w:val="HTMLCode"/>
                <w:rFonts w:ascii="Consolas" w:hAnsi="Consolas"/>
                <w:color w:val="DC143C"/>
                <w:sz w:val="16"/>
                <w:szCs w:val="16"/>
                <w:shd w:val="clear" w:color="auto" w:fill="F1F1F1"/>
              </w:rPr>
              <w:t>ArrayList</w:t>
            </w:r>
            <w:proofErr w:type="spellEnd"/>
          </w:p>
          <w:p w:rsid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  <w:shd w:val="clear" w:color="auto" w:fill="F1F1F1"/>
              </w:rPr>
            </w:pPr>
            <w:proofErr w:type="spellStart"/>
            <w:r>
              <w:rPr>
                <w:rStyle w:val="HTMLCode"/>
                <w:color w:val="000000"/>
              </w:rPr>
              <w:t>arr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get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</w:t>
            </w:r>
            <w:r w:rsidRPr="001A1E1D">
              <w:rPr>
                <w:rStyle w:val="token"/>
                <w:rFonts w:ascii="Consolas" w:hAnsi="Consolas"/>
                <w:color w:val="990055"/>
              </w:rPr>
              <w:t>0</w:t>
            </w:r>
            <w:r w:rsidRPr="001A1E1D">
              <w:rPr>
                <w:rStyle w:val="token"/>
                <w:rFonts w:ascii="Consolas" w:hAnsi="Consolas"/>
                <w:color w:val="999999"/>
              </w:rPr>
              <w:t>);</w:t>
            </w:r>
            <w:r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99999"/>
              </w:rPr>
              <w:sym w:font="Wingdings" w:char="F0E0"/>
            </w:r>
            <w:r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>access an element in the </w:t>
            </w:r>
            <w:proofErr w:type="spellStart"/>
            <w:r w:rsidRPr="001A1E1D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ArrayList</w:t>
            </w:r>
            <w:proofErr w:type="spellEnd"/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eastAsiaTheme="minorHAnsi"/>
                <w:color w:val="DC143C"/>
                <w:shd w:val="clear" w:color="auto" w:fill="F1F1F1"/>
              </w:rPr>
            </w:pPr>
            <w:proofErr w:type="spellStart"/>
            <w:r w:rsidRPr="001A1E1D">
              <w:rPr>
                <w:rStyle w:val="HTMLCode"/>
                <w:color w:val="000000"/>
                <w:sz w:val="16"/>
                <w:szCs w:val="16"/>
              </w:rPr>
              <w:t>arr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set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</w:t>
            </w:r>
            <w:r w:rsidRPr="001A1E1D">
              <w:rPr>
                <w:rStyle w:val="token"/>
                <w:rFonts w:ascii="Consolas" w:hAnsi="Consolas"/>
                <w:color w:val="990055"/>
              </w:rPr>
              <w:t>0</w:t>
            </w:r>
            <w:r w:rsidRPr="001A1E1D">
              <w:rPr>
                <w:rStyle w:val="token"/>
                <w:rFonts w:ascii="Consolas" w:hAnsi="Consolas"/>
                <w:color w:val="999999"/>
              </w:rPr>
              <w:t>,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669900"/>
              </w:rPr>
              <w:t>"Opel"</w:t>
            </w:r>
            <w:r w:rsidRPr="001A1E1D">
              <w:rPr>
                <w:rStyle w:val="token"/>
                <w:rFonts w:ascii="Consolas" w:hAnsi="Consolas"/>
                <w:color w:val="999999"/>
              </w:rPr>
              <w:t>);</w:t>
            </w:r>
            <w:r w:rsidRPr="001A1E1D"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99999"/>
              </w:rPr>
              <w:sym w:font="Wingdings" w:char="F0E0"/>
            </w:r>
            <w:r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>To modify an element</w:t>
            </w:r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arr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clear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();</w:t>
            </w:r>
            <w:r w:rsidRPr="001A1E1D"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99999"/>
              </w:rPr>
              <w:sym w:font="Wingdings" w:char="F0E0"/>
            </w:r>
            <w:r w:rsidRPr="001A1E1D">
              <w:rPr>
                <w:rStyle w:val="token"/>
                <w:rFonts w:ascii="Consolas" w:hAnsi="Consolas"/>
                <w:color w:val="999999"/>
              </w:rPr>
              <w:t xml:space="preserve"> </w:t>
            </w:r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>To remove all the elements in the </w:t>
            </w:r>
            <w:proofErr w:type="spellStart"/>
            <w:r w:rsidRPr="001A1E1D">
              <w:rPr>
                <w:rStyle w:val="HTMLCode"/>
                <w:rFonts w:ascii="Consolas" w:hAnsi="Consolas"/>
                <w:color w:val="DC143C"/>
                <w:shd w:val="clear" w:color="auto" w:fill="F1F1F1"/>
              </w:rPr>
              <w:t>ArrayList</w:t>
            </w:r>
            <w:proofErr w:type="spellEnd"/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arr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size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();</w:t>
            </w:r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 xml:space="preserve">To find out how many elements an </w:t>
            </w:r>
            <w:proofErr w:type="spellStart"/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>ArrayList</w:t>
            </w:r>
            <w:proofErr w:type="spellEnd"/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</w:rPr>
            </w:pPr>
            <w:proofErr w:type="spellStart"/>
            <w:r w:rsidRPr="001A1E1D">
              <w:rPr>
                <w:rStyle w:val="token"/>
                <w:rFonts w:ascii="Consolas" w:hAnsi="Consolas"/>
                <w:color w:val="DD4A68"/>
              </w:rPr>
              <w:t>Collections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sort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</w:t>
            </w:r>
            <w:proofErr w:type="spellStart"/>
            <w:r>
              <w:rPr>
                <w:rStyle w:val="HTMLCode"/>
                <w:color w:val="000000"/>
              </w:rPr>
              <w:t>arr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);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 </w:t>
            </w:r>
            <w:r w:rsidRPr="001A1E1D">
              <w:rPr>
                <w:rStyle w:val="token"/>
                <w:rFonts w:ascii="Consolas" w:hAnsi="Consolas"/>
                <w:color w:val="708090"/>
              </w:rPr>
              <w:t xml:space="preserve">// Sort </w:t>
            </w:r>
            <w:proofErr w:type="spellStart"/>
            <w:r>
              <w:rPr>
                <w:rStyle w:val="token"/>
                <w:rFonts w:ascii="Consolas" w:hAnsi="Consolas"/>
                <w:color w:val="708090"/>
              </w:rPr>
              <w:t>arr</w:t>
            </w:r>
            <w:proofErr w:type="spellEnd"/>
          </w:p>
          <w:p w:rsidR="001A1E1D" w:rsidRDefault="001A1E1D" w:rsidP="001A1E1D">
            <w:pP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random</w:t>
            </w:r>
          </w:p>
        </w:tc>
        <w:tc>
          <w:tcPr>
            <w:tcW w:w="7470" w:type="dxa"/>
          </w:tcPr>
          <w:p w:rsidR="001A1E1D" w:rsidRDefault="001A1E1D" w:rsidP="001A1E1D">
            <w:pPr>
              <w:rPr>
                <w:rFonts w:ascii="Verdana" w:hAnsi="Verdana"/>
                <w:color w:val="000000"/>
                <w:shd w:val="clear" w:color="auto" w:fill="FFFFFF"/>
              </w:rPr>
            </w:pPr>
            <w:proofErr w:type="spellStart"/>
            <w:r w:rsidRPr="001A1E1D">
              <w:rPr>
                <w:rFonts w:ascii="Consolas" w:hAnsi="Consolas"/>
                <w:color w:val="DC143C"/>
                <w:sz w:val="20"/>
                <w:szCs w:val="20"/>
                <w:shd w:val="clear" w:color="auto" w:fill="F1F1F1"/>
              </w:rPr>
              <w:t>Math.random</w:t>
            </w:r>
            <w:proofErr w:type="spellEnd"/>
            <w:r w:rsidRPr="001A1E1D">
              <w:rPr>
                <w:rFonts w:ascii="Consolas" w:hAnsi="Consolas"/>
                <w:color w:val="DC143C"/>
                <w:sz w:val="20"/>
                <w:szCs w:val="20"/>
                <w:shd w:val="clear" w:color="auto" w:fill="F1F1F1"/>
              </w:rPr>
              <w:t>()</w:t>
            </w:r>
            <w:r w:rsidRPr="001A1E1D">
              <w:rPr>
                <w:rFonts w:ascii="Verdana" w:hAnsi="Verdana"/>
                <w:color w:val="000000"/>
                <w:shd w:val="clear" w:color="auto" w:fill="FFFFFF"/>
              </w:rPr>
              <w:t>returns a random number between 0.0 (inclusive), and 1.0 (exclusive):</w:t>
            </w:r>
          </w:p>
          <w:p w:rsidR="001A1E1D" w:rsidRDefault="001A1E1D" w:rsidP="001A1E1D">
            <w:pPr>
              <w:rPr>
                <w:rFonts w:ascii="Verdana" w:hAnsi="Verdana"/>
                <w:color w:val="000000"/>
                <w:shd w:val="clear" w:color="auto" w:fill="FFFFFF"/>
              </w:rPr>
            </w:pPr>
          </w:p>
          <w:p w:rsidR="001A1E1D" w:rsidRPr="001A1E1D" w:rsidRDefault="001A1E1D" w:rsidP="001A1E1D">
            <w:pPr>
              <w:pStyle w:val="HTMLPreformatted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</w:rPr>
            </w:pPr>
            <w:proofErr w:type="spellStart"/>
            <w:r w:rsidRPr="001A1E1D">
              <w:rPr>
                <w:rStyle w:val="token"/>
                <w:rFonts w:ascii="Consolas" w:hAnsi="Consolas"/>
                <w:color w:val="0077AA"/>
              </w:rPr>
              <w:t>int</w:t>
            </w:r>
            <w:proofErr w:type="spellEnd"/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proofErr w:type="spellStart"/>
            <w:r w:rsidRPr="001A1E1D">
              <w:rPr>
                <w:rStyle w:val="HTMLCode"/>
                <w:rFonts w:ascii="Consolas" w:hAnsi="Consolas"/>
                <w:color w:val="000000"/>
              </w:rPr>
              <w:t>randomNum</w:t>
            </w:r>
            <w:proofErr w:type="spellEnd"/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A6E3A"/>
              </w:rPr>
              <w:t>=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99999"/>
              </w:rPr>
              <w:t>(</w:t>
            </w:r>
            <w:proofErr w:type="spellStart"/>
            <w:r w:rsidRPr="001A1E1D">
              <w:rPr>
                <w:rStyle w:val="token"/>
                <w:rFonts w:ascii="Consolas" w:hAnsi="Consolas"/>
                <w:color w:val="0077AA"/>
              </w:rPr>
              <w:t>int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)(</w:t>
            </w:r>
            <w:proofErr w:type="spellStart"/>
            <w:r w:rsidRPr="001A1E1D">
              <w:rPr>
                <w:rStyle w:val="token"/>
                <w:rFonts w:ascii="Consolas" w:hAnsi="Consolas"/>
                <w:color w:val="DD4A68"/>
              </w:rPr>
              <w:t>Math</w:t>
            </w:r>
            <w:r w:rsidRPr="001A1E1D">
              <w:rPr>
                <w:rStyle w:val="token"/>
                <w:rFonts w:ascii="Consolas" w:hAnsi="Consolas"/>
                <w:color w:val="999999"/>
              </w:rPr>
              <w:t>.</w:t>
            </w:r>
            <w:r w:rsidRPr="001A1E1D">
              <w:rPr>
                <w:rStyle w:val="token"/>
                <w:rFonts w:ascii="Consolas" w:hAnsi="Consolas"/>
                <w:color w:val="DD4A68"/>
              </w:rPr>
              <w:t>random</w:t>
            </w:r>
            <w:proofErr w:type="spellEnd"/>
            <w:r w:rsidRPr="001A1E1D">
              <w:rPr>
                <w:rStyle w:val="token"/>
                <w:rFonts w:ascii="Consolas" w:hAnsi="Consolas"/>
                <w:color w:val="999999"/>
              </w:rPr>
              <w:t>()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A6E3A"/>
              </w:rPr>
              <w:t>*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</w:t>
            </w:r>
            <w:r w:rsidRPr="001A1E1D">
              <w:rPr>
                <w:rStyle w:val="token"/>
                <w:rFonts w:ascii="Consolas" w:hAnsi="Consolas"/>
                <w:color w:val="990055"/>
              </w:rPr>
              <w:t>101</w:t>
            </w:r>
            <w:r w:rsidRPr="001A1E1D">
              <w:rPr>
                <w:rStyle w:val="token"/>
                <w:rFonts w:ascii="Consolas" w:hAnsi="Consolas"/>
                <w:color w:val="999999"/>
              </w:rPr>
              <w:t>);</w:t>
            </w:r>
            <w:r w:rsidRPr="001A1E1D">
              <w:rPr>
                <w:rStyle w:val="HTMLCode"/>
                <w:rFonts w:ascii="Consolas" w:hAnsi="Consolas"/>
                <w:color w:val="000000"/>
              </w:rPr>
              <w:t xml:space="preserve">  </w:t>
            </w:r>
            <w:r w:rsidRPr="001A1E1D">
              <w:rPr>
                <w:rStyle w:val="token"/>
                <w:rFonts w:ascii="Consolas" w:hAnsi="Consolas"/>
                <w:color w:val="708090"/>
              </w:rPr>
              <w:t>// 0 to 100</w:t>
            </w:r>
          </w:p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E8F2F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 *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max(+1)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)+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  <w:p w:rsidR="001A1E1D" w:rsidRPr="001A1E1D" w:rsidRDefault="001A1E1D" w:rsidP="001A1E1D">
            <w:pPr>
              <w:rPr>
                <w:rFonts w:ascii="Consolas" w:hAnsi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000000"/>
                <w:sz w:val="20"/>
                <w:szCs w:val="20"/>
                <w:shd w:val="clear" w:color="auto" w:fill="E8F2FE"/>
                <w:rtl/>
              </w:rPr>
              <w:t xml:space="preserve">אם נרצה מספרים בין 5 ל 10 (כולל עשר)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8F2FE"/>
              </w:rPr>
              <w:t xml:space="preserve">    11       5   +5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7470" w:type="dxa"/>
          </w:tcPr>
          <w:p w:rsidR="001A1E1D" w:rsidRPr="001A1E1D" w:rsidRDefault="001A1E1D" w:rsidP="001A1E1D">
            <w:pPr>
              <w:rPr>
                <w:rFonts w:ascii="Consolas" w:hAnsi="Consolas"/>
                <w:color w:val="DC143C"/>
                <w:sz w:val="20"/>
                <w:szCs w:val="20"/>
                <w:shd w:val="clear" w:color="auto" w:fill="F1F1F1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(user)</w:t>
            </w:r>
          </w:p>
        </w:tc>
        <w:tc>
          <w:tcPr>
            <w:tcW w:w="7470" w:type="dxa"/>
          </w:tcPr>
          <w:p w:rsidR="001A1E1D" w:rsidRPr="001A1E1D" w:rsidRDefault="001A1E1D" w:rsidP="001A1E1D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Fonts w:ascii="Consolas" w:hAnsi="Consolas"/>
                <w:color w:val="000000"/>
              </w:rPr>
            </w:pPr>
            <w:r w:rsidRPr="001A1E1D">
              <w:rPr>
                <w:rStyle w:val="token"/>
                <w:rFonts w:ascii="Consolas" w:hAnsi="Consolas"/>
                <w:color w:val="C5A5C5"/>
              </w:rPr>
              <w:t>import</w:t>
            </w:r>
            <w:r w:rsidRPr="001A1E1D">
              <w:rPr>
                <w:rStyle w:val="HTMLCode"/>
                <w:rFonts w:ascii="Consolas" w:hAnsi="Consolas"/>
                <w:color w:val="FFFFFF"/>
              </w:rPr>
              <w:t xml:space="preserve"> </w:t>
            </w:r>
            <w:proofErr w:type="spellStart"/>
            <w:r w:rsidRPr="001A1E1D">
              <w:rPr>
                <w:rStyle w:val="token"/>
                <w:rFonts w:ascii="Consolas" w:hAnsi="Consolas"/>
                <w:color w:val="000000" w:themeColor="text1"/>
                <w:sz w:val="23"/>
                <w:szCs w:val="23"/>
              </w:rPr>
              <w:t>java.util</w:t>
            </w:r>
            <w:r>
              <w:rPr>
                <w:rStyle w:val="token"/>
                <w:rFonts w:ascii="Consolas" w:hAnsi="Consolas"/>
                <w:color w:val="000000" w:themeColor="text1"/>
                <w:sz w:val="23"/>
                <w:szCs w:val="23"/>
              </w:rPr>
              <w:t>.</w:t>
            </w:r>
            <w:r w:rsidRPr="001A1E1D">
              <w:rPr>
                <w:rStyle w:val="token"/>
                <w:rFonts w:ascii="Consolas" w:hAnsi="Consolas"/>
                <w:color w:val="FACA6B"/>
              </w:rPr>
              <w:t>Scanner</w:t>
            </w:r>
            <w:proofErr w:type="spellEnd"/>
            <w:r w:rsidRPr="001A1E1D">
              <w:rPr>
                <w:rStyle w:val="token"/>
                <w:rFonts w:ascii="Consolas" w:hAnsi="Consolas"/>
                <w:color w:val="88C6BE"/>
              </w:rPr>
              <w:t>;</w:t>
            </w:r>
            <w:r w:rsidRPr="001A1E1D">
              <w:rPr>
                <w:rStyle w:val="HTMLCode"/>
                <w:rFonts w:ascii="Consolas" w:hAnsi="Consolas"/>
                <w:color w:val="FFFFFF"/>
              </w:rPr>
              <w:t xml:space="preserve">  </w:t>
            </w:r>
            <w:r w:rsidRPr="001A1E1D">
              <w:rPr>
                <w:rStyle w:val="token"/>
                <w:rFonts w:ascii="Consolas" w:hAnsi="Consolas"/>
                <w:color w:val="B2B2B2"/>
              </w:rPr>
              <w:t>// Import the Scanner class</w:t>
            </w:r>
          </w:p>
          <w:p w:rsidR="001A1E1D" w:rsidRDefault="001A1E1D" w:rsidP="001A1E1D">
            <w:pP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shd w:val="clear" w:color="auto" w:fill="E8F2FE"/>
              </w:rPr>
              <w:t>input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);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instanceof</w:t>
            </w:r>
            <w:proofErr w:type="spellEnd"/>
          </w:p>
        </w:tc>
        <w:tc>
          <w:tcPr>
            <w:tcW w:w="7470" w:type="dxa"/>
          </w:tcPr>
          <w:p w:rsidR="001A1E1D" w:rsidRPr="001A1E1D" w:rsidRDefault="001A1E1D" w:rsidP="001A1E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A1E1D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(Store </w:t>
            </w:r>
            <w:r w:rsidRPr="001A1E1D">
              <w:rPr>
                <w:rFonts w:ascii="Consolas" w:hAnsi="Consolas" w:cs="Consolas"/>
                <w:color w:val="6A3E3E"/>
                <w:sz w:val="16"/>
                <w:szCs w:val="16"/>
              </w:rPr>
              <w:t>s</w:t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1A1E1D">
              <w:rPr>
                <w:rFonts w:ascii="Consolas" w:hAnsi="Consolas" w:cs="Consolas"/>
                <w:color w:val="0000C0"/>
                <w:sz w:val="16"/>
                <w:szCs w:val="16"/>
              </w:rPr>
              <w:t>arr</w:t>
            </w:r>
            <w:proofErr w:type="spellEnd"/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1A1E1D" w:rsidRPr="001A1E1D" w:rsidRDefault="001A1E1D" w:rsidP="001A1E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1A1E1D">
              <w:rPr>
                <w:rFonts w:ascii="Consolas" w:hAnsi="Consolas" w:cs="Consolas"/>
                <w:color w:val="6A3E3E"/>
                <w:sz w:val="16"/>
                <w:szCs w:val="16"/>
              </w:rPr>
              <w:t xml:space="preserve">   </w:t>
            </w:r>
            <w:r w:rsidRPr="001A1E1D">
              <w:rPr>
                <w:rFonts w:ascii="Consolas" w:hAnsi="Consolas" w:cs="Consolas"/>
                <w:color w:val="6A3E3E"/>
                <w:sz w:val="16"/>
                <w:szCs w:val="16"/>
              </w:rPr>
              <w:t>sum</w:t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+= </w:t>
            </w:r>
            <w:proofErr w:type="spellStart"/>
            <w:r w:rsidRPr="001A1E1D">
              <w:rPr>
                <w:rFonts w:ascii="Consolas" w:hAnsi="Consolas" w:cs="Consolas"/>
                <w:color w:val="6A3E3E"/>
                <w:sz w:val="16"/>
                <w:szCs w:val="16"/>
              </w:rPr>
              <w:t>s</w:t>
            </w:r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>.getMonthlyRent</w:t>
            </w:r>
            <w:proofErr w:type="spellEnd"/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1A1E1D" w:rsidRDefault="001A1E1D" w:rsidP="001A1E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BookStore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// </w:t>
            </w:r>
          </w:p>
          <w:p w:rsidR="001A1E1D" w:rsidRPr="001A1E1D" w:rsidRDefault="001A1E1D" w:rsidP="001A1E1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A1E1D">
              <w:rPr>
                <w:rFonts w:ascii="Consolas" w:hAnsi="Consolas" w:cs="Consolas"/>
                <w:color w:val="6A3E3E"/>
                <w:sz w:val="16"/>
                <w:szCs w:val="16"/>
              </w:rPr>
              <w:t>sumOfBookStore</w:t>
            </w:r>
            <w:proofErr w:type="spellEnd"/>
            <w:r w:rsidRPr="001A1E1D">
              <w:rPr>
                <w:rFonts w:ascii="Consolas" w:hAnsi="Consolas" w:cs="Consolas"/>
                <w:color w:val="000000"/>
                <w:sz w:val="16"/>
                <w:szCs w:val="16"/>
              </w:rPr>
              <w:t>+=1;</w:t>
            </w:r>
          </w:p>
          <w:p w:rsidR="001A1E1D" w:rsidRPr="001A1E1D" w:rsidRDefault="001A1E1D" w:rsidP="001A1E1D">
            <w:pPr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A2504B">
        <w:trPr>
          <w:trHeight w:val="2339"/>
        </w:trPr>
        <w:tc>
          <w:tcPr>
            <w:tcW w:w="1890" w:type="dxa"/>
          </w:tcPr>
          <w:p w:rsidR="001A1E1D" w:rsidRDefault="0064799C" w:rsidP="001A1E1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O</w:t>
            </w:r>
            <w:r w:rsidR="00BB235B">
              <w:rPr>
                <w:sz w:val="28"/>
                <w:szCs w:val="28"/>
              </w:rPr>
              <w:t>verload</w:t>
            </w:r>
            <w:r>
              <w:rPr>
                <w:sz w:val="28"/>
                <w:szCs w:val="28"/>
              </w:rPr>
              <w:t xml:space="preserve"> </w:t>
            </w:r>
          </w:p>
          <w:p w:rsidR="0064799C" w:rsidRDefault="0064799C" w:rsidP="001A1E1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כללי העמסה</w:t>
            </w:r>
            <w:bookmarkStart w:id="0" w:name="_GoBack"/>
            <w:bookmarkEnd w:id="0"/>
          </w:p>
        </w:tc>
        <w:tc>
          <w:tcPr>
            <w:tcW w:w="7470" w:type="dxa"/>
          </w:tcPr>
          <w:p w:rsidR="001A1E1D" w:rsidRDefault="00BB235B" w:rsidP="00BB235B">
            <w:pPr>
              <w:bidi/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Segoe UI" w:hint="cs"/>
                <w:color w:val="D73A49"/>
                <w:sz w:val="18"/>
                <w:szCs w:val="18"/>
                <w:rtl/>
              </w:rPr>
              <w:t>ניתן שבמחלקה מסווימת יהיו פונקציות עם אותו השם בתנאי:</w:t>
            </w:r>
          </w:p>
          <w:p w:rsidR="00BB235B" w:rsidRDefault="00BB235B" w:rsidP="00BB235B">
            <w:pPr>
              <w:pStyle w:val="ListParagraph"/>
              <w:numPr>
                <w:ilvl w:val="0"/>
                <w:numId w:val="2"/>
              </w:numPr>
              <w:bidi/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>
              <w:rPr>
                <w:rFonts w:ascii="Consolas" w:eastAsia="Times New Roman" w:hAnsi="Consolas" w:cs="Segoe UI" w:hint="cs"/>
                <w:color w:val="D73A49"/>
                <w:sz w:val="18"/>
                <w:szCs w:val="18"/>
                <w:rtl/>
              </w:rPr>
              <w:t>מספר הפרמטרים שהפונקציות מקבלות יהיה שונה(כך הקומפיילר ידע לזהות לאיזה פונקציה לשלוח את הערכים)</w:t>
            </w:r>
          </w:p>
          <w:p w:rsidR="00BB235B" w:rsidRPr="00BB235B" w:rsidRDefault="00BB235B" w:rsidP="00BB235B">
            <w:pPr>
              <w:pStyle w:val="ListParagraph"/>
              <w:numPr>
                <w:ilvl w:val="0"/>
                <w:numId w:val="2"/>
              </w:numPr>
              <w:bidi/>
              <w:spacing w:line="300" w:lineRule="atLeast"/>
              <w:rPr>
                <w:rFonts w:ascii="Consolas" w:eastAsia="Times New Roman" w:hAnsi="Consolas" w:cs="Segoe UI" w:hint="cs"/>
                <w:color w:val="D73A49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Segoe UI" w:hint="cs"/>
                <w:color w:val="D73A49"/>
                <w:sz w:val="18"/>
                <w:szCs w:val="18"/>
                <w:rtl/>
              </w:rPr>
              <w:t xml:space="preserve">או שטיפוס הפרמטרים יהיה שונה 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A2504B" w:rsidTr="00145E40">
        <w:tc>
          <w:tcPr>
            <w:tcW w:w="1890" w:type="dxa"/>
          </w:tcPr>
          <w:p w:rsidR="00A2504B" w:rsidRDefault="00A2504B" w:rsidP="001A1E1D">
            <w:pPr>
              <w:rPr>
                <w:sz w:val="28"/>
                <w:szCs w:val="28"/>
              </w:rPr>
            </w:pPr>
          </w:p>
        </w:tc>
        <w:tc>
          <w:tcPr>
            <w:tcW w:w="7470" w:type="dxa"/>
          </w:tcPr>
          <w:p w:rsidR="00A2504B" w:rsidRPr="00A2504B" w:rsidRDefault="00A2504B" w:rsidP="00A2504B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810" w:type="dxa"/>
          </w:tcPr>
          <w:p w:rsidR="00A2504B" w:rsidRDefault="00A2504B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BB235B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down casting</w:t>
            </w:r>
          </w:p>
        </w:tc>
        <w:tc>
          <w:tcPr>
            <w:tcW w:w="7470" w:type="dxa"/>
          </w:tcPr>
          <w:p w:rsidR="00A2504B" w:rsidRPr="00A2504B" w:rsidRDefault="00A2504B" w:rsidP="00A2504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2504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Widening Casting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(automatically) - converting a smaller type to a larger type size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short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char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proofErr w:type="spellStart"/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int</w:t>
            </w:r>
            <w:proofErr w:type="spellEnd"/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long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float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double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  <w:p w:rsidR="00A2504B" w:rsidRPr="00A2504B" w:rsidRDefault="00A2504B" w:rsidP="00A2504B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2504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Narrowing Casting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(manually) - converting a larger type to a smaller size type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double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float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long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proofErr w:type="spellStart"/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int</w:t>
            </w:r>
            <w:proofErr w:type="spellEnd"/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char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short</w:t>
            </w:r>
            <w:r w:rsidRPr="00A250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-&gt; </w:t>
            </w:r>
            <w:r w:rsidRPr="00A2504B">
              <w:rPr>
                <w:rFonts w:ascii="Consolas" w:eastAsia="Times New Roman" w:hAnsi="Consolas" w:cs="Courier New"/>
                <w:color w:val="DC143C"/>
                <w:sz w:val="20"/>
                <w:szCs w:val="20"/>
                <w:shd w:val="clear" w:color="auto" w:fill="F1F1F1"/>
              </w:rPr>
              <w:t>byte</w:t>
            </w:r>
          </w:p>
          <w:p w:rsidR="00BB235B" w:rsidRDefault="00BB235B" w:rsidP="00BB235B">
            <w:pPr>
              <w:bidi/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Segoe UI" w:hint="cs"/>
                <w:color w:val="D73A49"/>
                <w:sz w:val="18"/>
                <w:szCs w:val="18"/>
                <w:rtl/>
              </w:rPr>
              <w:t>או המרה של סוג המשתנה למשתנה אחר</w:t>
            </w:r>
          </w:p>
          <w:p w:rsidR="00A2504B" w:rsidRDefault="00A2504B" w:rsidP="00A2504B">
            <w:pPr>
              <w:pStyle w:val="HTMLPreformatted"/>
              <w:shd w:val="clear" w:color="auto" w:fill="F1F1F1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0077AA"/>
                <w:sz w:val="23"/>
                <w:szCs w:val="23"/>
              </w:rPr>
              <w:t>double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myDouble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3"/>
                <w:szCs w:val="23"/>
              </w:rPr>
              <w:t>9.78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:rsidR="00A2504B" w:rsidRDefault="00A2504B" w:rsidP="00A2504B">
            <w:pPr>
              <w:pStyle w:val="HTMLPreformatted"/>
              <w:shd w:val="clear" w:color="auto" w:fill="F1F1F1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3"/>
                <w:szCs w:val="23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myInt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3"/>
                <w:szCs w:val="23"/>
              </w:rPr>
              <w:t>int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myDouble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  <w:r>
              <w:rPr>
                <w:rStyle w:val="token"/>
                <w:rFonts w:ascii="Consolas" w:hAnsi="Consolas" w:hint="cs"/>
                <w:color w:val="999999"/>
                <w:sz w:val="23"/>
                <w:szCs w:val="23"/>
                <w:rtl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 xml:space="preserve"> </w:t>
            </w:r>
            <w:r w:rsidRPr="00A2504B"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sym w:font="Wingdings" w:char="F0E0"/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 xml:space="preserve"> 9</w:t>
            </w:r>
          </w:p>
          <w:p w:rsidR="00BB235B" w:rsidRPr="001A1E1D" w:rsidRDefault="00BB235B" w:rsidP="00A2504B">
            <w:pPr>
              <w:pStyle w:val="HTMLPreformatted"/>
              <w:pBdr>
                <w:left w:val="single" w:sz="24" w:space="12" w:color="282C34"/>
              </w:pBdr>
              <w:spacing w:before="240" w:after="240"/>
              <w:rPr>
                <w:rFonts w:ascii="Consolas" w:hAnsi="Consolas" w:cs="Segoe UI" w:hint="cs"/>
                <w:color w:val="D73A49"/>
                <w:sz w:val="18"/>
                <w:szCs w:val="18"/>
                <w:rtl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64799C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 casting</w:t>
            </w:r>
          </w:p>
          <w:p w:rsidR="0064799C" w:rsidRDefault="0064799C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7470" w:type="dxa"/>
          </w:tcPr>
          <w:p w:rsidR="0064799C" w:rsidRDefault="0064799C" w:rsidP="0064799C">
            <w:pPr>
              <w:bidi/>
              <w:spacing w:line="300" w:lineRule="atLeast"/>
              <w:rPr>
                <w:rtl/>
              </w:rPr>
            </w:pPr>
            <w:r>
              <w:rPr>
                <w:rtl/>
              </w:rPr>
              <w:t>המרה של אובייקט למחלקה אחרת (בד"כ ממחלקה בסיסית יותר למחלקה נגזרת)</w:t>
            </w:r>
          </w:p>
          <w:p w:rsidR="0064799C" w:rsidRDefault="0064799C" w:rsidP="0064799C">
            <w:pPr>
              <w:bidi/>
              <w:spacing w:line="300" w:lineRule="atLeast"/>
            </w:pPr>
          </w:p>
          <w:p w:rsidR="0064799C" w:rsidRDefault="0064799C" w:rsidP="00647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</w:pPr>
          </w:p>
          <w:p w:rsidR="0064799C" w:rsidRPr="0064799C" w:rsidRDefault="0064799C" w:rsidP="006479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Fruit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fruit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getSomeFruit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#we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proofErr w:type="spellStart"/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>dont</w:t>
            </w:r>
            <w:proofErr w:type="spellEnd"/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really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know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what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proofErr w:type="spellStart"/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>getSomeFruit</w:t>
            </w:r>
            <w:proofErr w:type="spellEnd"/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is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returning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so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we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can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check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the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type of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>fruit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</w:rPr>
              <w:t xml:space="preserve"> </w:t>
            </w:r>
            <w:r w:rsidRPr="0064799C">
              <w:rPr>
                <w:rFonts w:ascii="Consolas" w:hAnsi="Consolas" w:cs="Consolas"/>
                <w:color w:val="AEAAAA" w:themeColor="background2" w:themeShade="BF"/>
                <w:sz w:val="20"/>
                <w:szCs w:val="20"/>
                <w:u w:val="single"/>
              </w:rPr>
              <w:t xml:space="preserve">using </w:t>
            </w:r>
            <w:proofErr w:type="spellStart"/>
            <w:r w:rsidRPr="0064799C">
              <w:rPr>
                <w:rFonts w:ascii="Consolas" w:hAnsi="Consolas" w:cs="Consolas"/>
                <w:b/>
                <w:bCs/>
                <w:color w:val="AEAAAA" w:themeColor="background2" w:themeShade="BF"/>
                <w:sz w:val="20"/>
                <w:szCs w:val="20"/>
                <w:u w:val="single"/>
              </w:rPr>
              <w:t>instanceof</w:t>
            </w:r>
            <w:proofErr w:type="spellEnd"/>
          </w:p>
          <w:p w:rsidR="0064799C" w:rsidRDefault="0064799C" w:rsidP="006479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(fruit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Apple)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4799C" w:rsidRDefault="0064799C" w:rsidP="006479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the object can be casted and the code won't fail</w:t>
            </w:r>
          </w:p>
          <w:p w:rsidR="0064799C" w:rsidRDefault="0064799C" w:rsidP="006479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castedApple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Apple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fruit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A1E1D" w:rsidRPr="001A1E1D" w:rsidRDefault="0064799C" w:rsidP="0064799C">
            <w:pP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7470" w:type="dxa"/>
          </w:tcPr>
          <w:p w:rsidR="001A1E1D" w:rsidRPr="001A1E1D" w:rsidRDefault="001A1E1D" w:rsidP="001A1E1D">
            <w:pPr>
              <w:spacing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loop</w:t>
            </w:r>
          </w:p>
        </w:tc>
        <w:tc>
          <w:tcPr>
            <w:tcW w:w="747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2"/>
            </w:tblGrid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index1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(index1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println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A1E1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"While: "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index1);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index1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</w:tbl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while loop</w:t>
            </w:r>
          </w:p>
        </w:tc>
        <w:tc>
          <w:tcPr>
            <w:tcW w:w="747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4"/>
            </w:tblGrid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index2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do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println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A1E1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"Do-While: "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index2);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index2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(index2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loop</w:t>
            </w:r>
          </w:p>
        </w:tc>
        <w:tc>
          <w:tcPr>
            <w:tcW w:w="747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0"/>
            </w:tblGrid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println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A1E1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"for: "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index3);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</w:tbl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Empty for</w:t>
            </w:r>
          </w:p>
        </w:tc>
        <w:tc>
          <w:tcPr>
            <w:tcW w:w="747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3"/>
            </w:tblGrid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&lt;</w:t>
                  </w:r>
                  <w:r w:rsidRPr="001A1E1D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System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out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.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println</w:t>
                  </w:r>
                  <w:proofErr w:type="spellEnd"/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A1E1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"empty for: "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(index3</w:t>
                  </w:r>
                  <w:r w:rsidRPr="001A1E1D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++</w:t>
                  </w: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)));</w:t>
                  </w:r>
                </w:p>
              </w:tc>
            </w:tr>
            <w:tr w:rsidR="001A1E1D" w:rsidRPr="001A1E1D" w:rsidTr="003A00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1E1D" w:rsidRPr="001A1E1D" w:rsidRDefault="001A1E1D" w:rsidP="001A1E1D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1A1E1D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</w:tbl>
          <w:p w:rsidR="001A1E1D" w:rsidRDefault="001A1E1D" w:rsidP="001A1E1D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  <w:proofErr w:type="spellStart"/>
            <w:r>
              <w:rPr>
                <w:sz w:val="28"/>
                <w:szCs w:val="28"/>
              </w:rPr>
              <w:t>eche</w:t>
            </w:r>
            <w:proofErr w:type="spellEnd"/>
          </w:p>
        </w:tc>
        <w:tc>
          <w:tcPr>
            <w:tcW w:w="7470" w:type="dxa"/>
          </w:tcPr>
          <w:p w:rsidR="001A1E1D" w:rsidRDefault="001A1E1D" w:rsidP="001A1E1D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A1E1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arr2) {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</w:t>
            </w:r>
            <w:r w:rsidRPr="001A1E1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1A1E1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</w:t>
            </w:r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</w:t>
            </w:r>
            <w:r w:rsidRPr="001A1E1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1A1E1D" w:rsidRDefault="001A1E1D" w:rsidP="001A1E1D">
            <w:pPr>
              <w:rPr>
                <w:sz w:val="28"/>
                <w:szCs w:val="28"/>
              </w:rPr>
            </w:pPr>
            <w:r w:rsidRPr="001A1E1D">
              <w:rPr>
                <w:sz w:val="20"/>
                <w:szCs w:val="20"/>
              </w:rPr>
              <w:t>}</w:t>
            </w: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A1E1D" w:rsidTr="00145E40">
        <w:tc>
          <w:tcPr>
            <w:tcW w:w="189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</w:t>
            </w:r>
          </w:p>
        </w:tc>
        <w:tc>
          <w:tcPr>
            <w:tcW w:w="7470" w:type="dxa"/>
          </w:tcPr>
          <w:p w:rsidR="001A1E1D" w:rsidRPr="001A1E1D" w:rsidRDefault="001A1E1D" w:rsidP="001A1E1D">
            <w:pP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810" w:type="dxa"/>
          </w:tcPr>
          <w:p w:rsidR="001A1E1D" w:rsidRDefault="001A1E1D" w:rsidP="001A1E1D">
            <w:pPr>
              <w:rPr>
                <w:sz w:val="28"/>
                <w:szCs w:val="28"/>
              </w:rPr>
            </w:pPr>
          </w:p>
        </w:tc>
      </w:tr>
      <w:tr w:rsidR="00145E40" w:rsidTr="00145E40">
        <w:tc>
          <w:tcPr>
            <w:tcW w:w="1890" w:type="dxa"/>
          </w:tcPr>
          <w:p w:rsidR="00145E40" w:rsidRDefault="00145E40" w:rsidP="001A1E1D">
            <w:pPr>
              <w:rPr>
                <w:sz w:val="28"/>
                <w:szCs w:val="28"/>
              </w:rPr>
            </w:pPr>
          </w:p>
        </w:tc>
        <w:tc>
          <w:tcPr>
            <w:tcW w:w="7470" w:type="dxa"/>
          </w:tcPr>
          <w:p w:rsidR="00145E40" w:rsidRPr="001A1E1D" w:rsidRDefault="00145E40" w:rsidP="001A1E1D">
            <w:pP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810" w:type="dxa"/>
          </w:tcPr>
          <w:p w:rsidR="00145E40" w:rsidRDefault="00145E40" w:rsidP="001A1E1D">
            <w:pPr>
              <w:rPr>
                <w:sz w:val="28"/>
                <w:szCs w:val="28"/>
              </w:rPr>
            </w:pPr>
          </w:p>
        </w:tc>
      </w:tr>
    </w:tbl>
    <w:p w:rsidR="001A1E1D" w:rsidRPr="001A1E1D" w:rsidRDefault="001A1E1D" w:rsidP="001A1E1D">
      <w:pPr>
        <w:rPr>
          <w:sz w:val="28"/>
          <w:szCs w:val="28"/>
        </w:rPr>
      </w:pPr>
    </w:p>
    <w:p w:rsidR="00BA2E88" w:rsidRPr="00BA2E88" w:rsidRDefault="00BA2E88" w:rsidP="00BA2E88">
      <w:pPr>
        <w:jc w:val="right"/>
        <w:rPr>
          <w:sz w:val="28"/>
          <w:szCs w:val="28"/>
        </w:rPr>
      </w:pPr>
    </w:p>
    <w:sectPr w:rsidR="00BA2E88" w:rsidRPr="00BA2E88" w:rsidSect="00BB235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796B"/>
    <w:multiLevelType w:val="multilevel"/>
    <w:tmpl w:val="9F6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F5259"/>
    <w:multiLevelType w:val="hybridMultilevel"/>
    <w:tmpl w:val="133A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06B60"/>
    <w:multiLevelType w:val="hybridMultilevel"/>
    <w:tmpl w:val="FA6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88"/>
    <w:rsid w:val="00131814"/>
    <w:rsid w:val="00145E40"/>
    <w:rsid w:val="001A1E1D"/>
    <w:rsid w:val="00421AA4"/>
    <w:rsid w:val="00437B40"/>
    <w:rsid w:val="005363AA"/>
    <w:rsid w:val="0064799C"/>
    <w:rsid w:val="00A2504B"/>
    <w:rsid w:val="00BA2E88"/>
    <w:rsid w:val="00B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4CCC"/>
  <w15:chartTrackingRefBased/>
  <w15:docId w15:val="{FD7435F8-9AC7-45E7-99DE-829FD3F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1A1E1D"/>
  </w:style>
  <w:style w:type="character" w:customStyle="1" w:styleId="pl-k">
    <w:name w:val="pl-k"/>
    <w:basedOn w:val="DefaultParagraphFont"/>
    <w:rsid w:val="001A1E1D"/>
  </w:style>
  <w:style w:type="character" w:customStyle="1" w:styleId="pl-s">
    <w:name w:val="pl-s"/>
    <w:basedOn w:val="DefaultParagraphFont"/>
    <w:rsid w:val="001A1E1D"/>
  </w:style>
  <w:style w:type="character" w:customStyle="1" w:styleId="pl-pds">
    <w:name w:val="pl-pds"/>
    <w:basedOn w:val="DefaultParagraphFont"/>
    <w:rsid w:val="001A1E1D"/>
  </w:style>
  <w:style w:type="character" w:customStyle="1" w:styleId="pl-c">
    <w:name w:val="pl-c"/>
    <w:basedOn w:val="DefaultParagraphFont"/>
    <w:rsid w:val="001A1E1D"/>
  </w:style>
  <w:style w:type="character" w:customStyle="1" w:styleId="pl-c1">
    <w:name w:val="pl-c1"/>
    <w:basedOn w:val="DefaultParagraphFont"/>
    <w:rsid w:val="001A1E1D"/>
  </w:style>
  <w:style w:type="character" w:styleId="HTMLCode">
    <w:name w:val="HTML Code"/>
    <w:basedOn w:val="DefaultParagraphFont"/>
    <w:uiPriority w:val="99"/>
    <w:semiHidden/>
    <w:unhideWhenUsed/>
    <w:rsid w:val="001A1E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E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E1D"/>
  </w:style>
  <w:style w:type="paragraph" w:styleId="ListParagraph">
    <w:name w:val="List Paragraph"/>
    <w:basedOn w:val="Normal"/>
    <w:uiPriority w:val="34"/>
    <w:qFormat/>
    <w:rsid w:val="00BB23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50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E9A1-CDBE-4E4F-A451-5B5BA22D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kaldiyan</dc:creator>
  <cp:keywords/>
  <dc:description/>
  <cp:lastModifiedBy>tamir kaldiyan</cp:lastModifiedBy>
  <cp:revision>4</cp:revision>
  <dcterms:created xsi:type="dcterms:W3CDTF">2020-08-21T14:42:00Z</dcterms:created>
  <dcterms:modified xsi:type="dcterms:W3CDTF">2020-09-19T09:27:00Z</dcterms:modified>
</cp:coreProperties>
</file>