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DejaVu Sans" w:hAnsi="DejaVu Sans" w:eastAsia="DejaVu Sans"/>
          <w:b/>
          <w:sz w:val="40"/>
        </w:rPr>
        <w:t>Music of Potential</w:t>
      </w:r>
    </w:p>
    <w:p>
      <w:pPr>
        <w:jc w:val="center"/>
      </w:pPr>
      <w:r>
        <w:rPr>
          <w:rFonts w:ascii="DejaVu Sans" w:hAnsi="DejaVu Sans" w:eastAsia="DejaVu Sans"/>
          <w:i/>
          <w:sz w:val="24"/>
        </w:rPr>
        <w:t>Between Potential and Ideal - split chapter</w:t>
      </w:r>
    </w:p>
    <w:p/>
    <w:p>
      <w:r>
        <w:rPr>
          <w:rFonts w:ascii="DejaVu Sans" w:hAnsi="DejaVu Sans" w:eastAsia="DejaVu Sans"/>
          <w:sz w:val="22"/>
        </w:rPr>
        <w:t>Music of Potential</w:t>
      </w:r>
    </w:p>
    <w:p>
      <w:r>
        <w:rPr>
          <w:rFonts w:ascii="DejaVu Sans" w:hAnsi="DejaVu Sans" w:eastAsia="DejaVu Sans"/>
          <w:sz w:val="22"/>
        </w:rPr>
        <w:t>Time, voice, listening, and resonance that is not a metric.</w:t>
      </w:r>
    </w:p>
    <w:p>
      <w:r>
        <w:rPr>
          <w:rFonts w:ascii="DejaVu Sans" w:hAnsi="DejaVu Sans" w:eastAsia="DejaVu Sans"/>
          <w:sz w:val="22"/>
        </w:rPr>
        <w:t>The problem music poses to the theory</w:t>
      </w:r>
    </w:p>
    <w:p>
      <w:r>
        <w:rPr>
          <w:rFonts w:ascii="DejaVu Sans" w:hAnsi="DejaVu Sans" w:eastAsia="DejaVu Sans"/>
          <w:sz w:val="22"/>
        </w:rPr>
        <w:t>Music tests whether meaning born in time, voice, and listening can survive systems that turn it into metric, content, or infinite replication. The symptoms are streaming, playlists, royalties, AI voice imitation, play counts, shortened songs, and recommendation algorithms. The root diagnosis: the music world fails when plays replace listening, voice becomes a resource, and time becomes measurable content instead of the space where meaning occurs.</w:t>
      </w:r>
    </w:p>
    <w:p>
      <w:r>
        <w:rPr>
          <w:rFonts w:ascii="DejaVu Sans" w:hAnsi="DejaVu Sans" w:eastAsia="DejaVu Sans"/>
          <w:sz w:val="22"/>
        </w:rPr>
        <w:t>The ideal is not the play count or virality, but worthy resonance in time: a sonic form that holds body, distance, memory, and audience.Time-voice-listening map</w:t>
      </w:r>
    </w:p>
    <w:p>
      <w:r>
        <w:rPr>
          <w:rFonts w:ascii="DejaVu Sans" w:hAnsi="DejaVu Sans" w:eastAsia="DejaVu Sans"/>
          <w:sz w:val="22"/>
        </w:rPr>
        <w:t>Living musical meaning = voice/sound × silence × rhythm × body × memory × listening × shared time / noise × acceleration × play-count metric × voice theft × overproduction × loss of source.</w:t>
      </w:r>
    </w:p>
    <w:p>
      <w:r>
        <w:rPr>
          <w:rFonts w:ascii="DejaVu Sans" w:hAnsi="DejaVu Sans" w:eastAsia="DejaVu Sans"/>
          <w:sz w:val="22"/>
        </w:rPr>
        <w:t>The map asks: where is time not shorten-able? Where is voice tied to body and source? Where does the algorithm measure plays but not meaning?</w:t>
      </w:r>
    </w:p>
    <w:p>
      <w:r>
        <w:rPr>
          <w:rFonts w:ascii="DejaVu Sans" w:hAnsi="DejaVu Sans" w:eastAsia="DejaVu Sans"/>
          <w:sz w:val="22"/>
        </w:rPr>
        <w:t>An AI voice clone without consent is not merely sound technology; it uses body, livelihood, memory, and reputation.</w:t>
      </w:r>
    </w:p>
    <w:p>
      <w:r>
        <w:rPr>
          <w:rFonts w:ascii="DejaVu Sans" w:hAnsi="DejaVu Sans" w:eastAsia="DejaVu Sans"/>
          <w:sz w:val="22"/>
        </w:rPr>
        <w:t>A song built to catch an algorithm can succeed as a metric and fail as listening.</w:t>
      </w:r>
    </w:p>
    <w:p>
      <w:r>
        <w:rPr>
          <w:rFonts w:ascii="DejaVu Sans" w:hAnsi="DejaVu Sans" w:eastAsia="DejaVu Sans"/>
          <w:sz w:val="22"/>
        </w:rPr>
        <w:t>A live performance changes because room, audience, and body differ. The optimal is not a timeless rule but a situated precision.What music returns to the theory</w:t>
      </w:r>
    </w:p>
    <w:p>
      <w:r>
        <w:rPr>
          <w:rFonts w:ascii="DejaVu Sans" w:hAnsi="DejaVu Sans" w:eastAsia="DejaVu Sans"/>
          <w:sz w:val="22"/>
        </w:rPr>
        <w:t>Music clarifies the concept of the path: some things cannot be shortened because they exist only in time. To shorten them may be to cancel the condition under which meaning appears. Silence, like a horizon of interpretation, is not empty; it is the boundary that lets sound carry more than what is said.</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Between Potential and Ideal - distribution package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eastAsia="DejaVu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eastAsia="DejaVu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eastAsia="DejaVu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ans" w:hAnsi="DejaVu Sans" w:eastAsia="DejaVu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DejaVu Sans" w:hAnsi="DejaVu Sans" w:eastAsia="DejaVu Sans"/>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Music of Potential</dc:title>
  <dc:subject/>
  <dc:creator>Barak Ben Hur</dc:creator>
  <cp:keywords/>
  <dc:description>generated by python-docx</dc:description>
  <cp:lastModifiedBy/>
  <cp:revision>1</cp:revision>
  <dcterms:created xsi:type="dcterms:W3CDTF">2013-12-23T23:15:00Z</dcterms:created>
  <dcterms:modified xsi:type="dcterms:W3CDTF">2013-12-23T23:15:00Z</dcterms:modified>
  <cp:category/>
</cp:coreProperties>
</file>