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t>מקורות והקשרים לפרק פיזיקה באנרגיות גבוהות</w:t>
      </w:r>
    </w:p>
    <w:p>
      <w:pPr>
        <w:bidi w:val="1"/>
        <w:jc w:val="right"/>
      </w:pPr>
      <w:r>
        <w:t>המקורות נועדו לעיגון ולבקרה, לא להוכיח את התאוריה הפילוסופית.</w:t>
      </w:r>
    </w:p>
    <w:p>
      <w:pPr>
        <w:bidi w:val="1"/>
        <w:jc w:val="right"/>
      </w:pPr>
      <w:r>
        <w:t>1. CERN — The Standard Model</w:t>
      </w:r>
    </w:p>
    <w:p>
      <w:pPr>
        <w:bidi w:val="1"/>
        <w:jc w:val="right"/>
      </w:pPr>
      <w:r>
        <w:t xml:space="preserve">   https://home.cern/science/physics/standard-model/</w:t>
      </w:r>
    </w:p>
    <w:p>
      <w:pPr>
        <w:bidi w:val="1"/>
        <w:jc w:val="right"/>
      </w:pPr>
      <w:r>
        <w:t>2. CERN — The Higgs boson / Higgs mechanism</w:t>
      </w:r>
    </w:p>
    <w:p>
      <w:pPr>
        <w:bidi w:val="1"/>
        <w:jc w:val="right"/>
      </w:pPr>
      <w:r>
        <w:t xml:space="preserve">   https://home.cern/science/physics/the-higgs-boson/what/</w:t>
      </w:r>
    </w:p>
    <w:p>
      <w:pPr>
        <w:bidi w:val="1"/>
        <w:jc w:val="right"/>
      </w:pPr>
      <w:r>
        <w:t>3. ATLAS — Higgs boson and electroweak symmetry-breaking updates</w:t>
      </w:r>
    </w:p>
    <w:p>
      <w:pPr>
        <w:bidi w:val="1"/>
        <w:jc w:val="right"/>
      </w:pPr>
      <w:r>
        <w:t xml:space="preserve">   https://atlas.cern/Discover/Physics/Higgs</w:t>
      </w:r>
    </w:p>
    <w:p>
      <w:pPr>
        <w:bidi w:val="1"/>
        <w:jc w:val="right"/>
      </w:pPr>
      <w:r>
        <w:t xml:space="preserve">   https://atlas.cern/Updates/Press-Statement/Under-Hood-Higgs</w:t>
      </w:r>
    </w:p>
    <w:p>
      <w:pPr>
        <w:bidi w:val="1"/>
        <w:jc w:val="right"/>
      </w:pPr>
      <w:r>
        <w:t>4. Particle Data Group — Review of Particle Physics</w:t>
      </w:r>
    </w:p>
    <w:p>
      <w:pPr>
        <w:bidi w:val="1"/>
        <w:jc w:val="right"/>
      </w:pPr>
      <w:r>
        <w:t xml:space="preserve">   https://pdg.lbl.gov/</w:t>
      </w:r>
    </w:p>
    <w:p>
      <w:pPr>
        <w:bidi w:val="1"/>
        <w:jc w:val="right"/>
      </w:pPr>
      <w:r>
        <w:t xml:space="preserve">   https://link.aps.org/doi/10.1103/PhysRevD.110.030001</w:t>
      </w:r>
    </w:p>
    <w:p>
      <w:pPr>
        <w:bidi w:val="1"/>
        <w:jc w:val="right"/>
      </w:pPr>
      <w:r>
        <w:t>5. CERN / ATLAS — LHC Run 3 at 13.6 TeV</w:t>
      </w:r>
    </w:p>
    <w:p>
      <w:pPr>
        <w:bidi w:val="1"/>
        <w:jc w:val="right"/>
      </w:pPr>
      <w:r>
        <w:t xml:space="preserve">   https://atlas.cern/Updates/Press-Statement/Run3-first-collisions</w:t>
      </w:r>
    </w:p>
    <w:p>
      <w:pPr>
        <w:bidi w:val="1"/>
        <w:jc w:val="right"/>
      </w:pPr>
      <w:r>
        <w:t xml:space="preserve">   https://home.cern/third-run-large-hadron-collider-has-successfully-started/</w:t>
      </w:r>
    </w:p>
    <w:p>
      <w:pPr>
        <w:bidi w:val="1"/>
        <w:jc w:val="right"/>
      </w:pPr>
      <w:r>
        <w:t>6. Stanford Encyclopedia of Philosophy — Quantum Gravity / String Theory context</w:t>
      </w:r>
    </w:p>
    <w:p>
      <w:pPr>
        <w:bidi w:val="1"/>
        <w:jc w:val="right"/>
      </w:pPr>
      <w:r>
        <w:t xml:space="preserve">   https://plato.stanford.edu/entries/quantum-gravity/</w:t>
      </w:r>
    </w:p>
    <w:p>
      <w:pPr>
        <w:bidi w:val="1"/>
        <w:jc w:val="right"/>
      </w:pPr>
      <w:r>
        <w:t>7. Reviews of Modern Physics — Standard Model Effective Field Theory at work</w:t>
      </w:r>
    </w:p>
    <w:p>
      <w:pPr>
        <w:bidi w:val="1"/>
        <w:jc w:val="right"/>
      </w:pPr>
      <w:r>
        <w:t xml:space="preserve">   https://link.aps.org/doi/10.1103/RevModPhys.96.015006</w:t>
      </w:r>
    </w:p>
    <w:p>
      <w:pPr>
        <w:bidi w:val="1"/>
        <w:jc w:val="right"/>
      </w:pPr>
      <w:r>
        <w:t>8. CERN Courier — Effective Field Theory as a theory of theories</w:t>
      </w:r>
    </w:p>
    <w:p>
      <w:pPr>
        <w:bidi w:val="1"/>
        <w:jc w:val="right"/>
      </w:pPr>
      <w:r>
        <w:t xml:space="preserve">   https://cerncourier.com/a/a-theory-of-theories/</w:t>
      </w:r>
    </w:p>
    <w:p>
      <w:pPr>
        <w:bidi w:val="1"/>
        <w:jc w:val="right"/>
      </w:pPr>
      <w:r>
        <w:t>שימוש נכון במקורות:</w:t>
      </w:r>
    </w:p>
    <w:p>
      <w:pPr>
        <w:bidi w:val="1"/>
        <w:jc w:val="right"/>
      </w:pPr>
      <w:r>
        <w:t>• המודל הסטנדרטי, QFT, Higgs, LHC ו־PDG משמשים כעוגנים מדעיים חזקים.</w:t>
      </w:r>
    </w:p>
    <w:p>
      <w:pPr>
        <w:bidi w:val="1"/>
        <w:jc w:val="right"/>
      </w:pPr>
      <w:r>
        <w:t>• String Theory, M-theory, AdS/CFT ו־holography משמשים רק כמשפחות תאורטיות/מתמטיות מסויגות.</w:t>
      </w:r>
    </w:p>
    <w:p>
      <w:pPr>
        <w:bidi w:val="1"/>
        <w:jc w:val="right"/>
      </w:pPr>
      <w:r>
        <w:t>• אין מקור כאן שמוכיח את התאוריה הפילוסופית. המקורות משמשים לבקרת דיוק של ההקבלות.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