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bidi w:val="1"/>
        <w:ind w:left="0" w:right="0" w:firstLine="0"/>
      </w:pPr>
      <w:r>
        <w:rPr>
          <w:rFonts w:ascii="Noto Serif Hebrew" w:hAnsi="Noto Serif Hebrew" w:cs="Noto Serif Hebrew"/>
          <w:b w:val="0"/>
          <w:color w:val="74685C"/>
          <w:sz w:val="21"/>
          <w:rtl w:val="1"/>
          <w:lang w:bidi="he-IL" w:val="he-IL"/>
        </w:rPr>
        <w:t>אוסף סיפורים קצרים</w:t>
      </w:r>
    </w:p>
    <w:p>
      <w:pPr>
        <w:spacing w:before="0" w:after="120"/>
        <w:jc w:val="center"/>
        <w:bidi w:val="1"/>
        <w:ind w:left="0" w:right="0" w:firstLine="0"/>
      </w:pPr>
      <w:r>
        <w:rPr>
          <w:rFonts w:ascii="Noto Serif Hebrew" w:hAnsi="Noto Serif Hebrew" w:cs="Noto Serif Hebrew"/>
          <w:b/>
          <w:color w:val="1F2630"/>
          <w:sz w:val="64"/>
          <w:rtl w:val="1"/>
          <w:lang w:bidi="he-IL" w:val="he-IL"/>
        </w:rPr>
        <w:t>סיפורים לפני החשיבה</w:t>
      </w:r>
    </w:p>
    <w:p>
      <w:pPr>
        <w:spacing w:before="0" w:after="440"/>
        <w:jc w:val="center"/>
        <w:bidi w:val="1"/>
        <w:ind w:left="0" w:right="0" w:firstLine="0"/>
      </w:pPr>
      <w:r>
        <w:rPr>
          <w:rFonts w:ascii="Noto Serif Hebrew" w:hAnsi="Noto Serif Hebrew" w:cs="Noto Serif Hebrew"/>
          <w:b w:val="0"/>
          <w:color w:val="655B52"/>
          <w:sz w:val="26"/>
          <w:rtl w:val="1"/>
          <w:lang w:bidi="he-IL" w:val="he-IL"/>
        </w:rPr>
        <w:t>סיפורים שסיפרתי לאמי לפני השינה</w:t>
      </w:r>
    </w:p>
    <w:p>
      <w:pPr>
        <w:spacing w:after="440"/>
        <w:jc w:val="center"/>
        <w:bidi w:val="1"/>
      </w:pPr>
      <w:r>
        <w:rPr>
          <w:rFonts w:ascii="Noto Serif Hebrew" w:hAnsi="Noto Serif Hebrew" w:cs="Noto Serif Hebrew"/>
          <w:color w:val="998061"/>
          <w:sz w:val="26"/>
          <w:rtl w:val="1"/>
          <w:lang w:bidi="he-IL" w:val="he-IL"/>
        </w:rPr>
        <w:t>✦</w:t>
      </w:r>
    </w:p>
    <w:p>
      <w:pPr>
        <w:spacing w:before="0" w:after="80"/>
        <w:jc w:val="center"/>
        <w:bidi w:val="1"/>
        <w:ind w:left="0" w:right="0" w:firstLine="0"/>
      </w:pPr>
      <w:r>
        <w:rPr>
          <w:rFonts w:ascii="Noto Serif Hebrew" w:hAnsi="Noto Serif Hebrew" w:cs="Noto Serif Hebrew"/>
          <w:b w:val="0"/>
          <w:color w:val="998061"/>
          <w:sz w:val="21"/>
          <w:rtl w:val="1"/>
          <w:lang w:bidi="he-IL" w:val="he-IL"/>
        </w:rPr>
        <w:t>כרך ראשון</w:t>
      </w:r>
    </w:p>
    <w:p>
      <w:r>
        <w:br w:type="page"/>
      </w:r>
    </w:p>
    <w:p>
      <w:pPr>
        <w:spacing w:after="280"/>
        <w:jc w:val="center"/>
        <w:bidi w:val="1"/>
      </w:pPr>
      <w:r>
        <w:drawing>
          <wp:inline xmlns:a="http://schemas.openxmlformats.org/drawingml/2006/main" xmlns:pic="http://schemas.openxmlformats.org/drawingml/2006/picture">
            <wp:extent cx="6263640" cy="2644648"/>
            <wp:docPr id="1" name="Picture 1"/>
            <wp:cNvGraphicFramePr>
              <a:graphicFrameLocks noChangeAspect="1"/>
            </wp:cNvGraphicFramePr>
            <a:graphic>
              <a:graphicData uri="http://schemas.openxmlformats.org/drawingml/2006/picture">
                <pic:pic>
                  <pic:nvPicPr>
                    <pic:cNvPr id="0" name="truth_header.png"/>
                    <pic:cNvPicPr/>
                  </pic:nvPicPr>
                  <pic:blipFill>
                    <a:blip r:embed="rId10"/>
                    <a:stretch>
                      <a:fillRect/>
                    </a:stretch>
                  </pic:blipFill>
                  <pic:spPr>
                    <a:xfrm>
                      <a:off x="0" y="0"/>
                      <a:ext cx="6263640" cy="2644648"/>
                    </a:xfrm>
                    <a:prstGeom prst="rect"/>
                  </pic:spPr>
                </pic:pic>
              </a:graphicData>
            </a:graphic>
          </wp:inline>
        </w:drawing>
      </w:r>
    </w:p>
    <w:p>
      <w:pPr>
        <w:spacing w:before="0" w:after="60"/>
        <w:jc w:val="center"/>
        <w:bidi w:val="1"/>
        <w:ind w:left="0" w:right="0" w:firstLine="0"/>
      </w:pPr>
      <w:r>
        <w:rPr>
          <w:rFonts w:ascii="Noto Serif Hebrew" w:hAnsi="Noto Serif Hebrew" w:cs="Noto Serif Hebrew"/>
          <w:b w:val="0"/>
          <w:color w:val="998061"/>
          <w:sz w:val="19"/>
          <w:rtl w:val="1"/>
          <w:lang w:bidi="he-IL" w:val="he-IL"/>
        </w:rPr>
        <w:t>סיפור ראשון</w:t>
      </w:r>
    </w:p>
    <w:p>
      <w:pPr>
        <w:spacing w:before="0" w:after="80"/>
        <w:jc w:val="center"/>
        <w:bidi w:val="1"/>
        <w:ind w:left="0" w:right="0" w:firstLine="0"/>
      </w:pPr>
      <w:r>
        <w:rPr>
          <w:rFonts w:ascii="Noto Serif Hebrew" w:hAnsi="Noto Serif Hebrew" w:cs="Noto Serif Hebrew"/>
          <w:b/>
          <w:color w:val="1F2630"/>
          <w:sz w:val="50"/>
          <w:rtl w:val="1"/>
          <w:lang w:bidi="he-IL" w:val="he-IL"/>
        </w:rPr>
        <w:t>איך האמת נשארת כנה</w:t>
      </w:r>
    </w:p>
    <w:p>
      <w:pPr>
        <w:spacing w:before="0" w:after="240"/>
        <w:jc w:val="center"/>
        <w:bidi w:val="1"/>
        <w:ind w:left="0" w:right="0" w:firstLine="0"/>
      </w:pPr>
      <w:r>
        <w:rPr>
          <w:rFonts w:ascii="Noto Serif Hebrew" w:hAnsi="Noto Serif Hebrew" w:cs="Noto Serif Hebrew"/>
          <w:b w:val="0"/>
          <w:color w:val="655B52"/>
          <w:sz w:val="21"/>
          <w:rtl w:val="1"/>
          <w:lang w:bidi="he-IL" w:val="he-IL"/>
        </w:rPr>
        <w:t>סיפור קצר על שיחה, טראומה, וההבטחה לחזור אל האידיאל</w:t>
      </w:r>
    </w:p>
    <w:p>
      <w:pPr>
        <w:spacing w:after="200"/>
        <w:jc w:val="center"/>
        <w:bidi w:val="1"/>
      </w:pPr>
      <w:r>
        <w:rPr>
          <w:rFonts w:ascii="Noto Serif Hebrew" w:hAnsi="Noto Serif Hebrew" w:cs="Noto Serif Hebrew"/>
          <w:color w:val="998061"/>
          <w:sz w:val="26"/>
          <w:rtl w:val="1"/>
          <w:lang w:bidi="he-IL" w:val="he-IL"/>
        </w:rPr>
        <w:t>✦</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פעם, בשלב הזה, היא כבר הייתה עוזבת.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תמיד ברגליים. לפעמים אפילו לא במבט. היא הייתה נשארת מולו, יושבת באותו כיסא, מחזיקה את אותה כוס תה, מהנהנת באותם מקומות, אבל האדם שהיה יכול לפגוש אותו היה מסתלק מתוך הגוף. הוא הכיר את העזיבה הזאת שנים. היא לא הייתה צעקה ולא טריקה של דלת; היא הייתה דבר שקט יותר, ולכן קשה יותר להוכחה. הוא היה אומר משפט, והיא הייתה עוד שם. ואז היה אומר עוד משפט, ופתאום כבר לא.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הייתה אמו, אבל לפעמים, כשהשיחה נהייתה עמוקה מדי או מדויקת מדי, היא הפכה למישהי שמגינה על עצמה ממנו. והוא, שהיה אז צעיר יותר, לא ידע להבדיל בין אדם שמגן על עצמו לבין אדם שמוחק אותו. לכן למד לדבר מהר. למד לדחוף את המשפטים החוצה לפני שיסגרו עליו את החלון. למד להפוך כל מחשבה לבית משפט קטן שבו הוא גם הנאשם וגם העד היחיד שנותר.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עם השנים זה השתנה. לא בבת אחת. לא כמו בסיפורים שבהם אדם מבין משהו ומאותו רגע נעשה אחר. היו חודשים שבהם נדמה היה ששום דבר לא השתנה, ואחריהם שיחה אחת קטנה שבה היא נשארה עוד דקה. היו תקופות שבהן הוא כבר דיבר בשקט יותר, ואז שוב חזר לצעוק מתוך מקום ישן. אבל כל פעם, גם כשהכול חזר כמעט לאותה צורה, משהו לא חזר לגמרי. היא למדה לא לברוח מיד. הוא למד לא לדבר רק כדי להישמע.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לא אומר שהרעב נעלם ממנו. הרעב שיראו אותו, שיאמינו לו, שיגידו לו סוף סוף שהוא לא המציא את עצמו - הרעב הזה עוד היה שם. אבל הוא כבר לא ישב בראש השולחן. הוא היה כמו ילד מאחור, מושך בשרוול, בזמן שאדם אחר, מבוגר יותר ועייף יותר, ניסה לדבר בשם הדבר עצמו.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באותו ערב הם ישבו במטבח. האור מעל השולחן היה צהוב מדי, כמו אור שלא נועד לאמת אלא לארוחות. אמו החזיקה כוס תה שכבר התקרר. הוא ידע שהשיחה חשובה, אבל לא היה יכול להסביר למה. הם דיברו על רעיונות גדולים - אלוהים, אחדות, האפשרות שכל אדם נושא בתוכו משהו מן השלם. בנושאים האלה היא אפילו הלכה איתו רחוק מכפי שציפה. לפעמים חייכה. לפעמים אמרה, ״כן, זה מעניין.״ פעם היה נאחז במשפט כזה כאילו קיבל אישור לחיות. עכשיו רק שמע אותו והמשיך.</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הרגיש שהוא קרוב לנקודה. לא לניצחון. הוא כבר לא רצה לנצח אותה, לפחות כך האמין. הוא רצה לומר את המשפט כפי שהיה בתוכו לפני שנגעו בו. לפני שהפך להסבר. לפני שהפך לתגובה. הייתה שם נקודה בהירה, קטנה, כמעט מביישת בפשטותה: שאדם מתקדם כשהוא מסוגל להחזיק נקודת מבט אחרת בלי למחוק את שלו, ושאולי האמת עצמה נבחנת לא ברגע שבו מקבלים אותה, אלא ברגע שבו מפריעים 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״מה שאני מנסה להגיד,״ אמר, ועצר.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עצר לא מפני שלא ידע, אלא מפני שידע יותר מדי. מילים תמיד הגיעו אחר כך, מלוכלכות מעט, כמו נעליים שנכנסו אל חדר נקי. עוד רגע אחד, והוא היה יכול לומר את הדבר כפי שהיה.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ואז היא אמרה: ״אבל אתה לא שם לב שגם אתה עושה את זה?״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המשפט שלה לא היה אכזרי. זו הייתה הבעיה. אילו הייתה אכזרית, היה יכול להניח את כעסו במקום פשוט. אבל היא לא באה להרוס. היא באה להגן. רק שההגנה שלה פגעה בדיוק במקום שבו המשפט שלו עוד לא נולד.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נשם. בהתחלה אפילו שמח על הנשימה הזאת. הנה, חשב, זה התיקון. פעם הייתי קופץ. פעם הייתי מוכיח. עכשיו אני נותן לה מקום. עכשיו אני רואה את הגבול שלה ולא שובר אותו.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״יכול להיות,״ אמר. ״בואי נבדוק את זה.״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והוא באמת התכוון לכך. לפחות ברגע ההוא. הוא ראה שלא אמו בלבד מדברת איתו. מדבר איתו גם הזיכרון שלה ממנו: הבן החד מדי, הנער שהפך כאב לטיעון, האיש שנכנס לשיחה עם משפטים שנראו לה מושלמים מדי, כאילו לא נשאר בה מקום להיות לא מדויקת. והוא, מצדו, לא דיבר רק איתה. דיבר איתו הזיכרון שלו ממנה: האם שהייתה מפרשת לפני שהספיק להיוולד, האם שידעה להפוך הסבר להתגוננות, האם שבנוכחותה כל אמת הייתה חייבת להיאמר מהר, אחרת תיראה כבקשת רחמים.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היו בחדר שלושה אנשים לפחות: הוא, אמו, וכל השיחות הקודמות שלא הסתיימו. אולי היו יותר. אולי כל משפט שנאמר ביניהם עבר קודם דרך מקום ישן, ורק אחר כך הגיע אל האדם שאליו נשלח.</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דיברה. הוא הקשיב. לא מושלם, אבל הקשיב. היה אפשר אפילו לראות בזה התקדמות: היא לא עזבה, והוא לא דרש שתבין מיד. הוא נתן לה לסיים. כשסיימה, חזר בעדינות אל המשפט שלו.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חושב שהשאלה היא לא מי צודק כאן,״ אמר. ״אלא אם אנחנו יכולים להרגיש את נקודת המבט של השני בלי...״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אתה אומר את זה כאילו אתה כבר יודע מה נקודת המבט שלי,״ קטעה אותו.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הפעם הנשימה שלו כבר לא הייתה נקייה. היא עדיין הייתה נשימה, אבל היה בה חשבון. הוא הרגיש את הפנקס הקטן נפתח בתוכו: פעם אחת נתתי. פעמיים נתתי. כמה פעמים אדם צריך לתת לפני שמותר לו סוף סוף להיות?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״נכון,״ אמר. ״יכול להיות שאני עושה גם את זה.״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המילים היו יפות. הטון כמעט הצליח להיות יפה גם הוא. אבל מתחת ל״יכול להיות״ הסתתר משהו אחר: את שוב עושה את זה. והוא שמע את זה. לא באוזניים. במקום עמוק יותר, המביש יותר, שבו אדם יודע את האמת על עצמו לפני שהוא מוכן להודות בה.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לא קמה. גם לזה צריך היה להיות עד. פעם, בשלב הזה, היא כבר הייתה עוזבת מבפנים. עכשיו היא נשארה. לא פתוחה לגמרי, לא רכה, לא חופשית מן הפחד שלה ממנו - אבל נשארה. והוא ידע שעליו לראות את זה. לא רק את הפגיעה. גם את ההתקדמות.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ידיעה אינה תמיד כוח. לפעמים היא רק אור קטן שמראה לאדם בדיוק היכן הוא עומד לאבד את עצמו.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הם המשיכו. היא אמרה עוד דבר. הוא נתן לה. היא הסתייגה. הוא תיקן את עצמו. היא אמרה שהוא עושה מהלך. הוא אמר שאינו עושה מהלך. היא שאלה למה כל דבר צריך להיות עמוק כל כך. הוא כמעט אמר, כי כל החיים שלי הייתי צריך לחפור כדי למצוא מקום שבו לא יבטלו אותי, אבל בלע את המשפט. לא מפני שלא היה נכון. מפני שידע שאם יאמר אותו עכשיו, הוא ישתמש בילד שבו כאבן.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במקום זה אמר: ״אני מבין שזה יכול להרגיש ככה.״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שמע את עצמו. המשפט היה נכון, אבל כבר לא חי לגמרי. הוא היה משפט של אדם שמנסה להישאר אידיאלי אחרי שהאידיאל התחיל להתרחק ממנו. כלפי חוץ היה סבלני יותר משהיה בתחילת השיחה. מבפנים התחיל לאסוף אבנים.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ואז, בפעם השלישית או הרביעית - הוא כבר לא ידע לספור - היא קטעה אותו בדיוק ברגע שבו הרגיש שהנקודה חוזרת אליו. אותה נקודה בהירה. אותו משפט שעדיין, באופן מוזר, לא ויתר עליו.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״אתה פשוט לא מקבל ביקורת,״ אמרה.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משהו בו נקרע.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 רואה?״ אמר, מהר מדי. ״זה בדיוק זה. בדיוק כשאני מגיע לנקודה, את חייבת להיכנס. את לא נותנת לשום דבר להיוולד אם הוא לא נולד בצורה שנוחה לך.״</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החדר השתתק.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מפני שאמר שקר. זה היה הדבר הנורא. הוא לא אמר שקר. הוא אפילו אמר משהו קרוב מאוד לאמת. אבל האמת יצאה ממנו עם פנים אחרות. לא הפנים שבהן הכיר אותה כשהייתה עדיין נקודה בהירה בתוכו. עכשיו היו לה שיניים.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מיד רצה לקחת אותה בחזרה, אבל לא מפני שלא האמין בה. מפני שראה מה עשה 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״רגע,״ אמר. ״לא. אני לא רוצה שזה יישמע ככה.״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זה כבר נשמע.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והמשפט השני, זה שבא לתקן, היה עלוב יותר מן הראשון. כי הראשון לפחות היה חי. השני כבר היה ניסיון לסדר את הרהיטים אחרי שהאורח ראה את הבית שרוף.</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אמו הביטה בו במבט ההוא שלה, המבט שלא כעס לגמרי ולא ריחם לגמרי, ולכן היה קשה יותר משניהם.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״אתה רואה?״ אמרה בשקט. ״בסוף אי אפשר לדבר איתך בלי שתהפוך את זה למשהו.״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רצה לומר: אבל זה בדיוק מה שקרה לך. הוא רצה לומר: גם את הפכת את זה למשהו. הוא רצה לומר: אני עדיין מנסה לחזור.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שום משפט כבר לא היה ראשון.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והוא הבין פתאום שהם כבר אינם מדברים זה עם זה. לא ממש. היא מדברת עם הבן שפעם פצע אותה במילים חדות מדי, והוא מדבר עם האם שפעם קטעה אותו לפני שהספיק להאמין לעצמו. שניהם ישבו באותו חדר, אבל כל אחד מהם ענה למישהו שכבר לא היה שם בדיוק באותה צורה.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״אולי נעצור,״ אמר.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הרימה אליו את העיניים.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כי אני מוותר,״ הוסיף מהר, ושמע מיד את הבהלה שבמהירות הזאת. ״לא כי אין לי מה להגיד. יש לי. אבל אם נמשיך עכשיו, אני חושב ששנינו רק נמשיך לדבר עם המקום הפגוע של כל אחד מאיתנו. לא זה עם זה.״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המשפט היה נכון. והוא גם היה חלש. הוא ידע את זה. הוא יצא ממנו כמו אדם שמרים דגל לבן אחרי שכבר ירה.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מה?״ שאלה. ״כל פעם שקשה לך אתה תעצור?״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חייך מעט, לא מפני שזה הצחיק אותו, אלא מפני שהכאב מצא לרגע צורה נסבלת.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אמר. ״כל פעם שאני מרגיש שאני עומד להשתמש באמת שלי כדי לפגוע בך - אני אנסה לעצור. ואז לחזור. יותר נקי.״</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היא שתקה.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ידע שהיא לא קיבלה את זה. לא באמת. אולי שמעה. אולי רשמה את זה באיזה מקום רחוק, לא נגיש עדיין. אבל היא לא עזבה. גם עכשיו, אחרי ההתפרצות, היא לא עזבה. ופעם זה לא היה מעט.</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״נמשיך בפעם אחרת,״ אמר.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זו הייתה הבטחה כנה, ולכן כמעט בלתי אפשרית. כי שניהם ידעו שהפעם האחרת לא תגיע נקייה. היא תגיע איתם. עם הזיכרון הזה, עם המשפטים שנאמרו לא נכון, עם הדברים שנבלעו, עם הטון שלה, עם הכעס שלו, עם כל מה שכל אחד מהם עדיין חושב שהשני עשה לו.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ובכל זאת, זו הייתה הבטחה. לא מפני שהאמין שבפעם הבאה יצליחו. אלא מפני שכבר לא רצה להשתמש בכישלון כהוכחה שאין טעם לנסות.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אמו הנהנה, אבל לא הניחה לסיום להיות נקי.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״טוב,״ אמרה, באותו קול חותך-עייף שלה. ״רק תזכור שגם לעצור כל פעם זו דרך לא להתמודד.״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רצה לענות. כמובן שרצה. הפצע שבו כבר עמד עם משפט מוכן.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מאחוריו עמד משהו אחר, חלש יותר מהכעס ולא פחות אמיתי ממנו: הרצון לחזור.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הוא שתק.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שתיקה של ניצחון. לא שתיקה של אדם נקי. אלא שתיקה של אדם שזכר, מאוחר מדי אבל עדיין בזמן, שהאמת אינה נשארת כנה מפני שאיש אינו פוגע בה.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נשארת כנה רק אם האדם שנושא אותה מסרב להפוך אותה לנשק, גם אחרי שנפצע.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וזה, באותו ערב, היה כל מה שנותר לו מן האידיאל.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האידיאל עצמו. רק ההבטחה לחזור אליו, אחרי שייפסק הרעש.</w:t>
      </w:r>
    </w:p>
    <w:p>
      <w:r>
        <w:br w:type="page"/>
      </w:r>
    </w:p>
    <w:p>
      <w:pPr>
        <w:spacing w:after="280"/>
        <w:jc w:val="center"/>
        <w:bidi w:val="1"/>
      </w:pPr>
      <w:r>
        <w:drawing>
          <wp:inline xmlns:a="http://schemas.openxmlformats.org/drawingml/2006/main" xmlns:pic="http://schemas.openxmlformats.org/drawingml/2006/picture">
            <wp:extent cx="6263640" cy="2975229"/>
            <wp:docPr id="2" name="Picture 2"/>
            <wp:cNvGraphicFramePr>
              <a:graphicFrameLocks noChangeAspect="1"/>
            </wp:cNvGraphicFramePr>
            <a:graphic>
              <a:graphicData uri="http://schemas.openxmlformats.org/drawingml/2006/picture">
                <pic:pic>
                  <pic:nvPicPr>
                    <pic:cNvPr id="0" name="air_bread_header.png"/>
                    <pic:cNvPicPr/>
                  </pic:nvPicPr>
                  <pic:blipFill>
                    <a:blip r:embed="rId11"/>
                    <a:stretch>
                      <a:fillRect/>
                    </a:stretch>
                  </pic:blipFill>
                  <pic:spPr>
                    <a:xfrm>
                      <a:off x="0" y="0"/>
                      <a:ext cx="6263640" cy="2975229"/>
                    </a:xfrm>
                    <a:prstGeom prst="rect"/>
                  </pic:spPr>
                </pic:pic>
              </a:graphicData>
            </a:graphic>
          </wp:inline>
        </w:drawing>
      </w:r>
    </w:p>
    <w:p>
      <w:pPr>
        <w:spacing w:before="0" w:after="60"/>
        <w:jc w:val="center"/>
        <w:bidi w:val="1"/>
        <w:ind w:left="0" w:right="0" w:firstLine="0"/>
      </w:pPr>
      <w:r>
        <w:rPr>
          <w:rFonts w:ascii="Noto Serif Hebrew" w:hAnsi="Noto Serif Hebrew" w:cs="Noto Serif Hebrew"/>
          <w:b w:val="0"/>
          <w:color w:val="998061"/>
          <w:sz w:val="19"/>
          <w:rtl w:val="1"/>
          <w:lang w:bidi="he-IL" w:val="he-IL"/>
        </w:rPr>
        <w:t>סיפור שני</w:t>
      </w:r>
    </w:p>
    <w:p>
      <w:pPr>
        <w:spacing w:before="0" w:after="80"/>
        <w:jc w:val="center"/>
        <w:bidi w:val="1"/>
        <w:ind w:left="0" w:right="0" w:firstLine="0"/>
      </w:pPr>
      <w:r>
        <w:rPr>
          <w:rFonts w:ascii="Noto Serif Hebrew" w:hAnsi="Noto Serif Hebrew" w:cs="Noto Serif Hebrew"/>
          <w:b/>
          <w:color w:val="1F2630"/>
          <w:sz w:val="50"/>
          <w:rtl w:val="1"/>
          <w:lang w:bidi="he-IL" w:val="he-IL"/>
        </w:rPr>
        <w:t>נכון, זה לא צודק</w:t>
      </w:r>
    </w:p>
    <w:p>
      <w:pPr>
        <w:spacing w:before="0" w:after="240"/>
        <w:jc w:val="center"/>
        <w:bidi w:val="1"/>
        <w:ind w:left="0" w:right="0" w:firstLine="0"/>
      </w:pPr>
      <w:r>
        <w:rPr>
          <w:rFonts w:ascii="Noto Serif Hebrew" w:hAnsi="Noto Serif Hebrew" w:cs="Noto Serif Hebrew"/>
          <w:b w:val="0"/>
          <w:color w:val="655B52"/>
          <w:sz w:val="21"/>
          <w:rtl w:val="1"/>
          <w:lang w:bidi="he-IL" w:val="he-IL"/>
        </w:rPr>
        <w:t>מוכר האוויר</w:t>
      </w:r>
    </w:p>
    <w:p>
      <w:pPr>
        <w:spacing w:after="200"/>
        <w:jc w:val="center"/>
        <w:bidi w:val="1"/>
      </w:pPr>
      <w:r>
        <w:rPr>
          <w:rFonts w:ascii="Noto Serif Hebrew" w:hAnsi="Noto Serif Hebrew" w:cs="Noto Serif Hebrew"/>
          <w:color w:val="998061"/>
          <w:sz w:val="26"/>
          <w:rtl w:val="1"/>
          <w:lang w:bidi="he-IL" w:val="he-IL"/>
        </w:rPr>
        <w:t>✦</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ביום הראשון הוא הניח על הדלפק סלסלה אחת של לחם, סיר אחד של מרק, וקערה קטנה של פרי צהוב שלא היה פרי משום עץ.</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לא כתב מחיר.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אנשים שאלו אותו כמה זה עולה, והוא לא הצליח לענות בלי להרגיש שהוא מעליב את הדבר. כמה עולה לחם שנעשה מאוויר? כמה עולה מרק שאין מאחוריו שדה שנקנה, פועל שנשחק, משאית ששרפה דלק, מחסן שננעל, רעב שחיכה? הוא יכול היה להציב קופה קטנה, לפחות לתרומות. אמרו לו שזה יגרום לאנשים לכבד את המזון. אבל הוא שנא את המשפט הזה. כאילו אדם מכבד לחם רק אחרי שהוכיח שהיה יכול לשלם עליו.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לכן כתב על פיסת קרטון: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אם אתה רעב - תאכל.</w:t>
        <w:br/>
        <w:t>אם אתה שבע - קח למישהו רעב.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ביום הראשון באו שבעה אנשים. ביום השלישי כבר עמדו בתור. ביום השביעי הגיע פקח. ביום העשירי הגיע כתב. ביום השנים־עשר התקשרו ממערכת כתב־העת ״חומר וטעם״. וביום השלושה־עשר שמע לראשונה את השם שנתנו לו: מוכר האוויר.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כמעט צחק.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מפני שזה היה מצחיק, אלא מפני שלא מכר דבר.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היה יכול לשקר, או לפחות לעזור לעולם לשקר לעצמו. היה יכול לומר שהלחם עשוי מדגן נדיר, שהמרק מבוסס על אצה עתיקה, שהפרי הצהוב גדל בחממות סודיות בדרום. אנשים היו מאמינים לו ביתר קלות. העולם אוהב נס כל עוד הוא מגיע בתחפושת של מסורת, מחיר, או מחסור.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הוא אמר את האמת הפשוטה, ובכך עשה את הטעות הראשונה שלו.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עשוי מאוויר,״ אמר לאישה מבוגרת שבירכה אותו אחרי שאכלה שתי פרוסות.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הפסיקה ללעוס.</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הטעם לא השתנה. הלחם לא השתנה. החום שלו נשאר אותו חום, הרכות אותה רכות, והשובע שכבר התחיל להתפשט בגופה לא נסוג. אבל המילה אוויר נכנסה אל החדר, ומרגע שנכנסה, הלחם כבר לא היה לחם. הוא נעשה עלבון.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״אתה מתכוון שאתה מוכר לנו אוויר?״ שאלה.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לא מוכר,״ אמר. ״ואני לא נותן אוויר. מצאתי דרך להפוך דבר שאינו מזין לדבר שמזין.״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הביטה בפרוסה כאילו היא התחילה לשקר 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 כך באו האחרים. לא כולם בכעס. חלקם בפחד, חלקם בסקרנות, חלקם באותה צורת לעג דקה ששמורה לדברים שאדם אינו מעז לבדוק מקרוב. הוא פתח את המחברות שלו. הראה את התהליך. הסביר כיצד הוא מפרק מן האוויר את מה שאינו מזון ומרכיב ממנו נשאים שהגוף יודע לקבל. הוא לא הסתיר את המעברים, לא את הטמפרטורות, לא את הכישלונות הראשונים, לא את הפעמים שבהן הלחם היה יפה אך ריק, או מזין אך מר, או משביע לשעה בלבד.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״תראו לי איפה זה נכשל,״ אמר לכל מי שהסכים לשבת מולו. ״אולי אני מפספס משהו. אולי יש נקודה שבה הגוף מקבל ואחר כך ניזוק. אולי יש חלק בתהליך שאינו יציב. אני לא מבקש שתאמינו לי. אני מבקש שתראו לי איפה זה נשבר.״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רובם לא חיפשו את מקום השבירה. הם חיפשו את המקום שבו אפשר להפסיק להקשיב.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״אוכל לא עשוי מאוויר,״ אמרו.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אם הוא מזין?״ שאל.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הוא מסוכן עוד יותר,״ ענו.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בהתחלה חשב שזו רק עצלות מחשבתית. אחר כך הבין שזה פחד עמוק יותר. לא הפחד מרעב. הפחד ממה שיקרה אם רעב מסוים יתברר כלא הכרחי. הפחד ממה שיישבר אם אדם רגיל, בחנות קטנה, יוכיח שהעולם היה יכול להיות רחב יותר מן ההרגלים שלו.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השם ד״ר איתן וייס הגיע אליו עוד לפני האיש עצמו.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וייס היה עורך ״חומר וטעם״, כתב־העת החשוב ביותר במקום שבו מדע המזון פגש כסף, מדינה, חקלאות, אתיקה וגאווה. הוא לא היה מן האנשים שצועקים. אנשים כמוהו לא נזקקו לצעקה. דחייה שנאמרה מפיו נשמעה כמעט כמו אבחנה רפואית: נקייה, מנומסת, וסופית.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כשהזמין אותו לפגישה, היו שאמרו לו שזה סימן טוב. אם וייס טורח לטעום, אמרו, סימן שהוא לפחות שוקל.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ידע שהם טועים. יש שומרים שאינם פותחים שער כשהם מזמינים אותך פנימה. הם רק רוצים לראות מקרוב את הדבר שצריך להינעל בחוץ.</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ובכל זאת הלך.</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הביא איתו כיכר אחת, סיר קטן של מרק, ושלושה דפים. לא מצגת. לא הכרזה. לא סיפור על סוף הרעב. רק תהליך, בדיקות, ושאלה.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ד״ר איתן וייס טעם מן הלחם ולא אמר דבר.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זו הייתה הפעם הראשונה בכל אותה פגישה שבה נראה פחות חכם. לא מפני שאיבד את חוכמתו, אלא מפני שחוכמתו לא הספיקה מהר מספיק להגן עליו. למשך רגע אחד, לפני שהמילים חזרו אליו, פניו היו שייכות לגוף בלבד. והגוף, בבגידה שקטה ומבישה, הכיר בלחם.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 כך שב אליו ד״ר וייס. לא האדם שטעם, אלא המוסד שבתוכו האדם למד לדבר.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טוב,״ אמר.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לבו של הגיבור נפתח בזהירות.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״וזו בדיוק הבעיה.״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לא הבין מיד. אולי לא רצה להבין.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״הטעם אינו הבעיה,״ אמר וייס. ״גם הערך התזונתי אינו הבעיה היחידה. זו הילדות שלך: אתה חושב שאוכל הוא מה שמזין תאים.״</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״ומה הוא?״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״אוכל הוא המשך של עולם. קרקע, עונה, חיה, צמח, עבודה, מחסור, חלוקה, פיקוח, אחריות. אוכל הוא הדרך שבה המציאות מסכימה להפוך לחיים. ואתה בא ואומר: אין צורך בכל זה. יש לי אוויר.״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לא אומר שאין צורך במציאות,״ אמר. ״אני אומר שגם האוויר הוא חלק ממנה.״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וייס הביט בו במבט כמעט עצוב.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משפט יפה. לכן הוא מסוכן.״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״מסוכן כי הוא יפה?״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״מסוכן כי הוא גורם לאנשים לשכוח שהעולם לא נעשה צודק רק מפני שמישהו מצא דרך לעקוף את גבולותיו.״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נשם. הוא רצה להישאר נקי. לא להיכנס לעמדה של הגאון שלא מבינים אותו. לא לומר לעצמו אני צודק מפני שאני צודק. הוא חזר אל השאלה היחידה שהרגישה לו ישרה.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תראה לי את הגבול שעברתי.״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״הגבול הוא שאתה מבקש מאיתנו לקבל מזון שאינו בא ממזון.״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אם הוא מזין?״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הבעיה חמורה יותר.״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וייס לקח מן המרק, הפעם בכף קטנה יותר, כאילו הגוף כבר לא זכאי לעדות מלאה. אחר כך הניח את הכף בצד.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״אתה מבין מה הדבר המפחיד ביותר בך?״ שאל.</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הגיבור שתק.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״שאולי אתה באמת רוצה לעזור.״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המשפט פגע בו יותר מן הלעג של הרחוב. עם נוכלים קל להתמודד. עם אדם שמבקש כסף, בעלות, שליטה, אפשר להילחם בשפה שהעולם מכיר. אבל אדם שרוצה לחלק אוכל בחינם מכניס פחד אחר. אם הוא משקר, הוא מסוכן. אם הוא לא משקר, הוא מסוכן יותר.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רוצה שאנשים יאכלו,״ אמר.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״אתה רוצה שאנשים יאכלו דרכך.״</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אני רוצה שהדרך תהיה פתוחה. אני מוכן לתת את התהליך. לפרסם אותו. למסור אותו.״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״למי?״ שאל וייס. ״לכל אדם שיבקש להאכיל עיר מאוויר? לכל מי שימכור אחר כך רעב בתחפושת של נס? לכל כת שתאמר שהלחם שלה אינו צריך אדמה? אתה חושב שנתינה מבטלת כוח. לפעמים היא רק מסתירה אותו טוב יותר. מי ששולט באוכל שולט בעולם, גם אם הוא מחלק אותו בחינם.״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ידע שיש במשפט הזה אמת. וזה היה הדבר שהקשה עליו לשנוא את וייס. וייס לא היה טיפש. הוא לא היה אדם שמפחד מפני שאינו מבין. הוא היה אדם שמבין מספיק כדי לפחד, ואינו יודע שזה הפחד שמדבר מתוכו.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שם, בחדר ההוא, הגיבור ראה את זה לרגע. לא במילים. כמו שרואים דג כהה זז מתחת למים. וייס זיהה את הגאונות של הדבר. לא בראשו, אולי לא בשם הזה. אבל גופו זיהה את הלחם, ושכלו מיהר לבנות סביב הזיהוי קיר של אתיקה, היסטוריה, אחריות ומדינה.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״תן לי ביקורת,״ אמר הגיבור. ״לא הגנה על העולם מפני האפשרות שאני צודק. ביקורת. איפה זה נכשל?״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וייס סגר את התיקייה.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״הכישלון שלך,״ אמר, ״אינו בכך שהאוכל אינו מזין. הכישלון שלך הוא שאתה משתמש בדבר שאינו מזין כדי ליצור דבר שמזין. אתה מבין? גם אם הצלחת, עצם ההצלחה מכילה את הבעיה. יש דברים שאם הם מתרחשים, הם אינם מוכיחים שהעולם השתנה. הם מוכיחים שמשהו באופן שבו אנו שופטים את העולם עומד להישבר. ואני אינני בטוח שיש לך הזכות לשבור אותו.״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לאחר הפגישה פרסם וייס את מאמרו.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הכותרת הייתה: הונאת השובע: מדוע לחם מן האוויר מסוכן גם אם אינו שקרי.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המאמר לא קבע שהלחם חסר ערך תזונתי. הוא היה זהיר מדי לכך. במקום זאת כתב וייס משפט שהעיתונים אהבו לצטט:</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״אין בידי לקבוע שהמוצר חסר ערך תזונתי. דווקא משום כך אני סבור שהוא מסוכן יותר.״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ואז באו הציונים.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ערך תזונתי: לא ניתן לאימות ציבורי.</w:t>
        <w:br/>
        <w:t>אמינות מקור: כושלת.</w:t>
        <w:br/>
        <w:t>אחריות חברתית: נמוכה מאוד.</w:t>
        <w:br/>
        <w:t>סיכון מוסדי: קיצוני.</w:t>
        <w:br/>
        <w:t>פוטנציאל חדשנות: גבוה, ולכן בלתי קביל בשלב זה.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הציונים עשו את מה שצעקות לא היו עושות. הם הלבישו פחד בצורת סדר. בתוך שבוע נפתחה בדיקה. בתוך שבועיים הוקפא רישיון המקום. בתוך חודש עברה תקנת מקור תזונתי מוכר: לא ישווק אדם מוצר מאכל שמקורו העיקרי בחומר שאינו מוכר כמקור תזונתי טבעי או תעשייתי מאושר, אף אם עבר המרה, עיבוד או סינתזה.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התקנה לא הזכירה אותו.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כולם ידעו את שמו.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ביום שסגרו את הדלת, עמדו מחוץ לחנות אנשים שרצו לאכול ואנשים שרצו לראות אותו נופל. היו שם גם כאלה שלא ידעו למה באו. רעב וסקרנות נראים דומים מרחוק.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פקח הדביק על הזכוכית הודעה לבנה. המכונות בפנים עוד עבדו. ריח הלחם מילא את החדר כמו עדות שאסור לה להתקבל.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ד״ר וייס הגיע לקראת הערב. לא היה צריך להגיע. אולי אמר לעצמו שבא לוודא שהכול נעשה כשורה. אולי באמת האמין בזה.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״אתה מרוצה?״ שאל אותו הגיבור.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זו הייתה שאלה לא נקייה, והוא ידע זאת מיד.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וייס לא ענה.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״אתה לא בודק אם אני טועה,״ אמר הגיבור, וכל מילה יצאה חדה יותר מן הקודמת. ״אתה בודק אם מותר לי להיות צודק. אתה לא מפחד מרמאים. אתה מפחד שאם אני לא רמאי, כל מה ששמרת עליו כל חייך הוא רק גדר סביב פחד.״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פניו של וייס השתנו. לא הרבה. רק מספיק כדי שהגיבור יבין שפגע במקום שלא התכוון להוכיח שיש לו גישה אליו.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והמשפט היה נכון.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זו הייתה הבעיה.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היה נכון, אבל לא צודק. הוא אמר אמת שלא מצאה מקום, ולכן נעשתה פגיעה. לא שקר. לא טעות פשוטה. עוול קטן שנעשה בשם דיוק גדול.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רצה לקחת את המשפט בחזרה, אבל לא מפני שלא האמין בו. מפני שראה מה עשה לו. האמת שלו יצאה ממנו לא כגשר, אלא כסכין שמבקשת להוכיח שהיא יודעת איפה לחתוך.</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וייס הביט בו זמן ארוך מדי.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״נעמי סהר הייתה אוהבת אותך,״ אמר לבסוף.</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״זו מחמאה?״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״זו אזהרה.״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ידע את השם. כולם ידעו את השם, אם שהו מספיק זמן ליד דברים שאסור היה להאמין להם מוקדם מדי.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פעם, שנים לפני כן, פתחה ד״ר נעמי סהר את השולחן הראשון לפרשת המים השחורים. אדם אחד טען שמצא דרך להפוך מים מורעלים למים ראויים לשתייה כמעט בלי עלות. המוסדות צחקו, אחר כך הזהירו, אחר כך סירבו לבדוק. נעמי לא אמרה שהוא צודק. זה מה ששכחו אחר כך. היא אמרה רק שאסור להרוג טענה לפני שמבינים ממה היא חיה.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במשך חודשים נדמה היה שאולי צדקה. אנשים שתו ולא חלו. דגימות עברו בדיקות ראשונות. מומחים התחילו לשתוק. ואז התגלה שהאיש הסתיר מקור מים נקי, שינה דגימות, ערבב אמת קטנה בשקר גדול.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מאז זכרו לה רק את הדלת שפתחה, לא את זה שבסוף היא עצמה סגרה אותה.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היו שאמרו שהצילה את המדע מפחדנות. היו שאמרו שנתנה לתרמית שולחן, כיסא וכבוד. שני הצדדים אמרו זאת באותו פחד. מאז נעלמה מן הוועדות. לא מפני שהפסיקה להאמין באמת, כך חשב הגיבור, אלא מפני שלמדה דבר נורא: אמת מוקדמת מדי ושקר מחוכם מגיעים לעולם באותה תחפושת.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בלילה, אחרי שהרחוב התרוקן, הוא נשאר לבדו בחנות הסגורה. היו לו עוד עשרים כיכרות, שלושה סירים, ומכונה אחת שעדיין הפכה אוויר למשהו שהגוף ידע לקבל כאוכל. הוא לא ידע אם זה הספיק כדי להוכיח משהו. הוא לא ידע אם הוכחה בכלל הייתה הדבר שחסר.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על השולחן היה עותק ישן של מאמר של נעמי. מצא אותו שבוע קודם, כשחיפש את שמה מתוך כעס ולא מתוך תקווה. משפט אחד היה מסומן בו בעיפרון, אולי על ידי אדם אחר: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אמת מוקדמת מדי אינה צריכה מאמינים. היא צריכה מקום שבו מותר לה להיבדק מבלי להיענש על צורתה.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קרא את המשפט שוב ושוב. בתחילה כעס עליו. אחר כך פחד ממנו. אחר כך הבין שהוא אינו יודע עדיין אם הוא מבקש מקום לאמת או במה לעצמו.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זו הייתה הבדיקה האכזרית ביותר, מפני שלא יכלה להיעשות במעבדה.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האם היה מוכן למסור את התהליך אם לא יזכרו אותו? האם היה מוכן שהלחם ייכנס לעולם דרך אנשים אחרים, לאט, ללא סיפור על הגאון שהאכיל את העיר? האם היה מוכן שנעמי, אם תענה, לא תאמר לו שהוא צודק אלא תבקש ממנו לוותר על היותו מרכז הדבר?</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הוא לא ידע.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הוא ידע שהדבר שהחזיק בידו כבר לא יכול להיכנס לעולם דרך הדלת שממנה ניסה להכניס אותו. לא דרך חנות קטנה. לא דרך שלט מקרטון. לא דרך טוב לב לבדו. טוב לב גדול מדי, כשהוא מגיע בלי צורה, נראה לעולם כמו כוח. ואולי לפעמים העולם צודק לפחד מכוח, גם כשהכוח בא עם לחם.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לקראת בוקר ארז פרוסה אחת בקופסה קטנה.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את היפה ביותר. לא את המרשימה ביותר. דווקא פרוסה פשוטה, כמעט יבשה בקצה, כמו דבר שאינו מנסה לפתות אף אחד. לצדה הניח שלושה דפים: התהליך, הבדיקות, ושאלה אחת.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לא כתב: הוכחתי.</w:t>
        <w:br/>
        <w:t>הוא לא כתב: טעיתם.</w:t>
        <w:br/>
        <w:t>הוא לא כתב: העולם עוד יבקש ממני סליחה.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הוא כתב: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לא מבקש שתאמיני לי. אני מבקש שתראי לי איפה זה נשבר.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 כך הוסיף שורה, מחק אותה, והחזיר אותה שוב: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ואם זה לא נשבר, עזרי לי למצוא מקום שבו אפשר לומר את זה בלי לשבור אחרים.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כתב את שמה על המעטפה לא כמו אדם שכותב לישועה, אלא כמו אדם שכותב למי שכבר התאכזבה מן הישועה ובכל זאת אולי זוכרת את הדרך אל החדר הראשון.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ד״ר נעמי סהר.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אם הייתה בעולם מישהי שיכולה לדעת את ההבדל בין אמת מוקדמת מדי לבין שקר שהקדים להתחפש לאמת, זו הייתה היא. ואם גם היא לא תדע, חשב, אולי עדיין לא נמצא המקום.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שאין מקום.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רק שהוא עוד לא נמצא.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בבוקר, לפני שיתחרט, שלח את החבילה.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היה נכון.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ידע שיישאר טועה, עד שהאמת שלו תלמד להיות צודקת.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ועד אז, הוא ימשיך לחפש לה מקום.</w:t>
      </w:r>
    </w:p>
    <w:p>
      <w:r>
        <w:br w:type="page"/>
      </w:r>
    </w:p>
    <w:p>
      <w:pPr>
        <w:spacing w:after="280"/>
        <w:jc w:val="center"/>
        <w:bidi w:val="1"/>
      </w:pPr>
      <w:r>
        <w:drawing>
          <wp:inline xmlns:a="http://schemas.openxmlformats.org/drawingml/2006/main" xmlns:pic="http://schemas.openxmlformats.org/drawingml/2006/picture">
            <wp:extent cx="6263640" cy="2975229"/>
            <wp:docPr id="3" name="Picture 3"/>
            <wp:cNvGraphicFramePr>
              <a:graphicFrameLocks noChangeAspect="1"/>
            </wp:cNvGraphicFramePr>
            <a:graphic>
              <a:graphicData uri="http://schemas.openxmlformats.org/drawingml/2006/picture">
                <pic:pic>
                  <pic:nvPicPr>
                    <pic:cNvPr id="0" name="red_dread_header.png"/>
                    <pic:cNvPicPr/>
                  </pic:nvPicPr>
                  <pic:blipFill>
                    <a:blip r:embed="rId12"/>
                    <a:stretch>
                      <a:fillRect/>
                    </a:stretch>
                  </pic:blipFill>
                  <pic:spPr>
                    <a:xfrm>
                      <a:off x="0" y="0"/>
                      <a:ext cx="6263640" cy="2975229"/>
                    </a:xfrm>
                    <a:prstGeom prst="rect"/>
                  </pic:spPr>
                </pic:pic>
              </a:graphicData>
            </a:graphic>
          </wp:inline>
        </w:drawing>
      </w:r>
    </w:p>
    <w:p>
      <w:pPr>
        <w:spacing w:before="0" w:after="60"/>
        <w:jc w:val="center"/>
        <w:bidi w:val="1"/>
        <w:ind w:left="0" w:right="0" w:firstLine="0"/>
      </w:pPr>
      <w:r>
        <w:rPr>
          <w:rFonts w:ascii="Noto Serif Hebrew" w:hAnsi="Noto Serif Hebrew" w:cs="Noto Serif Hebrew"/>
          <w:b w:val="0"/>
          <w:color w:val="998061"/>
          <w:sz w:val="19"/>
          <w:rtl w:val="1"/>
          <w:lang w:bidi="he-IL" w:val="he-IL"/>
        </w:rPr>
        <w:t>סיפור שלישי</w:t>
      </w:r>
    </w:p>
    <w:p>
      <w:pPr>
        <w:spacing w:before="0" w:after="80"/>
        <w:jc w:val="center"/>
        <w:bidi w:val="1"/>
        <w:ind w:left="0" w:right="0" w:firstLine="0"/>
      </w:pPr>
      <w:r>
        <w:rPr>
          <w:rFonts w:ascii="Noto Serif Hebrew" w:hAnsi="Noto Serif Hebrew" w:cs="Noto Serif Hebrew"/>
          <w:b/>
          <w:color w:val="1F2630"/>
          <w:sz w:val="50"/>
          <w:rtl w:val="1"/>
          <w:lang w:bidi="he-IL" w:val="he-IL"/>
        </w:rPr>
        <w:t>אדום ואיום</w:t>
      </w:r>
    </w:p>
    <w:p>
      <w:pPr>
        <w:spacing w:before="0" w:after="240"/>
        <w:jc w:val="center"/>
        <w:bidi w:val="1"/>
        <w:ind w:left="0" w:right="0" w:firstLine="0"/>
      </w:pPr>
      <w:r>
        <w:rPr>
          <w:rFonts w:ascii="Noto Serif Hebrew" w:hAnsi="Noto Serif Hebrew" w:cs="Noto Serif Hebrew"/>
          <w:b w:val="0"/>
          <w:color w:val="655B52"/>
          <w:sz w:val="21"/>
          <w:rtl w:val="1"/>
          <w:lang w:bidi="he-IL" w:val="he-IL"/>
        </w:rPr>
        <w:t>כשהאמת חייבת לטעות</w:t>
      </w:r>
    </w:p>
    <w:p>
      <w:pPr>
        <w:spacing w:after="200"/>
        <w:jc w:val="center"/>
        <w:bidi w:val="1"/>
      </w:pPr>
      <w:r>
        <w:rPr>
          <w:rFonts w:ascii="Noto Serif Hebrew" w:hAnsi="Noto Serif Hebrew" w:cs="Noto Serif Hebrew"/>
          <w:color w:val="998061"/>
          <w:sz w:val="26"/>
          <w:rtl w:val="1"/>
          <w:lang w:bidi="he-IL" w:val="he-IL"/>
        </w:rPr>
        <w:t>✦</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ערוגת תקווה הייתה מקום מעולה לחיות בו.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מושלם, כמובן. בערוגת תקווה הקפידו לומר שאין דבר כזה מושלם, מפני ששלמות גרמה לאנשים להרגיש שהם מאחרים אל משהו. אבל מי שבא מבחוץ וראה את השבילים הרכים, את עצי התפוח הנמוכים, את הספסלים הלבנים ואת הציפורים ששרו רק עד גבול הנימוס, היה אומר לפעמים שזה ממש גן עדן. אחר כך היו מתקנים אותו בעדינות: לא גן עדן, ערוגת תקווה. גן עדן נשמע סופי מדי. ערוגה עוד אפשר לעדור.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בכניסה היה שלט קטן: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ברוכים הבאים לערוגת תקווה.</w:t>
        <w:br/>
        <w:t>נא להשאיר בשער סכינים, נחשים, והשוואות לא נחוצות.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מתחתיו, בכתב קטן יותר, נוסף במשך השנים סעיף נוסף:</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אמיתות חדות יוגשו לאחר ריכוך בלבד.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איש לא ידע מי כתב את הסעיף הזה ראשון, אבל כולם הסכימו שהוא חכם. בערוגת תקווה לא שיקרו. זו לא הייתה המעלה שלהם. כל מקום יכול להכריז שהוא נגד שקרים. המעלה של ערוגת תקווה הייתה אחרת: שם האמת למדה ללכת לאט, כדי שלא תדרוך על מי שעדיין לומד לעמוד.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היה שם אבנר, האחראי על השקט. זה לא היה תפקיד רשמי, מפני שתפקיד רשמי בשם כזה היה גורם לאנשים לצחוק, וצחוק בערוגת תקווה טופל ברצינות הראויה. אבל כל מי שהיה צריך לדעת ידע: אם משהו התחיל לזוז מהר מדי בלב של המקום, קראו לאבנר.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תמיד הוא ידע מה לעשות. לרוב לא ידע. אבל הייתה לו מתנה קטנה: הוא ידע להבחין בין שקט חי לבין שקט שמסתיר פחד. הראשון היה רך, השני היה מסודר מדי.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דוד שטאן לא נכנס לסיפור ביום הראשון שבו ראו אותו.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אנשים ראו אותו הרבה לפני שהתחילו לדבר עליו. זו הייתה אחת הבעיות. אם אדם מופיע פתאום ומיד גורם לבלגן, קל לקשור בין הדברים. אבל דוד שטאן היה שם כמו עץ נוסף ליד השביל, כמו ספסל שהוצב קצת קרוב מדי למזרקה, כמו דבר שאולי תמיד היה שם ורק עכשיו למדו להסתכל עליו.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היה נעים. לא נעים במובן המתאמץ, לא מן האנשים שמחלקים חיוכים כדי לגבות עליהם ריבית. נעים ממש. אמר תודה למי שהעביר לו מלח. קם כשאדם מבוגר התקרב. לא נכנס לשיחות שלא הזמינו אותו אליהן. כשהיה צריך לסחוב ארגזים, סחב. כשהיה צריך לשתוק, שתק טוב יותר מרוב האנשים.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ושיערו היה אדום.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אדום של צעקה. אדום של דבר שזוכר אש אבל משתדל להיות אור. בבוקר, כשהשמש הייתה נמוכה, השיער שלו נראה כמעט כמו הילה שנפלה מעט נמוך מדי. אחר הצהריים, כשהרוח עלתה מן העצים, שתי קווצות היו מתרוממות מעל מצחו. מי שלא פחד ממנו ראה שיער שלא נשמע לחוקי הסירוק. מי שכבר פחד ראה משהו אחר.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הבעיה הראשונה נרשמה ליד מזרקת הניסוח מחדש.</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מרים ישבה שם עם קערת מרק ועם יואב, בעלה, שידע להחזיק שתיקות בצורה נוחה מאוד. דוד עבר לידם, נעצר רק מפני שנפלה לה כפית, הרים אותה, שטף אותה במים הזורמים והחזיר 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״תודה,״ אמרה מרים.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״בשמחה,״ אמר דוד.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היה הכול.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כך לפחות נרשם בדו״ח הראשון של ועדת השלווה. אחר כך היו מי שטענו שהוא חייך יותר מדי. היו מי שטענו שלא חייך בכלל, וזה היה גרוע יותר. מרים עצמה אמרה שלא קרה כלום, ובכך עשתה את כולם פחות רגועים.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בערב יואב שאל אותה אם היא מאושרת.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לא ידעה למה הוא שואל.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אמר שגם הוא לא.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למחרת שניהם נראו עייפים. לא רבו. לא צעקו. רק דיברו בזהירות של אנשים שכבר אינם בטוחים אם הזהירות שלהם היא אהבה או הרגל. דוד לא היה שם. הוא עזר באותו זמן לתקן ספסל בקצה השני של הערוגה.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זו הייתה הבעיה השנייה: גם כשהוא לא היה שם, כבר אפשר היה להזכיר אותו.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 כך באה בת שבע.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שמה לבדו היה מסוג הדברים שאבנר היה מעדיף לא לרשום ליד דוד. בערוגת תקווה לא אהבו השוואות לא נחוצות, ובכל זאת היו שמות שהביאו איתם סיפור עוד לפני שאדם הספיק לפתוח את הפה.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בת שבע עבדה במטבח הקטן, במקום שבו קילפו תפוחים בלי למהר וחתכו לחם כאילו גם פירורים ראויים לכבוד. דוד לא חיזר אחריה. לא לחש לה דבר. לא ביקש ממנה להישאר אחרי הארוחה. פעם אחת בלבד החזיק עבורה מגש שהיה כבד מדי, ואמר תודה כשלקחה אותו ממנו בחזרה.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כעבור שבוע אמרה בת שבע לאבנר שהיא חושבת שהתאהבה בו.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אמר לך משהו?״ שאל אבנר.</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״לא.״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״נתן לך סיבה?״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אמרה. ״זו בדיוק הבושה.״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אבנר לא ידע מה לרשום. אהבה לא הייתה עבירה בערוגת תקווה. גם לא טעות. אבל אהבה שנולדה בלי הזמנה, ליד אדם שלא עשה דבר, הייתה מן הדברים שהמקום התקשה להגן מהם על עצמו.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אבנר נקרא לבדוק.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אמר לה משהו?״ שאל.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אמר יואב.</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״עשה משהו?״</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״לא.״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מה קרה?״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יואב הביט אל הדשא. בערוגת תקווה הדשא היה ירוק מדי בשביל תשובות מכוערות.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לא יודע,״ אמר. ״לרגע היא נראתה כאילו היא זוכרת שיש עולם.״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אבנר רשם את המשפט, אף שלא ידע תחת איזה סעיף.</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 כך בא נעם.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נעם היה מן האנשים שהיו אסירי תודה בצורה מסודרת. בכל בוקר אמר שהוא אסיר תודה על העבודה בגינת המרפא, על החברים, על הגשם, על היעדרו של הגשם, לפי הצורך. אסירות התודה שלו הייתה אמיתית, אבל קצת עייפה. כמו חולצה שכובסה יותר מדי פעמים ועדיין מסרבים לזרוק.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יום אחד ישב דוד לידו בזמן שנעם קשר שתילים לעמודים דקים.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״אתה עובד יפה,״ אמר דוד.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״כולם עובדים יפה פה,״ אמר נעם.</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דוד הנהן.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״נשמע שאתה עייף מלהיות אסיר תודה.״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היה המשפט כולו.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עצה. לא פיתוי. לא ביקורת. אפילו לא אמת חדה במיוחד. משפט קטן, כמעט חומל, כמו מישהו שמניח יד על דלת סגורה ושואל אם היא דלת.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באותו לילה נעם לא ישן. למחרת לא הגיע לגינת המרפא. ביום השלישי אמר לאבנר שהוא אינו יודע אם הוא אוהב את העבודה או רק חייב לאהוב אותה, מפני שהצילו אותו מרע יותר.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״דוד אמר לך לעזוב?״ שאל אבנר.</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״לא.״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״אמר שהעבודה לא טובה?״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״לא.״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מה הוא עשה?״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נעם חשב הרבה זמן.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אמר משפט שהיה לי מקום לשמוע אבל לא מקום להניח,״ אמר.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בערוגת תקווה התקשו מאוד עם משפטים כאלה. הם לא היו עבירה, אבל היה להם ריח של תוצאה.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הילדים אהבו את דוד ראשון. ילדים, בערוגת תקווה, היו מחלקת הבדיקה הבלתי רשמית של כל דבר. הם לא ידעו להגדיר סכנה, אבל ידעו להרגיש זיוף. דוד לא זייף איתם. הוא תיקן עפיפון קרוע, לימד אותם להבדיל בין ציפור ששרה לבין ציפור שמנסה למשוך תשומת לב, והקשיב ברצינות לשאלה אם תפוחים נעלבים כשאוכלים אותם.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״רק אם אוכלים אותם בלי תודה,״ אמר.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זו הייתה תשובה טובה, עד שאחד הילדים שאל אחר כך בארוחת הערב אם אנשים גם נעלבים כשחיים אותם בלי תודה.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אף אחד לא ידע מה לעשות עם זה.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התחילו לדבר על דוד במסדרונות, ליד העצים, בזמן שטיפת הכלים. לא בכעס. לפחות לא בהתחלה. יותר כמו שמדברים על שינוי מזג אוויר שלא הוזמן.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לא עשה כלום,״ אמרו.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״בדיוק,״ ענו אחרים, כאילו זו הוכחה.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ערוגת תקווה הייתה מקום טוב, ולכן ניסתה להיות הוגנת. הקימו ועדה קטנה: אבנר, מרים, נעם, שתי גננות, אדם אחד שלא חיבב את דוד עוד לפני שהיה מקובל לא לחבב אותו, ואישה מבוגרת בשם חנה שתפקידה בכל ועדה היה לשאול אם מישהו רעב.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הם קראו לדוד לשיחה.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הגיע בזמן. חולצה פשוטה. שיער מסורק לאחור, אולי בכוונה. בלי חיוך גדול, בלי היעדר חיוך. הוא התיישב כאילו כבר החליט לא להיעלב לפני שידע ממה.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״שטאן,״ אמר כשהקריאו את שמו מן הדף. ״עם 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אבנר הרים אליו מבט.</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״סליחה?״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״הרבה כותבים בלי א׳,״ אמר דוד. ״אני רק מתקן.״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אף אחד לא ידע למה האות הקטנה הזאת לא הרגיעה אותם.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אבנר פתח בזהירות.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״דוד, אנחנו מנסים להבין משהו. אנשים מרגישים לידך דברים שמקשים על המקום.״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יודע,״ אמר דוד.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זו לא הייתה תשובה טובה. אילו היה מכחיש, היו יודעים לאן ללכת. אילו היה מתגונן, היו רואים בו גאווה. אבל הוא אמר ״אני יודע״ בעצב פשוט, וזה לקח מהם את הנוחות.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״אתה יודע?״ שאלה מרים.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רואה. אנשים משתנים כשאני קרוב. או אולי הם רק מפסיקים להעמיד פנים שהם לא משתנים. אני לא יודע איך לומר את זה בלי שזה יישמע כאילו אני מאשים אותם.״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״ואתה לא?״ שאל האיש שלא חיבב אותו.</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״לא.״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״אתה לא נהנה מזה?״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דוד נראה נבוך באמת.</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״ממה?״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״מהכוח הזה.״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דוד הביט בו כאילו שאלו אותו אם הוא נהנה מצל שהוא אינו מצליח להוריד מן הרצפה.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אמר. ״אני מנסה להיות פחות.״</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ובאמת ניסה.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בימים שלאחר מכן לא ישב ליד המזרקה. לא דיבר עם איש לבד. לבש אפור. אסף את שיערו מאחור כך שלא יתפזר ברוח. עבד רק במקומות שבהם ביקשו ממנו לעבוד. כשילדים קראו לו, שלח אותם אל מישהו אחר. כשהחמיאו לו, העביר את הנושא. כשמישהו הביט בו יותר מדי, הוא הוריד את עיניו ראשון.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היה כמעט אצילי.</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וזה לא עזר.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להפך. עכשיו כולם ראו את מאמציו, והמאמץ נעשה הדבר המדובר ביותר. למה הוא מתרחק? ממה הוא מפחד? האם הוא יודע? אם הוא יודע, למה נשאר? אם הוא לא אשם, למה הוא מתנהג כאילו צריך להיזהר ממנו?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יש אנשים שגם כשהם מקטינים את עצמם, הם רק מוכיחים כמה מקום הם תופסים.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הסדקים גדלו. לא בצורה דרמטית. בערוגת תקווה סדקים ידעו להתנהג בנימוס. זוגות לא נפרדו, רק דיברו מאוחר בלילה. ילדים לא מרדו, רק שאלו שאלות שלא התאימו לגילם. אנשים לא עזבו את עבודתם, רק החלו לבצע אותה כאילו מישהו אחר היה אמור לחיות את חייהם.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הדבר הרע לא קרה בשום מקום, ולכן היה בכל מקום.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אבנר התחיל לבדוק את עצמו. אולי הם מחפשים שעיר לעזאזל מפני שקל יותר לקרוא לאדם אחד בעיה מאשר להודות שהשקט של המקום היה רך מדי. אולי דוד לא יצר דבר, רק גילה דברים שכבר היו שם. אולי ערוגת תקווה אינה גן עדן אלא מקום שלמד לדחות כאב בשפה יפה.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כל האפשרויות האלה היו נכונות במידה מסוימת.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וזו הייתה הצרה עם האמת. היא אהבה להופיע בקבוצות.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לקראת הסוף, אבנר הבין מדוע בני אדם המציאו פעם את השטן. לא מפני שהיו צריכים שם ליצור שרוצה ברע. זה היה פשוט מדי. הם היו צריכים שם לדבר קשה יותר: למי שאינו עושה רע, ובכל זאת הרע מתארגן סביבו כאילו חיכה לו. למי שנוכחותו מקטרגת על השקט, גם כשהוא עצמו אינו מתכוון להאשים איש.</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אבנר לא אמר זאת בקול. לא בוועדה, לא לעצמו, ובוודאי לא לדוד. היו שמות שאם נותנים אותם לאדם, שוב אי אפשר לראות את פניו.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ביום ההחלטה, ערוגת תקווה הייתה יפה באופן כמעט לא הוגן. השמש נפלה על השבילים. התפוחים נראו מוכנים להיאכל ולהיסלח. הציפורים שרו בדיוק במידה.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דוד עמד ליד השער עם תיק קטן. איש לא ביקש ממנו לארוז. אולי הבין לפני שאמרו לו. אולי שוב היה נעים מדי.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אבנר בא אליו לבד. זו הייתה הבקשה היחידה של דוד: שלא תהפוך ההחלטה לטקס.</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״אנחנו חושבים שאתה צריך לעזוב,״ אמר אבנר.</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דוד הנהן.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מהר, לא לאט. כמו אדם שמניח דבר שביר על שולחן.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מבין,״ אמר.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והוא באמת התכוון לזה. זו הייתה הבעיה האחרונה.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הבין את ההחלטה. הוא הבין את הפחד. הוא הבין שאנשים בערוגת תקווה נעשו עצובים יותר, חשדניים יותר, קטנים יותר ליד עצמם מאז שהיה שם. הוא אפילו הבין, במין אצילות שקטה, שאולי מקום צריך להגן על עצמו מפני דברים שאינם אשמים.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הוא לא הבין איפה הוא טועה.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עשיתי דבר,״ אמר. לא כהאשמה. כמעט כעובדה אחרונה שהיה עליו להשאיר נקייה.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אבנר הנהן.</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״אני יודע.״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הרוח עברה בשביל. שתי קווצות משיערו האדום של דוד השתחררו מן הקשירה והתרוממו לרגע. מזווית אחת הן נראו כמו קרניים. מזווית אחרת, כמו הילה קטנה שהתבלבלה בדרך.</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זה לא צודק,״ אמר דוד.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לגמרי,״ אמר אבנר.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דוד חייך חיוך שקט. לא מר. לא מנצח. רק בטוח מדי בעצמו במידה כמעט בלתי נראית.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אני מקווה שיום אחד תסלחו לעצמכם.״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אבנר רצה לומר: ואני מקווה שיום אחד תבין.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הוא לא אמר. כי לפעמים האמת, גם כשהיא נכונה, צריכה להישאר מאחור עוד רגע.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דוד יצא מערוגת תקווה בלי טריקה, בלי קללה, בלי מבט אחרון שנועד לפצוע.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כמעט כמו אדם צדיק.</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רק כמעט.</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כי עמוק בתוכו, במקום נקי כל כך שכבר לא ידע להבחין בינו לבין גאווה, הוא עדיין היה בטוח שהם טעו.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השער נסגר אחריו בעדינות. בערוגת תקווה גם עוולות נעשו בזהירות.</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והשקט חזר.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נקי יותר.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רק אפשרי יותר.</w:t>
      </w:r>
    </w:p>
    <w:p>
      <w:r>
        <w:br w:type="page"/>
      </w:r>
    </w:p>
    <w:p>
      <w:pPr>
        <w:spacing w:after="280"/>
        <w:jc w:val="center"/>
        <w:bidi w:val="1"/>
      </w:pPr>
      <w:r>
        <w:drawing>
          <wp:inline xmlns:a="http://schemas.openxmlformats.org/drawingml/2006/main" xmlns:pic="http://schemas.openxmlformats.org/drawingml/2006/picture">
            <wp:extent cx="6263640" cy="2975229"/>
            <wp:docPr id="4" name="Picture 4"/>
            <wp:cNvGraphicFramePr>
              <a:graphicFrameLocks noChangeAspect="1"/>
            </wp:cNvGraphicFramePr>
            <a:graphic>
              <a:graphicData uri="http://schemas.openxmlformats.org/drawingml/2006/picture">
                <pic:pic>
                  <pic:nvPicPr>
                    <pic:cNvPr id="0" name="two_threads_header.png"/>
                    <pic:cNvPicPr/>
                  </pic:nvPicPr>
                  <pic:blipFill>
                    <a:blip r:embed="rId13"/>
                    <a:stretch>
                      <a:fillRect/>
                    </a:stretch>
                  </pic:blipFill>
                  <pic:spPr>
                    <a:xfrm>
                      <a:off x="0" y="0"/>
                      <a:ext cx="6263640" cy="2975229"/>
                    </a:xfrm>
                    <a:prstGeom prst="rect"/>
                  </pic:spPr>
                </pic:pic>
              </a:graphicData>
            </a:graphic>
          </wp:inline>
        </w:drawing>
      </w:r>
    </w:p>
    <w:p>
      <w:pPr>
        <w:spacing w:before="0" w:after="60"/>
        <w:jc w:val="center"/>
        <w:bidi w:val="1"/>
        <w:ind w:left="0" w:right="0" w:firstLine="0"/>
      </w:pPr>
      <w:r>
        <w:rPr>
          <w:rFonts w:ascii="Noto Serif Hebrew" w:hAnsi="Noto Serif Hebrew" w:cs="Noto Serif Hebrew"/>
          <w:b w:val="0"/>
          <w:color w:val="998061"/>
          <w:sz w:val="19"/>
          <w:rtl w:val="1"/>
          <w:lang w:bidi="he-IL" w:val="he-IL"/>
        </w:rPr>
        <w:t>סיפור רביעי</w:t>
      </w:r>
    </w:p>
    <w:p>
      <w:pPr>
        <w:spacing w:before="0" w:after="80"/>
        <w:jc w:val="center"/>
        <w:bidi w:val="1"/>
        <w:ind w:left="0" w:right="0" w:firstLine="0"/>
      </w:pPr>
      <w:r>
        <w:rPr>
          <w:rFonts w:ascii="Noto Serif Hebrew" w:hAnsi="Noto Serif Hebrew" w:cs="Noto Serif Hebrew"/>
          <w:b/>
          <w:color w:val="1F2630"/>
          <w:sz w:val="50"/>
          <w:rtl w:val="1"/>
          <w:lang w:bidi="he-IL" w:val="he-IL"/>
        </w:rPr>
        <w:t>שני חוטים וקשר</w:t>
      </w:r>
    </w:p>
    <w:p>
      <w:pPr>
        <w:spacing w:before="0" w:after="240"/>
        <w:jc w:val="center"/>
        <w:bidi w:val="1"/>
        <w:ind w:left="0" w:right="0" w:firstLine="0"/>
      </w:pPr>
      <w:r>
        <w:rPr>
          <w:rFonts w:ascii="Noto Serif Hebrew" w:hAnsi="Noto Serif Hebrew" w:cs="Noto Serif Hebrew"/>
          <w:b w:val="0"/>
          <w:color w:val="655B52"/>
          <w:sz w:val="21"/>
          <w:rtl w:val="1"/>
          <w:lang w:bidi="he-IL" w:val="he-IL"/>
        </w:rPr>
        <w:t>גואל כנגאל</w:t>
      </w:r>
    </w:p>
    <w:p>
      <w:pPr>
        <w:spacing w:after="200"/>
        <w:jc w:val="center"/>
        <w:bidi w:val="1"/>
      </w:pPr>
      <w:r>
        <w:rPr>
          <w:rFonts w:ascii="Noto Serif Hebrew" w:hAnsi="Noto Serif Hebrew" w:cs="Noto Serif Hebrew"/>
          <w:color w:val="998061"/>
          <w:sz w:val="26"/>
          <w:rtl w:val="1"/>
          <w:lang w:bidi="he-IL" w:val="he-IL"/>
        </w:rPr>
        <w:t>✦</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 לא נפל מפני שרצה ליפול.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היה חשוב, אף על פי שבמשך שנים לא ידע למי בדיוק חשוב לומר את זה. הוא לא הלך אל הגשר כדי למות. הוא לא כתב מכתב. לא נפרד מאיש. לא עשה מן העצב שלו דבר גדול מספיק כדי שאפשר יהיה לקרוא לו בשם.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היה בן ארבע־עשרה, וזה גיל שבו כאב עדיין אינו יודע אם הוא אירוע או אופי. באותו שבוע לא קרה לו אסון מיוחד. אמו הייתה עייפה מן הרגיל, אביו דיבר אליו כאילו הוא רשימה שצריך לסיים, ובבית הספר צחקו על משהו קטן כל כך שאיש לא היה יכול לזכור אותו אחר כך. אבל משה זכר את ההרגשה: כאילו מישהו הוריד ממנו שכבה דקה של עור, וכל דבר בעולם נגע בו קצת יותר מדי.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 הצהריים הלך בדרך הארוכה הביתה, זו שעברה מעל הגשר הישן. מתחתיו לא זרם נחל, רק רצועה של בוץ ואבנים, זיכרון של מים. המעקה היה נמוך מדי והעירייה הבטיחה לתקן אותו מאז שמשה היה בכיתה ד׳, וכמו רוב ההבטחות של מבוגרים, גם זו הפכה לחלק מן הנוף.</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עצר באמצע הגשר.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כדי לעשות משהו. רק כי פתאום היה קשה להמשיך. לפעמים אדם נעצר לא מפני שיש לפניו קיר, אלא מפני שבתוכו נגמר לרגע המקום שבו שמים צעד נוסף.</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ואז נשמעה צפירה.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אופניים חשמליים, ילד גדול ממנו, רטוב מזיעה ומבהלה, סטו על השביל הצר. משה זז אחורה מהר מדי. רגלו פגעה בשפה הסדוקה של המדרכה. יד אחת אחזה במעקה. השנייה מצאה אוויר.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לרגע אחד הוא היה תלוי בין שני דברים שלא רצו בו: הגשר מלמעלה, והאדמה מלמטה.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היה יכול למשוך את עצמו. כנראה. אחר כך אמרו לו שכן. אחר כך אמר לעצמו שכן. אבל באותו רגע משהו בתוכו לא התייצב. לא הייתה החלטה. הייתה רק עייפות שהפכה למשקל.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הבין, בפשטות מבישה, שהוא מוותר.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מפני שרצה למות. מפני שלא מצא בתוכו את החוט הקטן שאומר: עוד רגע.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ארבעה ילדים ראו אותו.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הם הכירו אותו, בערך. יעל הייתה איתו בשיעור מדעים. אמיר שיחק כדורגל עם ילדים מהשכבה שלו. רוני פעם העתיק ממנו תשובה במבחן ולא אמר תודה. נטע גרה שני בניינים לידו, אבל הם מעולם לא דיברו יותר מ״היי״ במכולת.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הם לא היו חברים שלו. זו הייתה אחת העובדות שהסיפור שמר עליהן בקנאות. אילו היו חברים שלו, היה קל מדי להבין את מה שקרה.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יעל צעקה ראשונה. אמיר רץ אליו ונשכב על הבטן, מושיט יד מעבר למעקה. רוני צעק למכוניות לעצור, אף שלא היו מכוניות. נטע פתחה את התיק שלה כאילו בתוכו אמור להיות פתרון.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היה שם חבל.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היה שרוך ארוך מהקפוצ׳ון של אמיר, סרט שיער של יעל, רצועה דקה מתיק של נטע, ורוני, שמרוב לחץ התחיל לקשור את הדברים הלא נכונים זה לזה ואז צחק צחוק קצר מדי, כזה שנשבר באמצע.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לא יחזיק,״ אמר משה מלמטה.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תחזיק גם אתה,״ אמרה יעל.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הם קשרו שני חוטים ועוד משהו שהיה כמעט חוט. הקשר יצא מכוער. לא מקצועי. לא סימטרי. חצי ממנו נראה כמו טעות, והחצי השני כמו בקשה.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הוא החזיק.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לבד. אמיר משך. יעל החזיקה את הקשר. נטע חיבקה את רגליו של אמיר שלא יחליק. רוני צעק משפטים חסרי ערך שהיו, באותו רגע, בעלי ערך עצום.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״אל תעשה פוזות, משה, אתה כבד מדי בשביל דרמה!״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ומשה, שהתחיל לבכות דווקא בגלל הבדיחה, מצא לרגע את החוט שלא מצא בעצמו.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הם משכו אותו למעלה.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 כך ישבו כולם על המדרכה. משה רעד. יעל נתנה לו מים. אמיר אמר שלא יספרו אם הוא לא רוצה. נטע שאלה אם הוא רוצה שיתקשרו לאמא שלו. רוני אמר שהקשר שלהם היה כל כך גרוע שאם העירייה תראה אותו, היא סוף סוף תתקן את הגשר מרוב בושה.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 צחק קצת. לא מפני שזה היה מצחיק. מפני שחייו, שלא הצליחו להחזיק אותו לפני רגע, חזרו אליו דרך צחוק לא מספיק טוב.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אחרי כמה דקות הם קמו.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הייתה שבועה. לא חיבוק קבוצתי. לא מוזיקה. אמיר לקח את השרוך הקרוע שלו. יעל השאירה את הסרט אצל משה בלי לשים לב. נטע ניערה אבק מן התיק. רוני אמר, ״טוב, אל תיפול לנו שוב, כן?״</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ואז הלכו.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 נשאר על הגשר עם פיסת סרט, קצת בוץ על המרפק, וקשר שלא ידע עדיין שהוא יגדל בתוכו שנים.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בתחילה ניסה להיות קרוב אליהם.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במידה מביכה. משה היה ילד זהיר מדי בשביל מבוכה גלויה. הוא אמר שלום במסדרון קצת יותר מוקדם מן הנדרש. שלח ליעל הודעה ביום ההולדת שלה, כי שמע מישהי אומרת את התאריך בקול. נתן לאמיר עט חדש אחרי שהעט שלו נשבר בשיעור. צחק יותר מדי מבדיחה של רוני. אמר לנטע תודה שוב, חודשים אחרי שכבר לא היה ברור על מה.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הם היו נחמדים. בדרך כלל.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החיים בגיל ארבע־עשרה מלאים באנשים שכמעט היו חשובים. יש מבחנים, חוגים, התאהבויות, ריבים, נסיעות באוטובוס, שיחות שנראות כמו נצח ונשכחות עד ארוחת ערב. האירוע על הגשר נעשה, אצלם, זיכרון מוזר. אצל משה הוא נעשה ציר.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בשנים אחר כך הקשר התארך, אבל לא התקרב.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כשנפתחה רשת חברתית חדשה, משה שלח לארבעתם בקשת חברות. יעל אישרה מיד ושכחה. רוני אישר אחרי שלושה חודשים וכתב לו ״וואי, איזה ישן אתה״. נטע לא ראתה את הבקשה עד שכבר עזבה את האפליקציה. אמיר לא אישר בכלל, לא מתוך רע, אלא מפני שלא אישר כמעט אף אחד.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 המשיך לשלוח דברים קטנים.</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שנה טובה.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מזל טוב.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כתבה שחשב שיעניין את יעל.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הודעה קצרה לאמיר כששמע שהתגייס לקרבי: שמור על עצמך.</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כרטיס ברכה מצחיק לרוני אחרי הופעה שראה במקרה ברשת.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לנטע שלח פעם ספר בדואר, בלי הסבר, כי זכר שהיא אמרה בגיל ארבע־עשרה שהיא אוהבת סיפורים שבהם אף אחד לא מנצח לגמרי.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הם קיבלו את הדברים בדרכים שונות. יעל ענתה בלבבות מנומסים. אמיר לא ענה. רוני שלח אימוג׳י. נטע החזיקה את הספר שבועיים ליד המיטה לפני שפתחה אותו, ואז לא ידעה למי תודה שייכת.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 לא נעלב.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או נעלב והמשיך.</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שני הדברים דומים לפעמים כשהם נעשים מספיק שנים.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בינתיים הוא הצליח.</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בהתחלה לא בצורה שמישהו מבחוץ היה רואה. הוא למד הרבה, מפני שלימוד היה מקום שבו לא צריך להסביר למה אתה עדיין כאן. אחר כך התקבל ליחידה טובה, אחר כך לאוניברסיטה, אחר כך הקים חברה קטנה עם שם שלא אמר כלום לאף אחד. החברה פתרה בעיה משעממת שאיש לא רצה לחשוב עליה, ולכן נעשתה חשובה מאוד. כסף התחיל להגיע כמו גשם שמגיע אחרי שכבר התרגלת לצמא.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 לא נעשה שמח מיד. אנשים מדמיינים שהצלחה נכנסת לנפש כמו אור לחדר. לפעמים היא נכנסת כמו ריהוט יקר מדי לבית שהקירות שלו עדיין סדוקים.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הוא נעשה יציב. ואחר כך חזק. ואחר כך, מבלי שתכנן זאת, בעל כוח.</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כתבו עליו בעיתונים. הזמינו אותו לדבר בכנסים. אנשים שהיו מבוגרים ממנו ביקשו ממנו עצות במשפטים שהתחילו ב״אתה הרי מבין בזה״. הוא הקים קרן. אחר כך עוד אחת. שמו הופיע על דלתות, על מלגות, על פרויקטים שלא היה לו זמן לבקר בהם.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במגירה התחתונה של שולחנו, בתוך קופסה קטנה של עטים ישנים, שמר את הסרט של יעל ואת חתיכת השרוך שנשארה אצל אמיר אחרי שהקשר נפתח. לא מפני שהיה סנטימנטלי. לפחות כך אמר לעצמו. אלא מפני שאדם צריך לזכור מאיזה חומר עשוי ההמשך שלו.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יעל נעשתה אדם שמחזיק דברים.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התחיל יפה. היא הייתה זאת שזוכרת ימי הולדת, שמביאה מרק, שמתקשרת כשהקול של מישהו נשמע אחרת. היא נהייתה עובדת סוציאלית, אחר כך מנהלת צוות, אחר כך אמא, אחר כך בת יחידה לאם חולה. כולם אמרו עליה שאפשר לסמוך עליה, ולא הבינו שזה משפט שיכול להיות מחמאה או גזר דין.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לא קרסה ביום אחד. אנשים כמו יעל לא קורסים בבת אחת. הם רק מסירים מעצמם עוד דבר ועוד דבר כדי שיהיה מקום למשא של אחרים, עד שיום אחד אין מי שיסיר מהם.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ביום הולדתה הארבעים קיבלה ממשה זר קטן וכרטיס:</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תודה על הקשר ההוא.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בעלה שאל איזה קשר. היא אמרה, ״סיפור ישן.״ אחר כך הניחה את הכרטיס במגירה עם חשבונות שלא ידעה מתי תשלם.</w:t>
      </w:r>
    </w:p>
    <w:p>
      <w:pPr>
        <w:bidi w:val="1"/>
        <w:spacing w:before="0" w:after="160" w:line="324" w:lineRule="auto"/>
        <w:ind w:left="360" w:right="360" w:firstLine="280"/>
        <w:jc w:val="right"/>
      </w:pPr>
      <w:r>
        <w:rPr>
          <w:rFonts w:ascii="Noto Serif Hebrew" w:hAnsi="Noto Serif Hebrew" w:cs="Noto Serif Hebrew"/>
          <w:color w:val="262626"/>
          <w:sz w:val="22"/>
          <w:rtl w:val="1"/>
          <w:lang w:bidi="he-IL" w:val="he-IL"/>
        </w:rPr>
        <w:t>שנים אחר כך, כשהכול כבר התחיל להיות כבד מדי, הגיע למרכז שבו עבדה יועץ חדש. שמו היה קצר וישן, מן השמות שהיו שם עוד לפני שמישהו המציא קורות חיים. באור המסדרון היה בשיערו רגע של נחושת, ואחר כך לא. הוא לא ביקש ממנה דבר רע. רק אמר לה, בנעימות שלא הייתה בה אכזריות: ״את יודעת להחזיק אנשים בלי שירגישו שמחזיקים אותם.״ מאותו שבוע התחילו לתת לה עוד תיקים.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אמיר נעשה אדם שלא מבקש.</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אחרי הצבא פתח עסק קטן לשיפוצים. היה לו גוף חזק, ידיים טובות, והאמונה העיקשת שמי שעובד קשה לא צריך טובה מאף אחד. בהתחלה זה הצליח. אחר כך באה שותפות לא טובה, לקוח שלא שילם, הלוואה שנלקחה כדי לסגור הלוואה אחרת. הוא למד לחייך לבנקאים. זה היה אחד הדברים שהכי שנא בעצמו.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כשמשה שלח לו הודעה אחרי שראה במקרה פרסום על העסק, אמיר לא ענה. לא מפני שלא זכר את משה. הוא זכר דווקא. אבל יש אנשים שמתקשים יותר לקבל הודעה טובה כשהם צריכים עזרה מאשר כשאינם צריכים כלום.</w:t>
      </w:r>
    </w:p>
    <w:p>
      <w:pPr>
        <w:bidi w:val="1"/>
        <w:spacing w:before="0" w:after="160" w:line="324" w:lineRule="auto"/>
        <w:ind w:left="360" w:right="360" w:firstLine="280"/>
        <w:jc w:val="right"/>
      </w:pPr>
      <w:r>
        <w:rPr>
          <w:rFonts w:ascii="Noto Serif Hebrew" w:hAnsi="Noto Serif Hebrew" w:cs="Noto Serif Hebrew"/>
          <w:color w:val="262626"/>
          <w:sz w:val="22"/>
          <w:rtl w:val="1"/>
          <w:lang w:bidi="he-IL" w:val="he-IL"/>
        </w:rPr>
        <w:t>השותף הלא טוב הגיע אליו דרך מכר של מכר. לצדו עמד פעם אדם בחולצה לבנה מדי לאתר בנייה, עם שם מקראי שאמיר שכח מיד ושיער שהרוח סידרה כאילו הכירה אותו יותר טוב ממנו. הוא לא רימה את אמיר בעצמו. להפך, הוא לחץ את ידו ואמר: ״איש כמוך לא צריך לפחד להתרחב.״ המשפט היה נכון מספיק כדי להישמע כמו עצה, ולא נכון מספיק כדי לפתוח את הדלת הלא נכונה.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רוני נעשה מצחיק.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סתם מצחיק. מצחיק מאוד. הוא כתב, הופיע, התארח בתוכניות, למד להפוך כל כאב לבדיחה לפני שהכאב יספיק לשבת. אנשים אהבו אותו כי לידו לא היו צריכים להיות כבדים. הוא הציל חדרים מן המבוכה. הציל ארוחות משפחתיות מן האמת. הציל את עצמו, כך חשב, מן הרצינות.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בדיחות הן חבלים קצרים. הן יכולות למשוך אדם רגע מעל תהום, לא לבנות לו גשר.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אחרי הופעה אחת, שבה צחקו יותר מדי ממשפט שהיה קרוב מדי לחייו, חזר רוני הביתה ולא הצליח להוריד מן הפנים את החיוך. הוא ישב מול המראה עד שהבין שהוא לא יודע איזו הבעה יש לו מתחתיו.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בבוקר חיכה לו מייל ממשה: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ראיתי את ההופעה. צחקתי. גם דאגתי.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רוני לא ענה. אבל לא מחק.</w:t>
      </w:r>
    </w:p>
    <w:p>
      <w:pPr>
        <w:bidi w:val="1"/>
        <w:spacing w:before="0" w:after="160" w:line="324" w:lineRule="auto"/>
        <w:ind w:left="360" w:right="360" w:firstLine="280"/>
        <w:jc w:val="right"/>
      </w:pPr>
      <w:r>
        <w:rPr>
          <w:rFonts w:ascii="Noto Serif Hebrew" w:hAnsi="Noto Serif Hebrew" w:cs="Noto Serif Hebrew"/>
          <w:color w:val="262626"/>
          <w:sz w:val="22"/>
          <w:rtl w:val="1"/>
          <w:lang w:bidi="he-IL" w:val="he-IL"/>
        </w:rPr>
        <w:t>בלילה של אותה הופעה ישב בשורה השלישית אדם שרוני לא הכיר. היה בו משהו ישן מדי לאולם קטן מדי, ואור חלוד נח לרגע בשיערו כשנפתחו הדלתות. אחרי ההופעה הוא חיכה ליד היציאה ואמר רק: ״כשאתה כמעט אומר את הדבר האמיתי, הקהל צוחק חזק יותר.״ הוא לא אמר אם זו מחמאה או אבחנה. רוני שמר את המשפט כמו שמישהו שומר גפרור בכיס.</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נטע נעשתה כמעט.</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כמעט למדה ספרות, אבל החליפה לסיעוד כי צריך מקצוע. כמעט עברה עיר, אבל אביה חלה. כמעט התאהבה, אבל האיש רצה אישה שיש לה פחות חיים פתוחים מאחוריה. כמעט כתבה, כמעט נסעה, כמעט אמרה לא.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הייתה טובה מאוד בלשבת ליד מיטות. אנשים חשבו שזה מפני שיש לה סבלנות. זה היה נכון חלקית. הסיבה השנייה הייתה שהיא הכירה את הכוח של נוכחות קטנה בזמן שאדם תלוי בין שני דברים.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 הספר שמשה שלח פתחה בלילה שבו חזרה ממשמרת ארוכה מדי. בעמוד הראשון כתב: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לנטע, שידעה אז לתת מים בלי לשאול יותר מדי שאלות.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בכתה, לא מפני שהמשפט היה גדול, אלא מפני שהיה מדויק במקום קטן שכמעט שכחה שהיה שלה.</w:t>
      </w:r>
    </w:p>
    <w:p>
      <w:pPr>
        <w:bidi w:val="1"/>
        <w:spacing w:before="0" w:after="160" w:line="324" w:lineRule="auto"/>
        <w:ind w:left="360" w:right="360" w:firstLine="280"/>
        <w:jc w:val="right"/>
      </w:pPr>
      <w:r>
        <w:rPr>
          <w:rFonts w:ascii="Noto Serif Hebrew" w:hAnsi="Noto Serif Hebrew" w:cs="Noto Serif Hebrew"/>
          <w:color w:val="262626"/>
          <w:sz w:val="22"/>
          <w:rtl w:val="1"/>
          <w:lang w:bidi="he-IL" w:val="he-IL"/>
        </w:rPr>
        <w:t>גם בחייה של נטע עבר פעם מישהו שקשה היה אחר כך להוכיח אפילו לעצמה שהיה חשוב. שם ישן. קול נעים. אדמומיות קלה, אולי בשיער ואולי רק באור של אותו ערב. הוא היה כמעט אהבה, ואולי רק האפשרות של אהבה. הוא אמר לה שהיא טובה בלהישאר. זה לא היה משפט רע. בדיוק משום כך הוא נשאר בה יותר מדי.</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שנים עברו.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 המשיך לשלוח את החוטים הדקים שלו. הודעה. כרטיס. ספר. הזמנה שלא נענתה. לפעמים הרגיש מגוחך. לפעמים הרגיש נאמן. לפעמים לא ידע להבדיל.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חשב הרבה על המילה חוב, ואז התחיל לא לחבב אותה. חוב עושה שני אנשים לא שווים: אחד נתן, אחד חייב. אבל מה שקרה על הגשר לא היה כזה. ארבעת הילדים לא עמדו מעליו כגואלים. הם היו מבוהלים, מסורבלים, לא מוכנים. והוא לא היה רק גוף שנמשך. הוא גם אחז. הוא גם בכה. הוא גם הסכים להימשך.</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שני חוטים נפגשו באמצע, והקשר היה הגאולה.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הם לבדם. לא הוא לבדו. הקשר.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יום אחד, אחרי שהקרן שלו קיבלה בניין חדש ומכוער מדי במרכז העיר, משה ביטל את הטקס. במקום זאת ביקש מן העוזרת שלו למצוא ארבע כתובות.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״אלה תורמים?״ שאלה.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״לא.״</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״מוטבים?״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 חשב על זה.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״לא בדיוק.״</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היא חיכתה.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״אנשים שיש לי איתם קשר,״ אמר.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שלח לארבעתם מעטפה עבה, לא חגיגית. בפנים הייתה הזמנה, כרטיס נסיעה, ותצלום ישן שלא ידעו שצולם: חמישה ילדים על גשר, אחד מהם עטוף בשמיכה של אמבולנס, ארבעה עומדים מסביבו במבוכה של מי שכבר רוצים ללכת הביתה.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מאחור כתב: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באתי להחזיר חוב. באתי לבדוק אם הקשר עדיין מחזיק.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יעל כמעט לא נסעה. היה לה יותר מדי מה לעשות. בדיוק משום כך נסעה.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אמיר כמעט זרק את המעטפה. אחר כך ראה את השרוך בתצלום. בדיוק משום כך שמר אותה.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רוני כתב למשה בדיחה גסה בתגובה, מחק אותה, ושלח רק: מתי?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נטע קראה את המשפט מאחור שלוש פעמים והבינה שהמילה ״כמעט״ לא תציל אותה הפעם מלהחליט.</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הם נפגשו בבניין החדש, שהיה מכוער פחות מבפנים. משה חיכה להם בחדר קטן, לא באולם. על השולחן הניח קופסה פתוחה. בתוך הקופסה היו סרט שיער דהוי, חתיכת שרוך, ורצועה דקה מתיק ישן. הקשר המקורי כבר לא היה שם. הזמן פרם אותו מזמן. אבל החומרים נשארו.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בהתחלה דיברו כמו אנשים שנפגשים בכנס מחזור שלא ביקשו. רוני צחק. יעל שאלה אם יש קפה. אמיר עמד עם הגב לקיר. נטע נגעה בקופסה ולא אמרה דבר.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 הביט בהם ופתאום היה שוב בן ארבע־עשרה, אבל לא באותה צורה. אז היה תלוי מן הגשר ולא מצא בתוכו את החוט. עכשיו היה אדם עשיר, מוכר, בעל כוח, ועדיין הרגיש שהוא עומד מול אותו קשר ומבקש שלא ייקרע.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לא יודע איך להגיד את זה בלי שזה יישמע גדול מדי,״ אמר.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תגיד קטן,״ אמרה נטע.</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משה חייך.</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״אתם לא הצלתם אותי כי אהבתם אותי. אני יודע את זה. אני אפילו שמח על זה לפעמים. אהבה הייתה עושה מזה סיפור אחר. אתם ראיתם ילד נופל ומשכתם. אחר כך המשכתם. וזה היה מספיק.״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אף אחד לא דיבר.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״כל השנים חשבתי שאני צריך להחזיר לכם משהו. אחר כך הבנתי שזה לא נכון. אם אני מחזיר, אני שם את עצמי מעליכם או מתחתיכם. אבל הקשר ההוא לא היה מעל ומתחת. הוא היה באמצע.״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הוציא ארבע תיקיות דקות. לא חוזים מפוארים. לא צ׳קים של גאולה. לכל אחד הייתה הצעה אחרת.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ליעל: שנה של צוות שיחזיק את מה שהחזיקה לבדה, ומלגה לתוכנית שתכננה שנים ולא הרשתה לעצמה להתחיל.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לאמיר: שותפות חדשה, לא מתנה. חוב שייסגר רק אם יסכים שמישהו אחר יראה את המספרים ויישב לידו כשהוא מתבייש.</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לרוני: חדר עבודה בלי קהל, ושכר לשנה שבה לא יצטרך להצחיק אף אחד כדי להתקיים.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לנטע: בית קטן ליד הים, לא שלה לתמיד, רק לשישה חודשים, עם שולחן כתיבה ומחליפה במשמרות. מקום שבו כמעט לא תספיק יותר.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הם הביטו בו כאילו הביא להם יותר מדי ופחות מדי בבת אחת.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״למה עכשיו?״ שאל אמיר.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 הסתכל בקופסה.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״כי רק עכשיו הבנתי שאני לא יכול לגאול אתכם.״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רוני צחק כמעט מתוך הרגל.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למה הזמנת אותנו?״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״כי אולי הקשר יכול.״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זו הייתה תשובה מוזרה, ולכן נשארה בחדר.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יעל התחילה לבכות בשקט. אמיר הביט הצידה. רוני לא אמר בדיחה. נטע, שהייתה טובה בלשבת ליד מיטות, ישבה ליד כולם כאילו סוף סוף מישהו אחר יושב גם לידה.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משה לא הרגיש כמו גואל.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וזה, באופן שלא ציפה לו, גאל אותו מעט.</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בסוף הם יצאו יחד אל הרחוב. לא מחובקים. לא פתורים. לא מאושרים באופן שמעליב את השנים. רק יחד מספיק כדי שהערב לא יוכל לטעון שאיש מהם נשאר לגמרי לבד.</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מחוץ לבניין היה גשם דק. על המדרכה, ליד פתח הניקוז, צפו שני חוטים קטנים שמישהו איבד. המים דחפו אותם זה אל זה, הפרידו, החזירו. לרגע קצר הם נתפסו סביב אבן ויצרו קשר קטן, עלוב, כמעט מצחיק.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איש מהם לא אמר דבר.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כולם ראו.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ומשה, שחשב שנים שהצילו אותו פעם אחת על גשר ישן, הבין לבסוף שהגאולה לא הייתה היד שמשכה אותו למעלה. היא הייתה המקום שבו שני חוטים חלשים הסכימו להיקשר, וכל אחד מהם נעשה, לרגע, יותר ממה שהיה לבדו.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הקשר לא הבטיח שלא ייפרמו שוב.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רק הוכיח שאפשר להיקשר.</w:t>
      </w:r>
    </w:p>
    <w:p>
      <w:r>
        <w:br w:type="page"/>
      </w:r>
    </w:p>
    <w:p>
      <w:pPr>
        <w:spacing w:after="280"/>
        <w:jc w:val="center"/>
        <w:bidi w:val="1"/>
      </w:pPr>
      <w:r>
        <w:drawing>
          <wp:inline xmlns:a="http://schemas.openxmlformats.org/drawingml/2006/main" xmlns:pic="http://schemas.openxmlformats.org/drawingml/2006/picture">
            <wp:extent cx="6263640" cy="2975229"/>
            <wp:docPr id="5" name="Picture 5"/>
            <wp:cNvGraphicFramePr>
              <a:graphicFrameLocks noChangeAspect="1"/>
            </wp:cNvGraphicFramePr>
            <a:graphic>
              <a:graphicData uri="http://schemas.openxmlformats.org/drawingml/2006/picture">
                <pic:pic>
                  <pic:nvPicPr>
                    <pic:cNvPr id="0" name="puzzle_header.png"/>
                    <pic:cNvPicPr/>
                  </pic:nvPicPr>
                  <pic:blipFill>
                    <a:blip r:embed="rId14"/>
                    <a:stretch>
                      <a:fillRect/>
                    </a:stretch>
                  </pic:blipFill>
                  <pic:spPr>
                    <a:xfrm>
                      <a:off x="0" y="0"/>
                      <a:ext cx="6263640" cy="2975229"/>
                    </a:xfrm>
                    <a:prstGeom prst="rect"/>
                  </pic:spPr>
                </pic:pic>
              </a:graphicData>
            </a:graphic>
          </wp:inline>
        </w:drawing>
      </w:r>
    </w:p>
    <w:p>
      <w:pPr>
        <w:spacing w:before="0" w:after="60"/>
        <w:jc w:val="center"/>
        <w:bidi w:val="1"/>
        <w:ind w:left="0" w:right="0" w:firstLine="0"/>
      </w:pPr>
      <w:r>
        <w:rPr>
          <w:rFonts w:ascii="Noto Serif Hebrew" w:hAnsi="Noto Serif Hebrew" w:cs="Noto Serif Hebrew"/>
          <w:b w:val="0"/>
          <w:color w:val="998061"/>
          <w:sz w:val="19"/>
          <w:rtl w:val="1"/>
          <w:lang w:bidi="he-IL" w:val="he-IL"/>
        </w:rPr>
        <w:t>סיפור חמישי</w:t>
      </w:r>
    </w:p>
    <w:p>
      <w:pPr>
        <w:spacing w:before="0" w:after="80"/>
        <w:jc w:val="center"/>
        <w:bidi w:val="1"/>
        <w:ind w:left="0" w:right="0" w:firstLine="0"/>
      </w:pPr>
      <w:r>
        <w:rPr>
          <w:rFonts w:ascii="Noto Serif Hebrew" w:hAnsi="Noto Serif Hebrew" w:cs="Noto Serif Hebrew"/>
          <w:b/>
          <w:color w:val="1F2630"/>
          <w:sz w:val="50"/>
          <w:rtl w:val="1"/>
          <w:lang w:bidi="he-IL" w:val="he-IL"/>
        </w:rPr>
        <w:t>פאזל</w:t>
      </w:r>
    </w:p>
    <w:p>
      <w:pPr>
        <w:spacing w:before="0" w:after="240"/>
        <w:jc w:val="center"/>
        <w:bidi w:val="1"/>
        <w:ind w:left="0" w:right="0" w:firstLine="0"/>
      </w:pPr>
      <w:r>
        <w:rPr>
          <w:rFonts w:ascii="Noto Serif Hebrew" w:hAnsi="Noto Serif Hebrew" w:cs="Noto Serif Hebrew"/>
          <w:b w:val="0"/>
          <w:color w:val="655B52"/>
          <w:sz w:val="21"/>
          <w:rtl w:val="1"/>
          <w:lang w:bidi="he-IL" w:val="he-IL"/>
        </w:rPr>
        <w:t>איך ים סוער בלי גלים</w:t>
      </w:r>
    </w:p>
    <w:p>
      <w:pPr>
        <w:spacing w:after="200"/>
        <w:jc w:val="center"/>
        <w:bidi w:val="1"/>
      </w:pPr>
      <w:r>
        <w:rPr>
          <w:rFonts w:ascii="Noto Serif Hebrew" w:hAnsi="Noto Serif Hebrew" w:cs="Noto Serif Hebrew"/>
          <w:color w:val="998061"/>
          <w:sz w:val="26"/>
          <w:rtl w:val="1"/>
          <w:lang w:bidi="he-IL" w:val="he-IL"/>
        </w:rPr>
        <w:t>✦</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על הקיר הייתה תלויה תמונה של ים סוער.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הילד הקטן עמד מולה זמן רב. מקרוב הים לא היה חלק. היו בו קווים דקים, שברים קטנים, גבולות שלא הופיעו בים שראה פעם באמת.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״מה זה?״ שאל.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אחיו הגדול הביט לרגע.</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״פאזל.״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הילד הקטן הנהן, כאילו קיבל תשובה.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״אה,״ אמר. ״פאזלים.״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האח הגדול הסתובב אליו.</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״לא. פאזל.״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הילד הקטן הסתכל שוב בתמונה.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״אחד?״</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״כן.״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התקרב עוד קצת.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״גם הקווים?״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האח הגדול עשה פרצוף.</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״איזה קווים?״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הילד הצביע בלי לגעת בזכוכית.</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״אלה.״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ככה בפאזל.״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למה לא פאזלים?״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האח הגדול נאנח.</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״כי אומרים פאזל.״</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״מי אומר?״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האח הגדול הזדקף מעט.</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בכיתה ב׳,״ אמר. ״אני יודע.״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הילד הקטן הנהן, כי זה באמת נשמע כמו סיבה.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 כך חזר להביט בים.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מרחוק הוא כמעט היה רגיל.</w:t>
      </w:r>
    </w:p>
    <w:p>
      <w:r>
        <w:br w:type="page"/>
      </w:r>
    </w:p>
    <w:p>
      <w:pPr>
        <w:spacing w:after="280"/>
        <w:jc w:val="center"/>
        <w:bidi w:val="1"/>
      </w:pPr>
      <w:r>
        <w:drawing>
          <wp:inline xmlns:a="http://schemas.openxmlformats.org/drawingml/2006/main" xmlns:pic="http://schemas.openxmlformats.org/drawingml/2006/picture">
            <wp:extent cx="6263640" cy="2975229"/>
            <wp:docPr id="6" name="Picture 6"/>
            <wp:cNvGraphicFramePr>
              <a:graphicFrameLocks noChangeAspect="1"/>
            </wp:cNvGraphicFramePr>
            <a:graphic>
              <a:graphicData uri="http://schemas.openxmlformats.org/drawingml/2006/picture">
                <pic:pic>
                  <pic:nvPicPr>
                    <pic:cNvPr id="0" name="intruders_computers_header.png"/>
                    <pic:cNvPicPr/>
                  </pic:nvPicPr>
                  <pic:blipFill>
                    <a:blip r:embed="rId15"/>
                    <a:stretch>
                      <a:fillRect/>
                    </a:stretch>
                  </pic:blipFill>
                  <pic:spPr>
                    <a:xfrm>
                      <a:off x="0" y="0"/>
                      <a:ext cx="6263640" cy="2975229"/>
                    </a:xfrm>
                    <a:prstGeom prst="rect"/>
                  </pic:spPr>
                </pic:pic>
              </a:graphicData>
            </a:graphic>
          </wp:inline>
        </w:drawing>
      </w:r>
    </w:p>
    <w:p>
      <w:pPr>
        <w:spacing w:before="0" w:after="60"/>
        <w:jc w:val="center"/>
        <w:bidi w:val="1"/>
        <w:ind w:left="0" w:right="0" w:firstLine="0"/>
      </w:pPr>
      <w:r>
        <w:rPr>
          <w:rFonts w:ascii="Noto Serif Hebrew" w:hAnsi="Noto Serif Hebrew" w:cs="Noto Serif Hebrew"/>
          <w:b w:val="0"/>
          <w:color w:val="998061"/>
          <w:sz w:val="19"/>
          <w:rtl w:val="1"/>
          <w:lang w:bidi="he-IL" w:val="he-IL"/>
        </w:rPr>
        <w:t>סיפור שישי</w:t>
      </w:r>
    </w:p>
    <w:p>
      <w:pPr>
        <w:spacing w:before="0" w:after="80"/>
        <w:jc w:val="center"/>
        <w:bidi w:val="1"/>
        <w:ind w:left="0" w:right="0" w:firstLine="0"/>
      </w:pPr>
      <w:r>
        <w:rPr>
          <w:rFonts w:ascii="Noto Serif Hebrew" w:hAnsi="Noto Serif Hebrew" w:cs="Noto Serif Hebrew"/>
          <w:b/>
          <w:color w:val="1F2630"/>
          <w:sz w:val="50"/>
          <w:rtl w:val="1"/>
          <w:lang w:bidi="he-IL" w:val="he-IL"/>
        </w:rPr>
        <w:t>להאמין בפורצים, או לדבר עם מחשבים</w:t>
      </w:r>
    </w:p>
    <w:p>
      <w:pPr>
        <w:spacing w:before="0" w:after="240"/>
        <w:jc w:val="center"/>
        <w:bidi w:val="1"/>
        <w:ind w:left="0" w:right="0" w:firstLine="0"/>
      </w:pPr>
      <w:r>
        <w:rPr>
          <w:rFonts w:ascii="Noto Serif Hebrew" w:hAnsi="Noto Serif Hebrew" w:cs="Noto Serif Hebrew"/>
          <w:b w:val="0"/>
          <w:color w:val="655B52"/>
          <w:sz w:val="21"/>
          <w:rtl w:val="1"/>
          <w:lang w:bidi="he-IL" w:val="he-IL"/>
        </w:rPr>
        <w:t>רגל אחת יחפה</w:t>
      </w:r>
    </w:p>
    <w:p>
      <w:pPr>
        <w:spacing w:after="200"/>
        <w:jc w:val="center"/>
        <w:bidi w:val="1"/>
      </w:pPr>
      <w:r>
        <w:rPr>
          <w:rFonts w:ascii="Noto Serif Hebrew" w:hAnsi="Noto Serif Hebrew" w:cs="Noto Serif Hebrew"/>
          <w:color w:val="998061"/>
          <w:sz w:val="26"/>
          <w:rtl w:val="1"/>
          <w:lang w:bidi="he-IL" w:val="he-IL"/>
        </w:rPr>
        <w:t>✦</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היא אמרה, ״אני מפחדת לישון.״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שלה כבר היה ליד הדלת, עם היד על המתג.</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אח שלך איתך בחדר,״ אמר. ״ממה את מפחדת?״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משכה את השמיכה עד הסנטר.</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״מפורצים.״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חייך חיוך קטן, לא מפני שזה הצחיק אותו, אלא מפני שרצה שהפחד יראה לה קטן יותר. הוא ניגש לחלון, פתח אותו מעט, והצביע החוצה.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״תראי איפה אנחנו,״ אמר. ״קומה שלישית. זה מאוד מאוד גבוה. איך פורצים יגיעו לכאן?״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הסתכלה החוצה ברצינות.</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״עם סולם.״</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אבא עצר.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״נכון,״ אמר בזהירות. ״אבל אין סולם כזה ארוך. מהרחוב עד לפה? אין. אין לך מה לדאוג.״</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חשבה על זה רגע.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הוא יטפס עד הסוף.״</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״מי?״</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״הפורץ.״</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״על הסולם?״</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היא הנהנה.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״ואז כשהוא מגיע למעלה, הוא לוקח סלוטייפ ומדביק את הסולם יותר גבוה. ואז הוא ממשיך לטפס.״</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פתח את הפה, סגר אותו, ואז הביט שוב החוצה, כאילו אולי באמת פספס סעיף חשוב בחוקי הסולמות.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לא חושב שסולמות עובדים ככה,״ אמר.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סלוטייפ מדביק.״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סולמות לקיר בקומה שלישית.״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״אולי יש לו סלוטייפ חזק.״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סגר את החלון.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״יפה שלי, אם יבוא פורץ עם סולם כזה וסלוטייפ כזה, אני חושב שהוא כבר לא פורץ. הוא מהנדס.״</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לא צחקה מיד. אחר כך חייכה קצת, רק כדי להראות שהיא שמעה את הבדיחה, אבל העיניים שלה עדיין בדקו את החלון.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עדיין מפחדת מפורצים.״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ישב על קצה המיטה שלה.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 לא לבד. אני בחדר ליד. אמא בבית. סבא וסבתא קרובים. דוד ודודה. אח שלך כאן. כולנו שומרים עלייך.״</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היא הקשיבה.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״ואת יודעת מה יקרה אם יבוא פורץ?״ שאל אבא.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הסתכלה עליו.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פתח את הפה שלו גדול מאוד, גדול מדי, והתקרב אליה לאט.</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אוכל אותו!״</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היא צחקה.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 כך הפסיקה לצחוק קצת מהר מדי.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זה מוזר.״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״נכון,״ אמר. ״אבל זה עבד לשנייה.״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חייכה, ואז שתקה.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כבר חשב שהפחד נרדם לפניה, אבל אז היא אמרה: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״אבא?״</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״כן?״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מפחדת שאני אף פעם לא אלמד לקרוא.״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הביט בה.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״למה את חושבת ככה?״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״כי כל הילדים בכיתה קוראים יותר טוב ממני. ואני לא מצליחה. רק בחשבון אני טובה.״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התקרב קצת.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 תלמדי לקרוא,״ אמר. ״כולם לומדים בסוף. כל אחד בזמן שלו. וכשתלמדי, את תדעי שזה משהו שהצלחת בו באמת. אנחנו לומדים המון דברים בחיים. ללמוד זה לא דבר מפחיד. ללמוד זה כיף.״</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חשבה על זה בשקט.</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ואז אמרה: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אם יבואו פורצים?״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נשם פנימה, כמו אדם שמנסה לא לפתוח את הפה גדול מדי פעם שנייה.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״יש גם שומרים,״ אמר. ״יש שומרים בכניסה ליישוב. ויש שומרים בבית הספר. אנשים שומרים עלינו כל הזמן.״</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״כל הזמן?״</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״כל הזמן.״</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״גם בלילה?״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״גם בלילה.״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נראתה קצת יותר רגועה.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ואז אבא הוסיף, בלי להבין שהוא עומד להחליף פחד אחד בפחד אחר: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״ויום אחד, אולי כשאת ואח שלך תהיו גדולים, אולי גם אתם תהיו בצבא. ושם יש משהו שנקרא שין־גימל. עומדים ושומרים.״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התרוממה בבת אחת.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לא רוצה ללכת לצבא.״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עכשיו,״ אמר אבא מיד. ״כשתהיי גדולה.״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לא רוצה.״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לא דבר רע בהכרח.״</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״מי שלא הולך לצבא הולך לבית כלא?״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הבין מאוחר מדי שהוא נכנס לחדר הלא נכון בתוך הראש שלה.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״אם יש למישהו סיבה מוצדקת, אז לא,״ אמר. ״ואם אין סיבה מוצדקת, אז לפעמים כן. אבל את לא צריכה לחשוב על זה עכשיו.״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כן חשבה על זה עכשיו.</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״ואם אני לא רוצה?״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״אולי עד אז יהיה שלום,״ אמר.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הסתכלה עליו במבט קטן ורציני מדי לילדה שעדיין פחדה מסולמות.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״ואם לא יהיה שלום?״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שתק רגע.</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במקרה הכי גרוע, את יכולה להגיד שאת פציפיסטית.״</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״פציסטית?״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״פציפיסטית.״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״פציסטיתית?״</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״כמעט.״</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״מה זה?״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״זו מישהי שמאמינה שהיא לא רוצה להילחם. שלא מאמינה במלחמות.״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ניסתה לומר את זה שוב.</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״פצי... פיס...״</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״פציפיסטית.״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אבא,״ היא אמרה, ״איך אני אגיד להם? אני אפילו לא יודעת להגיד את המילה.״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צחק, הפעם באמת.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״את תלמדי עוד מלא דברים בחיים, יפה שלי. וזה כיף. את יודעת מה אבא עושה בעבודה?״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״לא.״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מדבר עם מחשבים.״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הסתכלה עליו כאילו הוא בדיוק סיפר לה שהוא אוכל פורצים גם בצהריים.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אתה מצחיק. מחשבים לא מדברים.״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״נכון,״ אמר. ״לא כמו שאנחנו מדברים. אבל אבא יודע איך לדבר איתם. הוא יודע איך לשאול אותם שאלה, איך לתת להם משימה, איך להסביר להם כללים.״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התיישבה יותר זקוף.</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״אני יכולה ללמוד?״</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״בטח.״</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הסתכל סביב החדר וחיפש דוגמה. על הרצפה, ליד המיטה, הייתה נעל בית אחת.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הרים אותה.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״נגיד שאני אומר למחשב ככה: אם יש לילדה נעל אחת, היא לא יכולה ללכת לבית ספר. אבל אם יש לילדה שתי נעליים, היא יכולה ללכת לבית ספר.״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הקשיבה בריכוז.</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שם נעל אחת על הרצפה.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״עכשיו אני שואל את המחשב: יש נעל אחת. הילדה יכולה ללכת לבית ספר?״</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היא אמרה.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״יפה. ועכשיו אם יש שתי נעליים?״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הוא הרים את הנעל השנייה והניח אותה ליד הראשונה.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״הילדה יכולה ללכת לבית ספר?״</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״כן.״</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״בדיוק. זה כמו לדבר עם מחשב. נותנים לו כלל, ואז שואלים אותו. הבנת, יפה שלי?״</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היא הנהנה.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״מה הבנת?״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הסתכלה על שתי הנעליים.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אחר כך על אבא.</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״שאם אני לא רוצה ללכת לבית ספר,״ אמרה, ״אני יכולה להחביא נעל אחת.״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אבא פתח את הפה כדי לענות.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הפעם לא יצא משם פורץ.</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רק צחוק קטן, עייף ושמח.</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״אוקיי, יפה שלי,״ אמר. ״אז עכשיו תעשי בשבילי משהו.״</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״מה?״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״תנסי לחשוב על סיפור. עכשיו, לפני שאת נרדמת. סיפור על מחשב שמדברים איתו. איך הוא נראה, איפה הוא גר, מה הוא עונה כששואלים אותו דברים. ובבוקר תספרי לי.״</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משכה את השמיכה אל הסנטר וחשבה על זה ברצינות.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אבא,״ אמרה לבסוף, ״אני יודעת לספר רק סיפורים על...״</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היא עצרה.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״על מה?״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חיפשה את המילה הנכונה, ולא מצאה אותה.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״על לה־לה־לה.״</w:t>
      </w:r>
    </w:p>
    <w:p>
      <w:pPr>
        <w:spacing w:after="160" w:line="293" w:lineRule="auto"/>
        <w:jc w:val="right"/>
        <w:bidi w:val="1"/>
        <w:ind w:left="0" w:right="0" w:firstLine="0"/>
      </w:pPr>
      <w:r>
        <w:rPr>
          <w:rFonts w:ascii="Noto Serif Hebrew" w:hAnsi="Noto Serif Hebrew" w:cs="Noto Serif Hebrew"/>
          <w:color w:val="262626"/>
          <w:sz w:val="22"/>
          <w:rtl w:val="1"/>
          <w:lang w:bidi="he-IL" w:val="he-IL"/>
        </w:rPr>
        <w:t>אבא חייך.</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״לה־לה־לה,״ הוא חזר בשקט.</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״זה נשמע לי צמרירי וסגול.״</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היא הסתכלה עליו רגע, כאילו בדקה אם הוא צוחק עליה.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אבל הוא לא צחק.</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אז היא הסתובבה לצד, עם רגל אחת קצת מחוץ לשמיכה.</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והחדר נעשה שקט.</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כי נגמרו הפורצים.</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לא כי נגמרו השאלות.</w:t>
      </w:r>
    </w:p>
    <w:p>
      <w:pPr>
        <w:spacing w:after="160" w:line="324" w:lineRule="auto" w:before="0"/>
        <w:ind w:left="360" w:right="360" w:firstLine="280"/>
        <w:jc w:val="right"/>
        <w:bidi w:val="1"/>
      </w:pPr>
      <w:r>
        <w:rPr>
          <w:rFonts w:ascii="Noto Serif Hebrew" w:hAnsi="Noto Serif Hebrew" w:cs="Noto Serif Hebrew"/>
          <w:color w:val="262626"/>
          <w:sz w:val="22"/>
          <w:rtl w:val="1"/>
          <w:lang w:bidi="he-IL" w:val="he-IL"/>
        </w:rPr>
        <w:t>אלא כי באותו לילה, לפחות, היה לה לה־לה־לה לחשוב עליו.</w:t>
      </w:r>
    </w:p>
    <w:p>
      <w:pPr>
        <w:sectPr>
          <w:footerReference w:type="default" r:id="rId9"/>
          <w:headerReference w:type="default" r:id="rId22"/>
          <w:pgSz w:w="12240" w:h="15840"/>
          <w:pgMar w:top="835" w:right="1080" w:bottom="835" w:left="1080" w:header="720" w:footer="720" w:gutter="0"/>
          <w:cols w:space="720"/>
          <w:docGrid w:linePitch="360"/>
          <w:bidi w:val="1"/>
        </w:sectPr>
      </w:pPr>
    </w:p>
    <w:p>
      <w:pPr>
        <w:spacing w:before="1600" w:after="1600" w:line="300" w:lineRule="auto"/>
        <w:ind w:left="840" w:right="840" w:firstLine="0"/>
        <w:jc w:val="center"/>
        <w:bidi w:val="1"/>
        <w:shd w:fill="EFE7DA" w:val="clear"/>
        <w:pBdr>
          <w:top w:val="single" w:sz="12" w:space="14" w:color="9E6D54"/>
          <w:left w:val="single" w:sz="12" w:space="14" w:color="9E6D54"/>
          <w:bottom w:val="single" w:sz="12" w:space="14" w:color="9E6D54"/>
          <w:right w:val="single" w:sz="12" w:space="14" w:color="9E6D54"/>
        </w:pBdr>
      </w:pPr>
      <w:r>
        <w:rPr>
          <w:rFonts w:ascii="Noto Serif Hebrew" w:hAnsi="Noto Serif Hebrew" w:cs="Noto Serif Hebrew" w:eastAsia="Noto Serif Hebrew"/>
          <w:i/>
          <w:color w:val="542C22"/>
          <w:sz w:val="44"/>
          <w:szCs w:val="56"/>
          <w:rtl w:val="1"/>
          <w:lang w:bidi="he-IL" w:val="he-IL"/>
        </w:rPr>
        <w:t>אם אתה לא מודע להתחלה,</w:t>
        <w:br/>
        <w:t>איך תמצא את הסוף?</w:t>
      </w:r>
    </w:p>
    <w:p/>
    <w:p/>
    <w:p/>
    <w:p/>
    <w:sectPr w:rsidR="00FC693F" w:rsidRPr="0006063C" w:rsidSect="00034616">
      <w:headerReference w:type="default" r:id="rId16"/>
      <w:footerReference w:type="default" r:id="rId17"/>
      <w:headerReference w:type="first" r:id="rId18"/>
      <w:footerReference w:type="first" r:id="rId19"/>
      <w:headerReference w:type="even" r:id="rId20"/>
      <w:footerReference w:type="even" r:id="rId21"/>
      <w:pgSz w:w="12240" w:h="15840"/>
      <w:pgMar w:top="835" w:right="1080" w:bottom="835" w:left="1080"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ind w:left="0" w:right="0" w:firstLine="0"/>
    </w:pPr>
    <w:r>
      <w:rPr>
        <w:rFonts w:ascii="Noto Serif Hebrew" w:hAnsi="Noto Serif Hebrew" w:cs="Noto Serif Hebrew"/>
        <w:color w:val="828282"/>
        <w:sz w:val="16"/>
        <w:rtl w:val="1"/>
        <w:lang w:bidi="he-IL" w:val="he-IL"/>
      </w:rPr>
      <w:t>סיפורים לפני החשיבה</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Hebrew" w:hAnsi="Noto Serif Hebre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eader" Target="header1.xml"/><Relationship Id="rId17" Type="http://schemas.openxmlformats.org/officeDocument/2006/relationships/footer" Target="footer2.xml"/><Relationship Id="rId18" Type="http://schemas.openxmlformats.org/officeDocument/2006/relationships/header" Target="header2.xml"/><Relationship Id="rId19" Type="http://schemas.openxmlformats.org/officeDocument/2006/relationships/footer" Target="footer3.xml"/><Relationship Id="rId20" Type="http://schemas.openxmlformats.org/officeDocument/2006/relationships/header" Target="header3.xml"/><Relationship Id="rId21" Type="http://schemas.openxmlformats.org/officeDocument/2006/relationships/footer" Target="footer4.xml"/><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