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lang w:val="en-US"/>
        </w:rPr>
      </w:pPr>
      <w:r>
        <w:rPr>
          <w:lang w:val="en-US"/>
        </w:rPr>
      </w:r>
    </w:p>
    <w:p>
      <w:pPr>
        <w:pStyle w:val="Title"/>
        <w:bidi w:val="0"/>
        <w:rPr>
          <w:sz w:val="176"/>
          <w:szCs w:val="176"/>
          <w:lang w:val="en-US"/>
        </w:rPr>
      </w:pPr>
      <w:r>
        <w:rPr>
          <w:sz w:val="176"/>
          <w:szCs w:val="176"/>
          <w:lang w:val="en-US"/>
        </w:rPr>
        <w:t>BM Drive</w:t>
      </w:r>
    </w:p>
    <w:p>
      <w:pPr>
        <w:pStyle w:val="TextBody"/>
        <w:bidi w:val="0"/>
        <w:jc w:val="left"/>
        <w:rPr>
          <w:sz w:val="176"/>
          <w:szCs w:val="176"/>
          <w:lang w:val="en-US"/>
        </w:rPr>
      </w:pPr>
      <w:r>
        <w:rPr>
          <w:sz w:val="176"/>
          <w:szCs w:val="176"/>
          <w:lang w:val="en-US"/>
        </w:rPr>
      </w:r>
    </w:p>
    <w:p>
      <w:pPr>
        <w:pStyle w:val="Subtitle"/>
        <w:bidi w:val="0"/>
        <w:jc w:val="center"/>
        <w:rPr>
          <w:lang w:val="en-US"/>
        </w:rPr>
      </w:pPr>
      <w:r>
        <w:rPr>
          <w:lang w:val="en-US"/>
        </w:rPr>
        <w:t>by:</w:t>
      </w:r>
    </w:p>
    <w:p>
      <w:pPr>
        <w:pStyle w:val="Subtitle"/>
        <w:bidi w:val="0"/>
        <w:rPr>
          <w:lang w:val="en-US"/>
        </w:rPr>
      </w:pPr>
      <w:r>
        <w:rPr>
          <w:lang w:val="en-US"/>
        </w:rPr>
        <w:t>Barak Maron</w:t>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Heading1"/>
        <w:numPr>
          <w:ilvl w:val="0"/>
          <w:numId w:val="2"/>
        </w:numPr>
        <w:bidi w:val="0"/>
        <w:jc w:val="left"/>
        <w:rPr>
          <w:lang w:val="en-US"/>
        </w:rPr>
      </w:pPr>
      <w:bookmarkStart w:id="0" w:name="__RefHeading___Toc22_3822690460"/>
      <w:bookmarkEnd w:id="0"/>
      <w:r>
        <w:rPr>
          <w:lang w:val="en-US"/>
        </w:rPr>
        <w:t>1. About The Project</w:t>
      </w:r>
    </w:p>
    <w:p>
      <w:pPr>
        <w:pStyle w:val="TextBody"/>
        <w:bidi w:val="0"/>
        <w:jc w:val="left"/>
        <w:rPr>
          <w:lang w:val="en-US"/>
        </w:rPr>
      </w:pPr>
      <w:r>
        <w:rPr>
          <w:lang w:val="en-US"/>
        </w:rPr>
        <w:t>First of all this project main goal is to develop my skills as a C programmer, By implementing and building complex features with the new design patterns and new technologies.</w:t>
      </w:r>
    </w:p>
    <w:p>
      <w:pPr>
        <w:pStyle w:val="TextBody"/>
        <w:bidi w:val="0"/>
        <w:jc w:val="left"/>
        <w:rPr>
          <w:lang w:val="en-US"/>
        </w:rPr>
      </w:pPr>
      <w:r>
        <w:rPr>
          <w:lang w:val="en-US"/>
        </w:rPr>
        <w:t>The idea behind the project is to build an software like google drive. BM Drive would by able to get files and documents from resisted users store them and share them with other users in BM Drive.</w:t>
      </w:r>
    </w:p>
    <w:p>
      <w:pPr>
        <w:pStyle w:val="TextBody"/>
        <w:bidi w:val="0"/>
        <w:jc w:val="left"/>
        <w:rPr/>
      </w:pPr>
      <w:r>
        <w:rPr>
          <w:lang w:val="en-US"/>
        </w:rPr>
        <w:t xml:space="preserve">BM Drive has two sides client and server, The server is a unlike program that runs on main computer. Each user can accesses his files or shared file by the client. </w:t>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TextBody"/>
        <w:bidi w:val="0"/>
        <w:jc w:val="left"/>
        <w:rPr>
          <w:lang w:val="en-US"/>
        </w:rPr>
      </w:pPr>
      <w:r>
        <w:rPr>
          <w:lang w:val="en-US"/>
        </w:rPr>
      </w:r>
    </w:p>
    <w:p>
      <w:pPr>
        <w:pStyle w:val="Heading1"/>
        <w:numPr>
          <w:ilvl w:val="0"/>
          <w:numId w:val="2"/>
        </w:numPr>
        <w:bidi w:val="0"/>
        <w:jc w:val="left"/>
        <w:rPr/>
      </w:pPr>
      <w:r>
        <w:rPr>
          <w:lang w:val="en-US"/>
        </w:rPr>
        <w:t xml:space="preserve">1.2 Main Technologies </w:t>
      </w:r>
    </w:p>
    <w:p>
      <w:pPr>
        <w:pStyle w:val="TextBody"/>
        <w:numPr>
          <w:ilvl w:val="0"/>
          <w:numId w:val="3"/>
        </w:numPr>
        <w:bidi w:val="0"/>
        <w:jc w:val="left"/>
        <w:rPr/>
      </w:pPr>
      <w:r>
        <w:rPr>
          <w:lang w:val="en-US"/>
        </w:rPr>
        <w:t xml:space="preserve">Tcp protocol </w:t>
      </w:r>
    </w:p>
    <w:p>
      <w:pPr>
        <w:pStyle w:val="TextBody"/>
        <w:numPr>
          <w:ilvl w:val="0"/>
          <w:numId w:val="3"/>
        </w:numPr>
        <w:bidi w:val="0"/>
        <w:jc w:val="left"/>
        <w:rPr/>
      </w:pPr>
      <w:r>
        <w:rPr>
          <w:lang w:val="en-US"/>
        </w:rPr>
        <w:t>Mysql</w:t>
      </w:r>
    </w:p>
    <w:p>
      <w:pPr>
        <w:pStyle w:val="TextBody"/>
        <w:numPr>
          <w:ilvl w:val="0"/>
          <w:numId w:val="3"/>
        </w:numPr>
        <w:bidi w:val="0"/>
        <w:jc w:val="left"/>
        <w:rPr/>
      </w:pPr>
      <w:r>
        <w:rPr>
          <w:lang w:val="en-US"/>
        </w:rPr>
        <w:t xml:space="preserve">Clinet-Server </w:t>
      </w:r>
    </w:p>
    <w:p>
      <w:pPr>
        <w:pStyle w:val="TextBody"/>
        <w:numPr>
          <w:ilvl w:val="0"/>
          <w:numId w:val="3"/>
        </w:numPr>
        <w:bidi w:val="0"/>
        <w:jc w:val="left"/>
        <w:rPr/>
      </w:pPr>
      <w:r>
        <w:rPr>
          <w:lang w:val="en-US"/>
        </w:rPr>
        <w:t xml:space="preserve">Multi </w:t>
      </w:r>
      <w:r>
        <w:rPr>
          <w:rFonts w:eastAsia="Noto Serif CJK SC" w:cs="Lohit Devanagari"/>
          <w:color w:val="auto"/>
          <w:kern w:val="2"/>
          <w:sz w:val="24"/>
          <w:szCs w:val="24"/>
          <w:lang w:val="en-US" w:eastAsia="zh-CN" w:bidi="hi-IN"/>
        </w:rPr>
        <w:t>Proccess</w:t>
      </w:r>
    </w:p>
    <w:p>
      <w:pPr>
        <w:pStyle w:val="Heading1"/>
        <w:numPr>
          <w:ilvl w:val="0"/>
          <w:numId w:val="2"/>
        </w:numPr>
        <w:bidi w:val="0"/>
        <w:jc w:val="left"/>
        <w:rPr/>
      </w:pPr>
      <w:r>
        <w:rPr/>
        <w:t>1.3 Functionality</w:t>
      </w:r>
    </w:p>
    <w:p>
      <w:pPr>
        <w:pStyle w:val="TextBody"/>
        <w:numPr>
          <w:ilvl w:val="0"/>
          <w:numId w:val="4"/>
        </w:numPr>
        <w:bidi w:val="0"/>
        <w:jc w:val="left"/>
        <w:rPr/>
      </w:pPr>
      <w:r>
        <w:rPr/>
        <w:t>Saving file and documents on the server.</w:t>
      </w:r>
    </w:p>
    <w:p>
      <w:pPr>
        <w:pStyle w:val="TextBody"/>
        <w:numPr>
          <w:ilvl w:val="0"/>
          <w:numId w:val="4"/>
        </w:numPr>
        <w:bidi w:val="0"/>
        <w:jc w:val="left"/>
        <w:rPr/>
      </w:pPr>
      <w:r>
        <w:rPr/>
        <w:t>Edit or delete file on server.</w:t>
      </w:r>
    </w:p>
    <w:p>
      <w:pPr>
        <w:pStyle w:val="TextBody"/>
        <w:numPr>
          <w:ilvl w:val="0"/>
          <w:numId w:val="4"/>
        </w:numPr>
        <w:bidi w:val="0"/>
        <w:jc w:val="left"/>
        <w:rPr/>
      </w:pPr>
      <w:r>
        <w:rPr/>
        <w:t>Share file and documents with other users.</w:t>
      </w:r>
    </w:p>
    <w:p>
      <w:pPr>
        <w:pStyle w:val="TextBody"/>
        <w:bidi w:val="0"/>
        <w:jc w:val="left"/>
        <w:rPr/>
      </w:pPr>
      <w:r>
        <w:rPr/>
      </w:r>
    </w:p>
    <w:p>
      <w:pPr>
        <w:pStyle w:val="Heading1"/>
        <w:numPr>
          <w:ilvl w:val="0"/>
          <w:numId w:val="2"/>
        </w:numPr>
        <w:bidi w:val="0"/>
        <w:jc w:val="left"/>
        <w:rPr/>
      </w:pPr>
      <w:r>
        <w:rPr/>
        <w:t xml:space="preserve">2.1 Main audience </w:t>
      </w:r>
    </w:p>
    <w:p>
      <w:pPr>
        <w:pStyle w:val="TextBody"/>
        <w:bidi w:val="0"/>
        <w:jc w:val="left"/>
        <w:rPr/>
      </w:pPr>
      <w:r>
        <w:rPr/>
        <w:t>The main audience of the program is people who is interested in keeping hes file and documents on the network with out worrying abut them. Group or companies may also benefit from this program by saving and sharing there documents with each other with the ability to accesses the from every point of time or location.</w:t>
      </w:r>
    </w:p>
    <w:p>
      <w:pPr>
        <w:pStyle w:val="Heading1"/>
        <w:numPr>
          <w:ilvl w:val="0"/>
          <w:numId w:val="2"/>
        </w:numPr>
        <w:bidi w:val="0"/>
        <w:jc w:val="left"/>
        <w:rPr/>
      </w:pPr>
      <w:bookmarkStart w:id="1" w:name="__RefHeading___Toc20_3822690460"/>
      <w:bookmarkEnd w:id="1"/>
      <w:r>
        <w:rPr/>
        <w:t xml:space="preserve"> </w:t>
      </w:r>
      <w:r>
        <w:rPr/>
        <w:t>2.2 Main constrains</w:t>
      </w:r>
    </w:p>
    <w:p>
      <w:pPr>
        <w:pStyle w:val="TextBody"/>
        <w:numPr>
          <w:ilvl w:val="0"/>
          <w:numId w:val="5"/>
        </w:numPr>
        <w:bidi w:val="0"/>
        <w:jc w:val="left"/>
        <w:rPr/>
      </w:pPr>
      <w:r>
        <w:rPr/>
        <w:t>Using Linux operating system.</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numPr>
          <w:ilvl w:val="0"/>
          <w:numId w:val="2"/>
        </w:numPr>
        <w:bidi w:val="0"/>
        <w:jc w:val="left"/>
        <w:rPr/>
      </w:pPr>
      <w:r>
        <w:rPr/>
        <w:t>3.1 Functional requirements (details)</w:t>
      </w:r>
    </w:p>
    <w:tbl>
      <w:tblPr>
        <w:tblW w:w="9615" w:type="dxa"/>
        <w:jc w:val="left"/>
        <w:tblInd w:w="91" w:type="dxa"/>
        <w:tblCellMar>
          <w:top w:w="55" w:type="dxa"/>
          <w:left w:w="55" w:type="dxa"/>
          <w:bottom w:w="55" w:type="dxa"/>
          <w:right w:w="55" w:type="dxa"/>
        </w:tblCellMar>
      </w:tblPr>
      <w:tblGrid>
        <w:gridCol w:w="1529"/>
        <w:gridCol w:w="1981"/>
        <w:gridCol w:w="2069"/>
        <w:gridCol w:w="2145"/>
        <w:gridCol w:w="1891"/>
      </w:tblGrid>
      <w:tr>
        <w:trPr/>
        <w:tc>
          <w:tcPr>
            <w:tcW w:w="1529" w:type="dxa"/>
            <w:tcBorders>
              <w:top w:val="single" w:sz="2" w:space="0" w:color="000000"/>
              <w:left w:val="single" w:sz="2" w:space="0" w:color="000000"/>
              <w:bottom w:val="single" w:sz="2" w:space="0" w:color="000000"/>
            </w:tcBorders>
          </w:tcPr>
          <w:p>
            <w:pPr>
              <w:pStyle w:val="TableContents"/>
              <w:bidi w:val="0"/>
              <w:jc w:val="left"/>
              <w:rPr>
                <w:b/>
                <w:b/>
                <w:bCs/>
                <w:color w:val="FF8000"/>
              </w:rPr>
            </w:pPr>
            <w:r>
              <w:rPr>
                <w:b/>
                <w:bCs/>
                <w:color w:val="FF8000"/>
              </w:rPr>
              <w:t>General Explanation</w:t>
            </w:r>
          </w:p>
        </w:tc>
        <w:tc>
          <w:tcPr>
            <w:tcW w:w="1981" w:type="dxa"/>
            <w:tcBorders>
              <w:top w:val="single" w:sz="2" w:space="0" w:color="000000"/>
              <w:left w:val="single" w:sz="2" w:space="0" w:color="000000"/>
              <w:bottom w:val="single" w:sz="2" w:space="0" w:color="000000"/>
            </w:tcBorders>
          </w:tcPr>
          <w:p>
            <w:pPr>
              <w:pStyle w:val="TableContents"/>
              <w:bidi w:val="0"/>
              <w:jc w:val="left"/>
              <w:rPr>
                <w:b/>
                <w:b/>
                <w:bCs/>
                <w:color w:val="FF8000"/>
              </w:rPr>
            </w:pPr>
            <w:r>
              <w:rPr>
                <w:b/>
                <w:bCs/>
                <w:color w:val="FF8000"/>
              </w:rPr>
              <w:t>Input</w:t>
            </w:r>
          </w:p>
        </w:tc>
        <w:tc>
          <w:tcPr>
            <w:tcW w:w="2069" w:type="dxa"/>
            <w:tcBorders>
              <w:top w:val="single" w:sz="2" w:space="0" w:color="000000"/>
              <w:left w:val="single" w:sz="2" w:space="0" w:color="000000"/>
              <w:bottom w:val="single" w:sz="2" w:space="0" w:color="000000"/>
            </w:tcBorders>
          </w:tcPr>
          <w:p>
            <w:pPr>
              <w:pStyle w:val="TableContents"/>
              <w:bidi w:val="0"/>
              <w:jc w:val="left"/>
              <w:rPr>
                <w:b/>
                <w:b/>
                <w:bCs/>
                <w:color w:val="FF8000"/>
              </w:rPr>
            </w:pPr>
            <w:r>
              <w:rPr>
                <w:b/>
                <w:bCs/>
                <w:color w:val="FF8000"/>
              </w:rPr>
              <w:t>Process</w:t>
            </w:r>
          </w:p>
        </w:tc>
        <w:tc>
          <w:tcPr>
            <w:tcW w:w="2145" w:type="dxa"/>
            <w:tcBorders>
              <w:top w:val="single" w:sz="2" w:space="0" w:color="000000"/>
              <w:left w:val="single" w:sz="2" w:space="0" w:color="000000"/>
              <w:bottom w:val="single" w:sz="2" w:space="0" w:color="000000"/>
            </w:tcBorders>
          </w:tcPr>
          <w:p>
            <w:pPr>
              <w:pStyle w:val="TableContents"/>
              <w:bidi w:val="0"/>
              <w:jc w:val="left"/>
              <w:rPr>
                <w:b/>
                <w:b/>
                <w:bCs/>
                <w:color w:val="FF8000"/>
              </w:rPr>
            </w:pPr>
            <w:r>
              <w:rPr>
                <w:b/>
                <w:bCs/>
                <w:color w:val="FF8000"/>
              </w:rPr>
              <w:t>Output</w:t>
            </w:r>
          </w:p>
        </w:tc>
        <w:tc>
          <w:tcPr>
            <w:tcW w:w="1891"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color w:val="FF8000"/>
              </w:rPr>
            </w:pPr>
            <w:r>
              <w:rPr>
                <w:b/>
                <w:bCs/>
                <w:color w:val="FF8000"/>
              </w:rPr>
              <w:t>Error Handling</w:t>
            </w:r>
          </w:p>
        </w:tc>
      </w:tr>
      <w:tr>
        <w:trPr/>
        <w:tc>
          <w:tcPr>
            <w:tcW w:w="1529" w:type="dxa"/>
            <w:tcBorders>
              <w:left w:val="single" w:sz="2" w:space="0" w:color="000000"/>
              <w:bottom w:val="single" w:sz="2" w:space="0" w:color="000000"/>
            </w:tcBorders>
          </w:tcPr>
          <w:p>
            <w:pPr>
              <w:pStyle w:val="TableContents"/>
              <w:bidi w:val="0"/>
              <w:jc w:val="left"/>
              <w:rPr>
                <w:color w:val="000000"/>
              </w:rPr>
            </w:pPr>
            <w:r>
              <w:rPr>
                <w:color w:val="000000"/>
              </w:rPr>
              <w:t>Register</w:t>
            </w:r>
          </w:p>
        </w:tc>
        <w:tc>
          <w:tcPr>
            <w:tcW w:w="1981" w:type="dxa"/>
            <w:tcBorders>
              <w:left w:val="single" w:sz="2" w:space="0" w:color="000000"/>
              <w:bottom w:val="single" w:sz="2" w:space="0" w:color="000000"/>
            </w:tcBorders>
          </w:tcPr>
          <w:p>
            <w:pPr>
              <w:pStyle w:val="TableContents"/>
              <w:bidi w:val="0"/>
              <w:jc w:val="left"/>
              <w:rPr/>
            </w:pPr>
            <w:r>
              <w:rPr/>
              <w:t>Email, Password</w:t>
            </w:r>
          </w:p>
        </w:tc>
        <w:tc>
          <w:tcPr>
            <w:tcW w:w="2069" w:type="dxa"/>
            <w:tcBorders>
              <w:left w:val="single" w:sz="2" w:space="0" w:color="000000"/>
              <w:bottom w:val="single" w:sz="2" w:space="0" w:color="000000"/>
            </w:tcBorders>
          </w:tcPr>
          <w:p>
            <w:pPr>
              <w:pStyle w:val="TableContents"/>
              <w:bidi w:val="0"/>
              <w:jc w:val="left"/>
              <w:rPr/>
            </w:pPr>
            <w:r>
              <w:rPr/>
              <w:t>The client will send a request to server to register the new user, the server will check if the user is not register and will register hem.</w:t>
            </w:r>
          </w:p>
        </w:tc>
        <w:tc>
          <w:tcPr>
            <w:tcW w:w="2145" w:type="dxa"/>
            <w:tcBorders>
              <w:left w:val="single" w:sz="2" w:space="0" w:color="000000"/>
              <w:bottom w:val="single" w:sz="2" w:space="0" w:color="000000"/>
            </w:tcBorders>
          </w:tcPr>
          <w:p>
            <w:pPr>
              <w:pStyle w:val="TableContents"/>
              <w:numPr>
                <w:ilvl w:val="0"/>
                <w:numId w:val="6"/>
              </w:numPr>
              <w:bidi w:val="0"/>
              <w:jc w:val="left"/>
              <w:rPr/>
            </w:pPr>
            <w:r>
              <w:rPr/>
              <w:t xml:space="preserve">User exist </w:t>
            </w:r>
          </w:p>
          <w:p>
            <w:pPr>
              <w:pStyle w:val="TableContents"/>
              <w:numPr>
                <w:ilvl w:val="0"/>
                <w:numId w:val="6"/>
              </w:numPr>
              <w:bidi w:val="0"/>
              <w:jc w:val="left"/>
              <w:rPr/>
            </w:pPr>
            <w:r>
              <w:rPr/>
              <w:t>Email is not legal</w:t>
            </w:r>
          </w:p>
          <w:p>
            <w:pPr>
              <w:pStyle w:val="TableContents"/>
              <w:numPr>
                <w:ilvl w:val="0"/>
                <w:numId w:val="6"/>
              </w:numPr>
              <w:bidi w:val="0"/>
              <w:jc w:val="left"/>
              <w:rPr/>
            </w:pPr>
            <w:r>
              <w:rPr/>
              <w:t>Password is week</w:t>
            </w:r>
          </w:p>
        </w:tc>
        <w:tc>
          <w:tcPr>
            <w:tcW w:w="1891"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 xml:space="preserve">Login </w:t>
            </w:r>
          </w:p>
        </w:tc>
        <w:tc>
          <w:tcPr>
            <w:tcW w:w="1981" w:type="dxa"/>
            <w:tcBorders>
              <w:left w:val="single" w:sz="2" w:space="0" w:color="000000"/>
              <w:bottom w:val="single" w:sz="2" w:space="0" w:color="000000"/>
            </w:tcBorders>
          </w:tcPr>
          <w:p>
            <w:pPr>
              <w:pStyle w:val="TableContents"/>
              <w:bidi w:val="0"/>
              <w:jc w:val="left"/>
              <w:rPr/>
            </w:pPr>
            <w:r>
              <w:rPr/>
              <w:t>Email, Password</w:t>
            </w:r>
          </w:p>
        </w:tc>
        <w:tc>
          <w:tcPr>
            <w:tcW w:w="2069" w:type="dxa"/>
            <w:tcBorders>
              <w:left w:val="single" w:sz="2" w:space="0" w:color="000000"/>
              <w:bottom w:val="single" w:sz="2" w:space="0" w:color="000000"/>
            </w:tcBorders>
          </w:tcPr>
          <w:p>
            <w:pPr>
              <w:pStyle w:val="TableContents"/>
              <w:bidi w:val="0"/>
              <w:jc w:val="left"/>
              <w:rPr/>
            </w:pPr>
            <w:r>
              <w:rPr/>
              <w:t>The client will send a request to server to login the user, the server will check if all of the credentials are OK and login the user.</w:t>
            </w:r>
          </w:p>
        </w:tc>
        <w:tc>
          <w:tcPr>
            <w:tcW w:w="2145" w:type="dxa"/>
            <w:tcBorders>
              <w:left w:val="single" w:sz="2" w:space="0" w:color="000000"/>
              <w:bottom w:val="single" w:sz="2" w:space="0" w:color="000000"/>
            </w:tcBorders>
          </w:tcPr>
          <w:p>
            <w:pPr>
              <w:pStyle w:val="TableContents"/>
              <w:numPr>
                <w:ilvl w:val="0"/>
                <w:numId w:val="7"/>
              </w:numPr>
              <w:bidi w:val="0"/>
              <w:jc w:val="left"/>
              <w:rPr/>
            </w:pPr>
            <w:r>
              <w:rPr/>
              <w:t>User is logged in</w:t>
            </w:r>
          </w:p>
          <w:p>
            <w:pPr>
              <w:pStyle w:val="TableContents"/>
              <w:numPr>
                <w:ilvl w:val="0"/>
                <w:numId w:val="7"/>
              </w:numPr>
              <w:bidi w:val="0"/>
              <w:jc w:val="left"/>
              <w:rPr/>
            </w:pPr>
            <w:r>
              <w:rPr/>
              <w:t xml:space="preserve">The user does not exist </w:t>
            </w:r>
          </w:p>
          <w:p>
            <w:pPr>
              <w:pStyle w:val="TableContents"/>
              <w:numPr>
                <w:ilvl w:val="0"/>
                <w:numId w:val="7"/>
              </w:numPr>
              <w:bidi w:val="0"/>
              <w:jc w:val="left"/>
              <w:rPr/>
            </w:pPr>
            <w:r>
              <w:rPr/>
              <w:t>The credential do not mach</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 xml:space="preserve">Select/Change main sharing directory </w:t>
            </w:r>
          </w:p>
        </w:tc>
        <w:tc>
          <w:tcPr>
            <w:tcW w:w="1981" w:type="dxa"/>
            <w:tcBorders>
              <w:left w:val="single" w:sz="2" w:space="0" w:color="000000"/>
              <w:bottom w:val="single" w:sz="2" w:space="0" w:color="000000"/>
            </w:tcBorders>
          </w:tcPr>
          <w:p>
            <w:pPr>
              <w:pStyle w:val="TableContents"/>
              <w:bidi w:val="0"/>
              <w:jc w:val="left"/>
              <w:rPr/>
            </w:pPr>
            <w:r>
              <w:rPr/>
              <w:t xml:space="preserve">Directory url on user machine </w:t>
            </w:r>
          </w:p>
        </w:tc>
        <w:tc>
          <w:tcPr>
            <w:tcW w:w="2069" w:type="dxa"/>
            <w:tcBorders>
              <w:left w:val="single" w:sz="2" w:space="0" w:color="000000"/>
              <w:bottom w:val="single" w:sz="2" w:space="0" w:color="000000"/>
            </w:tcBorders>
          </w:tcPr>
          <w:p>
            <w:pPr>
              <w:pStyle w:val="TableContents"/>
              <w:bidi w:val="0"/>
              <w:jc w:val="left"/>
              <w:rPr/>
            </w:pPr>
            <w:r>
              <w:rPr/>
              <w:t xml:space="preserve">The client will send the server the change and will start uploading the files in directory </w:t>
            </w:r>
          </w:p>
        </w:tc>
        <w:tc>
          <w:tcPr>
            <w:tcW w:w="2145" w:type="dxa"/>
            <w:tcBorders>
              <w:left w:val="single" w:sz="2" w:space="0" w:color="000000"/>
              <w:bottom w:val="single" w:sz="2" w:space="0" w:color="000000"/>
            </w:tcBorders>
          </w:tcPr>
          <w:p>
            <w:pPr>
              <w:pStyle w:val="TableContents"/>
              <w:numPr>
                <w:ilvl w:val="0"/>
                <w:numId w:val="8"/>
              </w:numPr>
              <w:bidi w:val="0"/>
              <w:jc w:val="left"/>
              <w:rPr/>
            </w:pPr>
            <w:r>
              <w:rPr/>
              <w:t xml:space="preserve">Cant change the directory selected </w:t>
            </w:r>
          </w:p>
          <w:p>
            <w:pPr>
              <w:pStyle w:val="TableContents"/>
              <w:numPr>
                <w:ilvl w:val="0"/>
                <w:numId w:val="8"/>
              </w:numPr>
              <w:bidi w:val="0"/>
              <w:jc w:val="left"/>
              <w:rPr/>
            </w:pPr>
            <w:r>
              <w:rPr/>
              <w:t>The change is resisted in the server</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Upload new file</w:t>
            </w:r>
          </w:p>
        </w:tc>
        <w:tc>
          <w:tcPr>
            <w:tcW w:w="1981" w:type="dxa"/>
            <w:tcBorders>
              <w:left w:val="single" w:sz="2" w:space="0" w:color="000000"/>
              <w:bottom w:val="single" w:sz="2" w:space="0" w:color="000000"/>
            </w:tcBorders>
          </w:tcPr>
          <w:p>
            <w:pPr>
              <w:pStyle w:val="TableContents"/>
              <w:bidi w:val="0"/>
              <w:jc w:val="left"/>
              <w:rPr/>
            </w:pPr>
            <w:r>
              <w:rPr/>
              <w:t>File</w:t>
            </w:r>
          </w:p>
        </w:tc>
        <w:tc>
          <w:tcPr>
            <w:tcW w:w="2069" w:type="dxa"/>
            <w:tcBorders>
              <w:left w:val="single" w:sz="2" w:space="0" w:color="000000"/>
              <w:bottom w:val="single" w:sz="2" w:space="0" w:color="000000"/>
            </w:tcBorders>
          </w:tcPr>
          <w:p>
            <w:pPr>
              <w:pStyle w:val="TableContents"/>
              <w:bidi w:val="0"/>
              <w:jc w:val="left"/>
              <w:rPr/>
            </w:pPr>
            <w:r>
              <w:rPr/>
              <w:t>The client will send the server the file</w:t>
            </w:r>
          </w:p>
        </w:tc>
        <w:tc>
          <w:tcPr>
            <w:tcW w:w="2145" w:type="dxa"/>
            <w:tcBorders>
              <w:left w:val="single" w:sz="2" w:space="0" w:color="000000"/>
              <w:bottom w:val="single" w:sz="2" w:space="0" w:color="000000"/>
            </w:tcBorders>
          </w:tcPr>
          <w:p>
            <w:pPr>
              <w:pStyle w:val="TableContents"/>
              <w:numPr>
                <w:ilvl w:val="0"/>
                <w:numId w:val="9"/>
              </w:numPr>
              <w:bidi w:val="0"/>
              <w:jc w:val="left"/>
              <w:rPr/>
            </w:pPr>
            <w:r>
              <w:rPr/>
              <w:t>The file was not uploaded</w:t>
            </w:r>
          </w:p>
          <w:p>
            <w:pPr>
              <w:pStyle w:val="TableContents"/>
              <w:numPr>
                <w:ilvl w:val="0"/>
                <w:numId w:val="9"/>
              </w:numPr>
              <w:bidi w:val="0"/>
              <w:jc w:val="left"/>
              <w:rPr/>
            </w:pPr>
            <w:r>
              <w:rPr/>
              <w:t>The file is uploading to the server</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Change file</w:t>
            </w:r>
          </w:p>
        </w:tc>
        <w:tc>
          <w:tcPr>
            <w:tcW w:w="1981" w:type="dxa"/>
            <w:tcBorders>
              <w:left w:val="single" w:sz="2" w:space="0" w:color="000000"/>
              <w:bottom w:val="single" w:sz="2" w:space="0" w:color="000000"/>
            </w:tcBorders>
          </w:tcPr>
          <w:p>
            <w:pPr>
              <w:pStyle w:val="TableContents"/>
              <w:bidi w:val="0"/>
              <w:jc w:val="left"/>
              <w:rPr/>
            </w:pPr>
            <w:r>
              <w:rPr/>
              <w:t>File</w:t>
            </w:r>
          </w:p>
        </w:tc>
        <w:tc>
          <w:tcPr>
            <w:tcW w:w="2069" w:type="dxa"/>
            <w:tcBorders>
              <w:left w:val="single" w:sz="2" w:space="0" w:color="000000"/>
              <w:bottom w:val="single" w:sz="2" w:space="0" w:color="000000"/>
            </w:tcBorders>
          </w:tcPr>
          <w:p>
            <w:pPr>
              <w:pStyle w:val="TableContents"/>
              <w:bidi w:val="0"/>
              <w:jc w:val="left"/>
              <w:rPr/>
            </w:pPr>
            <w:r>
              <w:rPr/>
              <w:t>The client will send the server the new file</w:t>
            </w:r>
          </w:p>
        </w:tc>
        <w:tc>
          <w:tcPr>
            <w:tcW w:w="2145" w:type="dxa"/>
            <w:tcBorders>
              <w:left w:val="single" w:sz="2" w:space="0" w:color="000000"/>
              <w:bottom w:val="single" w:sz="2" w:space="0" w:color="000000"/>
            </w:tcBorders>
          </w:tcPr>
          <w:p>
            <w:pPr>
              <w:pStyle w:val="TableContents"/>
              <w:numPr>
                <w:ilvl w:val="0"/>
                <w:numId w:val="10"/>
              </w:numPr>
              <w:bidi w:val="0"/>
              <w:jc w:val="left"/>
              <w:rPr/>
            </w:pPr>
            <w:r>
              <w:rPr/>
              <w:t>The file cant be changed (no permission)</w:t>
            </w:r>
          </w:p>
          <w:p>
            <w:pPr>
              <w:pStyle w:val="TableContents"/>
              <w:numPr>
                <w:ilvl w:val="0"/>
                <w:numId w:val="10"/>
              </w:numPr>
              <w:bidi w:val="0"/>
              <w:jc w:val="left"/>
              <w:rPr/>
            </w:pPr>
            <w:r>
              <w:rPr/>
              <w:t>The file cant be changed (bug)</w:t>
            </w:r>
          </w:p>
          <w:p>
            <w:pPr>
              <w:pStyle w:val="TableContents"/>
              <w:numPr>
                <w:ilvl w:val="0"/>
                <w:numId w:val="10"/>
              </w:numPr>
              <w:bidi w:val="0"/>
              <w:jc w:val="left"/>
              <w:rPr/>
            </w:pPr>
            <w:r>
              <w:rPr/>
              <w:t>The file is</w:t>
            </w:r>
          </w:p>
          <w:p>
            <w:pPr>
              <w:pStyle w:val="TableContents"/>
              <w:numPr>
                <w:ilvl w:val="0"/>
                <w:numId w:val="0"/>
              </w:numPr>
              <w:bidi w:val="0"/>
              <w:ind w:left="720" w:hanging="0"/>
              <w:jc w:val="left"/>
              <w:rPr/>
            </w:pPr>
            <w:r>
              <w:rPr/>
              <w:t xml:space="preserve"> </w:t>
            </w:r>
            <w:r>
              <w:rPr/>
              <w:t>uploading to the server</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Share file</w:t>
            </w:r>
          </w:p>
        </w:tc>
        <w:tc>
          <w:tcPr>
            <w:tcW w:w="1981" w:type="dxa"/>
            <w:tcBorders>
              <w:left w:val="single" w:sz="2" w:space="0" w:color="000000"/>
              <w:bottom w:val="single" w:sz="2" w:space="0" w:color="000000"/>
            </w:tcBorders>
          </w:tcPr>
          <w:p>
            <w:pPr>
              <w:pStyle w:val="TableContents"/>
              <w:bidi w:val="0"/>
              <w:jc w:val="left"/>
              <w:rPr/>
            </w:pPr>
            <w:r>
              <w:rPr/>
              <w:t>File, Email, Permission</w:t>
            </w:r>
          </w:p>
        </w:tc>
        <w:tc>
          <w:tcPr>
            <w:tcW w:w="2069" w:type="dxa"/>
            <w:tcBorders>
              <w:left w:val="single" w:sz="2" w:space="0" w:color="000000"/>
              <w:bottom w:val="single" w:sz="2" w:space="0" w:color="000000"/>
            </w:tcBorders>
          </w:tcPr>
          <w:p>
            <w:pPr>
              <w:pStyle w:val="TableContents"/>
              <w:bidi w:val="0"/>
              <w:jc w:val="left"/>
              <w:rPr/>
            </w:pPr>
            <w:r>
              <w:rPr/>
              <w:t>The client will send the server the file and the server will share it with the other user.</w:t>
            </w:r>
          </w:p>
        </w:tc>
        <w:tc>
          <w:tcPr>
            <w:tcW w:w="2145" w:type="dxa"/>
            <w:tcBorders>
              <w:left w:val="single" w:sz="2" w:space="0" w:color="000000"/>
              <w:bottom w:val="single" w:sz="2" w:space="0" w:color="000000"/>
            </w:tcBorders>
          </w:tcPr>
          <w:p>
            <w:pPr>
              <w:pStyle w:val="TableContents"/>
              <w:numPr>
                <w:ilvl w:val="0"/>
                <w:numId w:val="11"/>
              </w:numPr>
              <w:bidi w:val="0"/>
              <w:jc w:val="left"/>
              <w:rPr/>
            </w:pPr>
            <w:r>
              <w:rPr/>
              <w:t>The user does not exist</w:t>
            </w:r>
          </w:p>
          <w:p>
            <w:pPr>
              <w:pStyle w:val="TableContents"/>
              <w:numPr>
                <w:ilvl w:val="0"/>
                <w:numId w:val="11"/>
              </w:numPr>
              <w:bidi w:val="0"/>
              <w:jc w:val="left"/>
              <w:rPr/>
            </w:pPr>
            <w:r>
              <w:rPr/>
              <w:t>The file cant be shared</w:t>
            </w:r>
          </w:p>
          <w:p>
            <w:pPr>
              <w:pStyle w:val="TableContents"/>
              <w:numPr>
                <w:ilvl w:val="0"/>
                <w:numId w:val="11"/>
              </w:numPr>
              <w:bidi w:val="0"/>
              <w:jc w:val="left"/>
              <w:rPr/>
            </w:pPr>
            <w:r>
              <w:rPr/>
              <w:t>Wrong permissions</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1529" w:type="dxa"/>
            <w:tcBorders>
              <w:left w:val="single" w:sz="2" w:space="0" w:color="000000"/>
              <w:bottom w:val="single" w:sz="2" w:space="0" w:color="000000"/>
            </w:tcBorders>
          </w:tcPr>
          <w:p>
            <w:pPr>
              <w:pStyle w:val="TableContents"/>
              <w:bidi w:val="0"/>
              <w:jc w:val="left"/>
              <w:rPr/>
            </w:pPr>
            <w:r>
              <w:rPr/>
              <w:t>Delete file</w:t>
            </w:r>
          </w:p>
        </w:tc>
        <w:tc>
          <w:tcPr>
            <w:tcW w:w="1981" w:type="dxa"/>
            <w:tcBorders>
              <w:left w:val="single" w:sz="2" w:space="0" w:color="000000"/>
              <w:bottom w:val="single" w:sz="2" w:space="0" w:color="000000"/>
            </w:tcBorders>
          </w:tcPr>
          <w:p>
            <w:pPr>
              <w:pStyle w:val="TableContents"/>
              <w:bidi w:val="0"/>
              <w:jc w:val="left"/>
              <w:rPr/>
            </w:pPr>
            <w:r>
              <w:rPr/>
              <w:t>file</w:t>
            </w:r>
          </w:p>
        </w:tc>
        <w:tc>
          <w:tcPr>
            <w:tcW w:w="2069" w:type="dxa"/>
            <w:tcBorders>
              <w:left w:val="single" w:sz="2" w:space="0" w:color="000000"/>
              <w:bottom w:val="single" w:sz="2" w:space="0" w:color="000000"/>
            </w:tcBorders>
          </w:tcPr>
          <w:p>
            <w:pPr>
              <w:pStyle w:val="TableContents"/>
              <w:bidi w:val="0"/>
              <w:jc w:val="left"/>
              <w:rPr/>
            </w:pPr>
            <w:r>
              <w:rPr/>
              <w:t>The client will send the server the file and the server will delete.</w:t>
            </w:r>
          </w:p>
        </w:tc>
        <w:tc>
          <w:tcPr>
            <w:tcW w:w="2145" w:type="dxa"/>
            <w:tcBorders>
              <w:left w:val="single" w:sz="2" w:space="0" w:color="000000"/>
              <w:bottom w:val="single" w:sz="2" w:space="0" w:color="000000"/>
            </w:tcBorders>
          </w:tcPr>
          <w:p>
            <w:pPr>
              <w:pStyle w:val="TableContents"/>
              <w:numPr>
                <w:ilvl w:val="0"/>
                <w:numId w:val="12"/>
              </w:numPr>
              <w:bidi w:val="0"/>
              <w:jc w:val="left"/>
              <w:rPr/>
            </w:pPr>
            <w:r>
              <w:rPr/>
              <w:t>File not found.</w:t>
            </w:r>
          </w:p>
          <w:p>
            <w:pPr>
              <w:pStyle w:val="TableContents"/>
              <w:numPr>
                <w:ilvl w:val="0"/>
                <w:numId w:val="12"/>
              </w:numPr>
              <w:bidi w:val="0"/>
              <w:jc w:val="left"/>
              <w:rPr/>
            </w:pPr>
            <w:r>
              <w:rPr/>
              <w:t>File cant be deleted.</w:t>
            </w:r>
          </w:p>
          <w:p>
            <w:pPr>
              <w:pStyle w:val="TableContents"/>
              <w:numPr>
                <w:ilvl w:val="0"/>
                <w:numId w:val="12"/>
              </w:numPr>
              <w:bidi w:val="0"/>
              <w:jc w:val="left"/>
              <w:rPr/>
            </w:pPr>
            <w:r>
              <w:rPr/>
              <w:t>File was deleted</w:t>
            </w:r>
          </w:p>
        </w:tc>
        <w:tc>
          <w:tcPr>
            <w:tcW w:w="1891"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bl>
    <w:p>
      <w:pPr>
        <w:pStyle w:val="TextBody"/>
        <w:bidi w:val="0"/>
        <w:jc w:val="left"/>
        <w:rPr/>
      </w:pPr>
      <w:r>
        <w:rPr/>
      </w:r>
    </w:p>
    <w:p>
      <w:pPr>
        <w:pStyle w:val="TextBody"/>
        <w:bidi w:val="0"/>
        <w:spacing w:before="0" w:after="140"/>
        <w:jc w:val="left"/>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lang w:val="en-US"/>
      </w:rPr>
    </w:pPr>
    <w:r>
      <w:rPr>
        <w:lang w:val="en-US"/>
      </w:rPr>
      <w:t>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6</Pages>
  <Words>481</Words>
  <Characters>2168</Characters>
  <CharactersWithSpaces>2573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2021-07-18T19:12:25Z</dcterms:created>
  <dc:creator/>
  <dc:description/>
  <dc:language>en</dc:language>
  <cp:lastModifiedBy/>
  <dcterms:modified xsi:type="dcterms:W3CDTF">2021-07-19T20:00:48Z</dcterms:modified>
  <cp:revision>3</cp:revision>
  <dc:subject/>
  <dc:title/>
</cp:coreProperties>
</file>