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7042" w:rsidRPr="00521B84" w:rsidRDefault="008D7042">
      <w:pPr>
        <w:rPr>
          <w:b/>
          <w:sz w:val="28"/>
          <w:szCs w:val="28"/>
        </w:rPr>
      </w:pPr>
      <w:r w:rsidRPr="00521B84">
        <w:rPr>
          <w:b/>
          <w:sz w:val="28"/>
          <w:szCs w:val="28"/>
        </w:rPr>
        <w:t>Problematika vizualizace naměřených dat</w:t>
      </w:r>
    </w:p>
    <w:p w:rsidR="008D7042" w:rsidRDefault="008D7042"/>
    <w:p w:rsidR="008D7042" w:rsidRDefault="001B70BD">
      <w:r>
        <w:t>Každý pacient (asi dítě) bude mít jeden záznam s mnoha položkami. Pro zjednodušení zatím předpokládejme měření 5 (chození poslepu).</w:t>
      </w:r>
    </w:p>
    <w:p w:rsidR="001B70BD" w:rsidRDefault="001B70BD"/>
    <w:p w:rsidR="001B70BD" w:rsidRDefault="001B70BD">
      <w:r>
        <w:t xml:space="preserve">Takový záznam bude zřejmě obsahovat jednotlivé údaje nebo skupiny údajů. </w:t>
      </w:r>
    </w:p>
    <w:p w:rsidR="001B70BD" w:rsidRDefault="001B70BD">
      <w:r>
        <w:t>Pravděpodobně:</w:t>
      </w:r>
    </w:p>
    <w:p w:rsidR="001B70BD" w:rsidRDefault="001B70BD" w:rsidP="001B70BD">
      <w:pPr>
        <w:pStyle w:val="Odstavecseseznamem"/>
        <w:numPr>
          <w:ilvl w:val="0"/>
          <w:numId w:val="1"/>
        </w:numPr>
      </w:pPr>
      <w:r>
        <w:t>Identifikační číslo pacienta (anonymizované)</w:t>
      </w:r>
    </w:p>
    <w:p w:rsidR="001B70BD" w:rsidRDefault="001B70BD" w:rsidP="001B70BD">
      <w:pPr>
        <w:pStyle w:val="Odstavecseseznamem"/>
        <w:numPr>
          <w:ilvl w:val="0"/>
          <w:numId w:val="1"/>
        </w:numPr>
      </w:pPr>
      <w:r>
        <w:t>Tělesné rozměry (výška, obvod pasu a hrudníku, údaje o délce končetin atd.)</w:t>
      </w:r>
    </w:p>
    <w:p w:rsidR="001B70BD" w:rsidRDefault="001B70BD" w:rsidP="001B70BD">
      <w:pPr>
        <w:pStyle w:val="Odstavecseseznamem"/>
        <w:numPr>
          <w:ilvl w:val="0"/>
          <w:numId w:val="1"/>
        </w:numPr>
      </w:pPr>
      <w:r>
        <w:t>Váha</w:t>
      </w:r>
    </w:p>
    <w:p w:rsidR="001B70BD" w:rsidRDefault="001B70BD" w:rsidP="001B70BD">
      <w:pPr>
        <w:pStyle w:val="Odstavecseseznamem"/>
        <w:numPr>
          <w:ilvl w:val="0"/>
          <w:numId w:val="1"/>
        </w:numPr>
      </w:pPr>
      <w:r>
        <w:t>Údaje o případném sportování</w:t>
      </w:r>
    </w:p>
    <w:p w:rsidR="001B70BD" w:rsidRDefault="001B70BD" w:rsidP="001B70BD">
      <w:pPr>
        <w:pStyle w:val="Odstavecseseznamem"/>
        <w:numPr>
          <w:ilvl w:val="0"/>
          <w:numId w:val="1"/>
        </w:numPr>
      </w:pPr>
      <w:r>
        <w:t>Naměřené údaje (odchylky v odhadu, počet kroků, rychlost, …)</w:t>
      </w:r>
    </w:p>
    <w:p w:rsidR="001B70BD" w:rsidRDefault="001B70BD" w:rsidP="001B70BD">
      <w:r>
        <w:t>Odhadem to bude minimálně 20 údajů – jedná se vlastně o vektor, které bude nutno vizualizovat.</w:t>
      </w:r>
    </w:p>
    <w:p w:rsidR="001B70BD" w:rsidRDefault="001B70BD" w:rsidP="001B70BD">
      <w:r>
        <w:t xml:space="preserve">Trochu znepokojivá informace byla, že ti doktoři chtějí vidět všechno – což není úplně exaktně vyjádřený požadavek. Ale dá se interpretovat tak, že by chtěli </w:t>
      </w:r>
      <w:r w:rsidR="00521B84">
        <w:t xml:space="preserve">najednou </w:t>
      </w:r>
      <w:bookmarkStart w:id="0" w:name="_GoBack"/>
      <w:bookmarkEnd w:id="0"/>
      <w:r>
        <w:t>vidět všechna data (tzn. cca 20 položek ve vektoru krát počet pacientů) a v tom se nějak inteligentně přehrabovat.</w:t>
      </w:r>
    </w:p>
    <w:p w:rsidR="001B70BD" w:rsidRDefault="001B70BD" w:rsidP="001B70BD"/>
    <w:p w:rsidR="001B70BD" w:rsidRDefault="00E07BA1" w:rsidP="001B70BD">
      <w:r>
        <w:t>Řešením by mohla být vizualizace jednoho záznamu (vektoru) formou jak</w:t>
      </w:r>
      <w:r w:rsidR="00521B84">
        <w:t>és</w:t>
      </w:r>
      <w:r>
        <w:t>i ku</w:t>
      </w:r>
      <w:r w:rsidR="00521B84">
        <w:t>li</w:t>
      </w:r>
      <w:r>
        <w:t xml:space="preserve">sy, kde na ose x jsou jednotlivé položky a </w:t>
      </w:r>
      <w:r w:rsidR="00521B84">
        <w:t xml:space="preserve">každá položka má nějakou hodnotu. Ty body ve </w:t>
      </w:r>
      <w:proofErr w:type="gramStart"/>
      <w:r w:rsidR="00521B84">
        <w:t>2D</w:t>
      </w:r>
      <w:proofErr w:type="gramEnd"/>
      <w:r w:rsidR="00521B84">
        <w:t xml:space="preserve"> jsou pospojovány a vytvářejí křivku (ve 2D – v kulise).</w:t>
      </w:r>
    </w:p>
    <w:p w:rsidR="00521B84" w:rsidRDefault="00521B84" w:rsidP="001B70BD">
      <w:r>
        <w:t xml:space="preserve">Máme-li pak N záznamů (kulis) pak je lze seřadit za sebe. Při pohledu shora pak vytvářejí jakési pohoří. Interaktivně zvolíme jednu </w:t>
      </w:r>
      <w:proofErr w:type="gramStart"/>
      <w:r>
        <w:t>položku</w:t>
      </w:r>
      <w:proofErr w:type="gramEnd"/>
      <w:r>
        <w:t xml:space="preserve"> která bude uspořádána vzestupně (třeba výšku – pacienti budou uspořádáni od nejmenšího do největšího). Při pohledu na pohoří se zřejmě objeví korelace mezi výškou a váhou. Vyberu tedy druhý parametr váhu a nechám zobrazit ve </w:t>
      </w:r>
      <w:proofErr w:type="gramStart"/>
      <w:r>
        <w:t>2D</w:t>
      </w:r>
      <w:proofErr w:type="gramEnd"/>
      <w:r>
        <w:t xml:space="preserve"> závislost mezi výškou a váhou. Pokud se těch korelací objeví víc tak pak nastupuje diskutovaná vizualizace typu </w:t>
      </w:r>
      <w:proofErr w:type="spellStart"/>
      <w:r>
        <w:t>scatterplot</w:t>
      </w:r>
      <w:proofErr w:type="spellEnd"/>
      <w:r>
        <w:t xml:space="preserve"> matrix.  Asi vzhledem k velikosti obrazovky se nedá rozumně pracovat více než s 5 proměnnými (bude tam 25 čtverečků).</w:t>
      </w:r>
    </w:p>
    <w:p w:rsidR="00521B84" w:rsidRDefault="00521B84" w:rsidP="001B70BD"/>
    <w:p w:rsidR="00521B84" w:rsidRDefault="00521B84" w:rsidP="001B70BD">
      <w:r>
        <w:t xml:space="preserve">Popsaný přístup bude vyžadovat nějaké zobrazování ve </w:t>
      </w:r>
      <w:proofErr w:type="gramStart"/>
      <w:r>
        <w:t>3D</w:t>
      </w:r>
      <w:proofErr w:type="gramEnd"/>
      <w:r>
        <w:t xml:space="preserve"> kde bude možno si tu „horskou krajinu“ různě natáčet, přibližovat </w:t>
      </w:r>
      <w:proofErr w:type="spellStart"/>
      <w:r>
        <w:t>atd</w:t>
      </w:r>
      <w:proofErr w:type="spellEnd"/>
      <w:r>
        <w:t>…).</w:t>
      </w:r>
    </w:p>
    <w:p w:rsidR="00521B84" w:rsidRDefault="00521B84" w:rsidP="001B70BD"/>
    <w:p w:rsidR="00521B84" w:rsidRDefault="00521B84" w:rsidP="001B70BD"/>
    <w:p w:rsidR="00521B84" w:rsidRDefault="00521B84" w:rsidP="001B70BD"/>
    <w:sectPr w:rsidR="00521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490EB8"/>
    <w:multiLevelType w:val="hybridMultilevel"/>
    <w:tmpl w:val="0D06E582"/>
    <w:lvl w:ilvl="0" w:tplc="7B5619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sDel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42"/>
    <w:rsid w:val="001B70BD"/>
    <w:rsid w:val="00521B84"/>
    <w:rsid w:val="008D7042"/>
    <w:rsid w:val="00E0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0B94C"/>
  <w15:chartTrackingRefBased/>
  <w15:docId w15:val="{88693646-2573-4A25-A3B3-3A8A1556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1B7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264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Slavik, Pavel</dc:creator>
  <cp:keywords/>
  <dc:description/>
  <cp:lastModifiedBy>Slavik, Pavel</cp:lastModifiedBy>
  <cp:revision>2</cp:revision>
  <dcterms:created xsi:type="dcterms:W3CDTF">2024-11-03T10:57:00Z</dcterms:created>
  <dcterms:modified xsi:type="dcterms:W3CDTF">2024-11-03T11:38:00Z</dcterms:modified>
</cp:coreProperties>
</file>