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ACA03" w14:textId="77777777" w:rsidR="00ED3813" w:rsidRPr="007242E6" w:rsidRDefault="00000000" w:rsidP="007242E6">
      <w:pPr>
        <w:pStyle w:val="aa"/>
        <w:pBdr>
          <w:bottom w:val="none" w:sz="0" w:space="0" w:color="auto"/>
        </w:pBdr>
        <w:jc w:val="center"/>
        <w:rPr>
          <w:rFonts w:ascii="TH SarabunPSK" w:hAnsi="TH SarabunPSK" w:cs="TH SarabunPSK" w:hint="cs"/>
          <w:color w:val="000000" w:themeColor="text1"/>
          <w:sz w:val="36"/>
          <w:szCs w:val="36"/>
        </w:rPr>
      </w:pPr>
      <w:r w:rsidRPr="007242E6">
        <w:rPr>
          <w:rFonts w:ascii="TH SarabunPSK" w:hAnsi="TH SarabunPSK" w:cs="TH SarabunPSK" w:hint="cs"/>
          <w:color w:val="000000" w:themeColor="text1"/>
          <w:sz w:val="36"/>
          <w:szCs w:val="36"/>
        </w:rPr>
        <w:t>Lab 04 — Artificial Hormone Mechanism</w:t>
      </w:r>
    </w:p>
    <w:p w14:paraId="7BD4AD6D" w14:textId="77777777" w:rsidR="00ED3813" w:rsidRPr="007242E6" w:rsidRDefault="00000000">
      <w:pPr>
        <w:jc w:val="center"/>
        <w:rPr>
          <w:rFonts w:ascii="TH SarabunPSK" w:hAnsi="TH SarabunPSK" w:cs="TH SarabunPSK" w:hint="cs"/>
          <w:iCs/>
          <w:color w:val="000000" w:themeColor="text1"/>
          <w:sz w:val="32"/>
          <w:szCs w:val="32"/>
        </w:rPr>
      </w:pPr>
      <w:r w:rsidRPr="007242E6">
        <w:rPr>
          <w:rFonts w:ascii="TH SarabunPSK" w:hAnsi="TH SarabunPSK" w:cs="TH SarabunPSK" w:hint="cs"/>
          <w:iCs/>
          <w:color w:val="000000" w:themeColor="text1"/>
          <w:sz w:val="32"/>
          <w:szCs w:val="32"/>
        </w:rPr>
        <w:t>รายงานสรุปผลการจำลอง (Proposed Course Model)</w:t>
      </w:r>
    </w:p>
    <w:p w14:paraId="21095614" w14:textId="77777777" w:rsidR="00ED3813" w:rsidRPr="007242E6" w:rsidRDefault="00000000">
      <w:pPr>
        <w:jc w:val="center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proofErr w:type="spellStart"/>
      <w:r w:rsidRPr="007242E6">
        <w:rPr>
          <w:rFonts w:ascii="TH SarabunPSK" w:hAnsi="TH SarabunPSK" w:cs="TH SarabunPSK" w:hint="cs"/>
          <w:color w:val="000000" w:themeColor="text1"/>
          <w:sz w:val="32"/>
          <w:szCs w:val="32"/>
        </w:rPr>
        <w:t>ตรวจยืนยันผลทดลองแล้ว</w:t>
      </w:r>
      <w:proofErr w:type="spellEnd"/>
      <w:r w:rsidRPr="007242E6">
        <w:rPr>
          <w:rFonts w:ascii="TH SarabunPSK" w:hAnsi="TH SarabunPSK" w:cs="TH SarabunPSK" w:hint="cs"/>
          <w:color w:val="000000" w:themeColor="text1"/>
          <w:sz w:val="32"/>
          <w:szCs w:val="32"/>
        </w:rPr>
        <w:t>: Checker ผ่าน 13/13 cases | CSV 9 ไฟล์ | SHA-256 ตรง | รันซ้ำแล้วผล CSV/metrics ตรงทั้งหมด</w:t>
      </w:r>
    </w:p>
    <w:p w14:paraId="7E3811EE" w14:textId="77777777" w:rsidR="00ED3813" w:rsidRPr="007242E6" w:rsidRDefault="00000000">
      <w:pPr>
        <w:pStyle w:val="1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7242E6">
        <w:rPr>
          <w:rFonts w:ascii="TH SarabunPSK" w:hAnsi="TH SarabunPSK" w:cs="TH SarabunPSK" w:hint="cs"/>
          <w:color w:val="000000" w:themeColor="text1"/>
          <w:sz w:val="32"/>
          <w:szCs w:val="32"/>
        </w:rPr>
        <w:t>1. กลไกและที่มาของแบบจำลอง</w:t>
      </w:r>
    </w:p>
    <w:p w14:paraId="4814E167" w14:textId="77777777" w:rsidR="00ED3813" w:rsidRPr="007242E6" w:rsidRDefault="00000000" w:rsidP="007242E6">
      <w:pPr>
        <w:ind w:firstLine="720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7242E6">
        <w:rPr>
          <w:rFonts w:ascii="TH SarabunPSK" w:hAnsi="TH SarabunPSK" w:cs="TH SarabunPSK" w:hint="cs"/>
          <w:color w:val="000000" w:themeColor="text1"/>
          <w:sz w:val="28"/>
          <w:szCs w:val="28"/>
        </w:rPr>
        <w:t>การทดลองนี้ศึกษาวิธีที่ Stimulus (S) กระตุ้นการสร้างฮอร์โมน (Production: P) และถูกหักด้วย Clearance (C) กับ Binding (B) ก่อนคำนวณสถานะใหม่ H_new = clamp[H_old + dt(P - C - B), 0,1] จากนั้น Receptor แปลง H_new เป็น R และ bounded mapping สร้างคำสั่ง phi/stride_half การเก็บ H จากรอบก่อนหน้าทำให้การตอบสนองขึ้นอยู่กับประวัติสิ่งกระตุ้น ต่างจาก C0 ซึ่งใช้ R=S โดยตรง แนวคิดต้นทางอ้างจากเอกสาร Week04 ที่อ้างถึง Homchanthanakul et al. (2019) แต่สมการ Euler อัตราและ bounds ที่ใช้เป็นแบบจำลองที่รายวิชากำหนด ไม่ใช่ผล</w:t>
      </w:r>
      <w:proofErr w:type="spellStart"/>
      <w:r w:rsidRPr="007242E6">
        <w:rPr>
          <w:rFonts w:ascii="TH SarabunPSK" w:hAnsi="TH SarabunPSK" w:cs="TH SarabunPSK" w:hint="cs"/>
          <w:color w:val="000000" w:themeColor="text1"/>
          <w:sz w:val="28"/>
          <w:szCs w:val="28"/>
        </w:rPr>
        <w:t>ยืนยันของฮาร์ดแวร์จริง</w:t>
      </w:r>
      <w:proofErr w:type="spellEnd"/>
    </w:p>
    <w:p w14:paraId="641815B1" w14:textId="77777777" w:rsidR="00ED3813" w:rsidRPr="007242E6" w:rsidRDefault="00000000" w:rsidP="007242E6">
      <w:pPr>
        <w:ind w:firstLine="72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7242E6">
        <w:rPr>
          <w:rFonts w:ascii="TH SarabunPSK" w:hAnsi="TH SarabunPSK" w:cs="TH SarabunPSK" w:hint="cs"/>
          <w:color w:val="000000" w:themeColor="text1"/>
          <w:sz w:val="32"/>
          <w:szCs w:val="32"/>
        </w:rPr>
        <w:t>ใช้ dt=0.05 s, duration=30 s, H0=0 และ stimulus รูป step เดียวกันทุก condition: S=0 ช่วง [0,10), S=1 ช่วง [10,20), S=0 ช่วง [20,30) เพื่อให้ความแตกต่างเกิดจากพารามิเตอร์</w:t>
      </w:r>
      <w:proofErr w:type="spellStart"/>
      <w:r w:rsidRPr="007242E6">
        <w:rPr>
          <w:rFonts w:ascii="TH SarabunPSK" w:hAnsi="TH SarabunPSK" w:cs="TH SarabunPSK" w:hint="cs"/>
          <w:color w:val="000000" w:themeColor="text1"/>
          <w:sz w:val="32"/>
          <w:szCs w:val="32"/>
        </w:rPr>
        <w:t>ที่เลือกเปลี่ยนเป็นหลัก</w:t>
      </w:r>
      <w:proofErr w:type="spellEnd"/>
    </w:p>
    <w:p w14:paraId="0B050903" w14:textId="77777777" w:rsidR="00ED3813" w:rsidRPr="007242E6" w:rsidRDefault="00000000">
      <w:pPr>
        <w:pStyle w:val="1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7242E6">
        <w:rPr>
          <w:rFonts w:ascii="TH SarabunPSK" w:hAnsi="TH SarabunPSK" w:cs="TH SarabunPSK" w:hint="cs"/>
          <w:color w:val="000000" w:themeColor="text1"/>
          <w:sz w:val="32"/>
          <w:szCs w:val="32"/>
        </w:rPr>
        <w:t>2. Controlled Comparison: ผลและการตีความ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654"/>
        <w:gridCol w:w="1654"/>
        <w:gridCol w:w="1654"/>
        <w:gridCol w:w="1654"/>
        <w:gridCol w:w="1654"/>
        <w:gridCol w:w="1654"/>
      </w:tblGrid>
      <w:tr w:rsidR="00ED3813" w:rsidRPr="007242E6" w14:paraId="5DB6E83F" w14:textId="77777777">
        <w:trPr>
          <w:jc w:val="center"/>
        </w:trPr>
        <w:tc>
          <w:tcPr>
            <w:tcW w:w="1654" w:type="dxa"/>
            <w:shd w:val="clear" w:color="auto" w:fill="173B60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5B37662B" w14:textId="77777777" w:rsidR="00ED3813" w:rsidRPr="007242E6" w:rsidRDefault="00000000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242E6">
              <w:rPr>
                <w:rFonts w:ascii="TH SarabunPSK" w:hAnsi="TH SarabunPSK" w:cs="TH SarabunPSK" w:hint="cs"/>
                <w:b/>
                <w:color w:val="000000" w:themeColor="text1"/>
                <w:sz w:val="28"/>
                <w:szCs w:val="28"/>
              </w:rPr>
              <w:t>Condition</w:t>
            </w:r>
          </w:p>
        </w:tc>
        <w:tc>
          <w:tcPr>
            <w:tcW w:w="1654" w:type="dxa"/>
            <w:shd w:val="clear" w:color="auto" w:fill="173B60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775774A8" w14:textId="77777777" w:rsidR="00ED3813" w:rsidRPr="007242E6" w:rsidRDefault="00000000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242E6">
              <w:rPr>
                <w:rFonts w:ascii="TH SarabunPSK" w:hAnsi="TH SarabunPSK" w:cs="TH SarabunPSK" w:hint="cs"/>
                <w:b/>
                <w:color w:val="000000" w:themeColor="text1"/>
                <w:sz w:val="28"/>
                <w:szCs w:val="28"/>
              </w:rPr>
              <w:t>Peak H</w:t>
            </w:r>
          </w:p>
        </w:tc>
        <w:tc>
          <w:tcPr>
            <w:tcW w:w="1654" w:type="dxa"/>
            <w:shd w:val="clear" w:color="auto" w:fill="173B60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71234697" w14:textId="77777777" w:rsidR="00ED3813" w:rsidRPr="007242E6" w:rsidRDefault="00000000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242E6">
              <w:rPr>
                <w:rFonts w:ascii="TH SarabunPSK" w:hAnsi="TH SarabunPSK" w:cs="TH SarabunPSK" w:hint="cs"/>
                <w:b/>
                <w:color w:val="000000" w:themeColor="text1"/>
                <w:sz w:val="28"/>
                <w:szCs w:val="28"/>
              </w:rPr>
              <w:t>AUC H</w:t>
            </w:r>
          </w:p>
        </w:tc>
        <w:tc>
          <w:tcPr>
            <w:tcW w:w="1654" w:type="dxa"/>
            <w:shd w:val="clear" w:color="auto" w:fill="173B60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71580EE8" w14:textId="77777777" w:rsidR="00ED3813" w:rsidRPr="007242E6" w:rsidRDefault="00000000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242E6">
              <w:rPr>
                <w:rFonts w:ascii="TH SarabunPSK" w:hAnsi="TH SarabunPSK" w:cs="TH SarabunPSK" w:hint="cs"/>
                <w:b/>
                <w:color w:val="000000" w:themeColor="text1"/>
                <w:sz w:val="28"/>
                <w:szCs w:val="28"/>
              </w:rPr>
              <w:t>Latency (s)</w:t>
            </w:r>
          </w:p>
        </w:tc>
        <w:tc>
          <w:tcPr>
            <w:tcW w:w="1654" w:type="dxa"/>
            <w:shd w:val="clear" w:color="auto" w:fill="173B60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5A40C474" w14:textId="77777777" w:rsidR="00ED3813" w:rsidRPr="007242E6" w:rsidRDefault="00000000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242E6">
              <w:rPr>
                <w:rFonts w:ascii="TH SarabunPSK" w:hAnsi="TH SarabunPSK" w:cs="TH SarabunPSK" w:hint="cs"/>
                <w:b/>
                <w:color w:val="000000" w:themeColor="text1"/>
                <w:sz w:val="28"/>
                <w:szCs w:val="28"/>
              </w:rPr>
              <w:t>Rise (s)</w:t>
            </w:r>
          </w:p>
        </w:tc>
        <w:tc>
          <w:tcPr>
            <w:tcW w:w="1654" w:type="dxa"/>
            <w:shd w:val="clear" w:color="auto" w:fill="173B60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01BD7ED2" w14:textId="77777777" w:rsidR="00ED3813" w:rsidRPr="007242E6" w:rsidRDefault="00000000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242E6">
              <w:rPr>
                <w:rFonts w:ascii="TH SarabunPSK" w:hAnsi="TH SarabunPSK" w:cs="TH SarabunPSK" w:hint="cs"/>
                <w:b/>
                <w:color w:val="000000" w:themeColor="text1"/>
                <w:sz w:val="28"/>
                <w:szCs w:val="28"/>
              </w:rPr>
              <w:t>Recovery (s)</w:t>
            </w:r>
          </w:p>
        </w:tc>
      </w:tr>
      <w:tr w:rsidR="00ED3813" w:rsidRPr="007242E6" w14:paraId="48AF5B6B" w14:textId="77777777">
        <w:trPr>
          <w:jc w:val="center"/>
        </w:trPr>
        <w:tc>
          <w:tcPr>
            <w:tcW w:w="165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CF8AE4D" w14:textId="77777777" w:rsidR="00ED3813" w:rsidRPr="007242E6" w:rsidRDefault="000000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242E6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C0</w:t>
            </w:r>
          </w:p>
        </w:tc>
        <w:tc>
          <w:tcPr>
            <w:tcW w:w="165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B43A2A6" w14:textId="77777777" w:rsidR="00ED3813" w:rsidRPr="007242E6" w:rsidRDefault="000000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242E6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N/A</w:t>
            </w:r>
          </w:p>
        </w:tc>
        <w:tc>
          <w:tcPr>
            <w:tcW w:w="165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CC3C2F9" w14:textId="77777777" w:rsidR="00ED3813" w:rsidRPr="007242E6" w:rsidRDefault="000000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242E6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N/A</w:t>
            </w:r>
          </w:p>
        </w:tc>
        <w:tc>
          <w:tcPr>
            <w:tcW w:w="165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D1BB049" w14:textId="77777777" w:rsidR="00ED3813" w:rsidRPr="007242E6" w:rsidRDefault="000000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242E6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0.05</w:t>
            </w:r>
          </w:p>
        </w:tc>
        <w:tc>
          <w:tcPr>
            <w:tcW w:w="165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A46B4AB" w14:textId="77777777" w:rsidR="00ED3813" w:rsidRPr="007242E6" w:rsidRDefault="000000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242E6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0.00</w:t>
            </w:r>
          </w:p>
        </w:tc>
        <w:tc>
          <w:tcPr>
            <w:tcW w:w="165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58DB6ED" w14:textId="77777777" w:rsidR="00ED3813" w:rsidRPr="007242E6" w:rsidRDefault="000000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242E6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0.05</w:t>
            </w:r>
          </w:p>
        </w:tc>
      </w:tr>
      <w:tr w:rsidR="00ED3813" w:rsidRPr="007242E6" w14:paraId="1F013F8B" w14:textId="77777777">
        <w:trPr>
          <w:jc w:val="center"/>
        </w:trPr>
        <w:tc>
          <w:tcPr>
            <w:tcW w:w="165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A52EFFE" w14:textId="77777777" w:rsidR="00ED3813" w:rsidRPr="007242E6" w:rsidRDefault="000000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242E6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C1</w:t>
            </w:r>
          </w:p>
        </w:tc>
        <w:tc>
          <w:tcPr>
            <w:tcW w:w="165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ACD87C4" w14:textId="77777777" w:rsidR="00ED3813" w:rsidRPr="007242E6" w:rsidRDefault="000000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242E6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0.9997</w:t>
            </w:r>
          </w:p>
        </w:tc>
        <w:tc>
          <w:tcPr>
            <w:tcW w:w="165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9DE2F4A" w14:textId="77777777" w:rsidR="00ED3813" w:rsidRPr="007242E6" w:rsidRDefault="000000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242E6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9.9996</w:t>
            </w:r>
          </w:p>
        </w:tc>
        <w:tc>
          <w:tcPr>
            <w:tcW w:w="165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BC8EF7E" w14:textId="77777777" w:rsidR="00ED3813" w:rsidRPr="007242E6" w:rsidRDefault="000000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242E6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0.15</w:t>
            </w:r>
          </w:p>
        </w:tc>
        <w:tc>
          <w:tcPr>
            <w:tcW w:w="165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69884CB" w14:textId="77777777" w:rsidR="00ED3813" w:rsidRPr="007242E6" w:rsidRDefault="000000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242E6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2.70</w:t>
            </w:r>
          </w:p>
        </w:tc>
        <w:tc>
          <w:tcPr>
            <w:tcW w:w="165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42B5FA6" w14:textId="77777777" w:rsidR="00ED3813" w:rsidRPr="007242E6" w:rsidRDefault="000000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242E6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2.85</w:t>
            </w:r>
          </w:p>
        </w:tc>
      </w:tr>
      <w:tr w:rsidR="00ED3813" w:rsidRPr="007242E6" w14:paraId="16A783D2" w14:textId="77777777">
        <w:trPr>
          <w:jc w:val="center"/>
        </w:trPr>
        <w:tc>
          <w:tcPr>
            <w:tcW w:w="165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DEF81FA" w14:textId="77777777" w:rsidR="00ED3813" w:rsidRPr="007242E6" w:rsidRDefault="000000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242E6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C2</w:t>
            </w:r>
          </w:p>
        </w:tc>
        <w:tc>
          <w:tcPr>
            <w:tcW w:w="165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85A1C6D" w14:textId="77777777" w:rsidR="00ED3813" w:rsidRPr="007242E6" w:rsidRDefault="000000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242E6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1.0000</w:t>
            </w:r>
          </w:p>
        </w:tc>
        <w:tc>
          <w:tcPr>
            <w:tcW w:w="165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4015BCF" w14:textId="77777777" w:rsidR="00ED3813" w:rsidRPr="007242E6" w:rsidRDefault="000000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242E6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10.6724</w:t>
            </w:r>
          </w:p>
        </w:tc>
        <w:tc>
          <w:tcPr>
            <w:tcW w:w="165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32C08B6" w14:textId="77777777" w:rsidR="00ED3813" w:rsidRPr="007242E6" w:rsidRDefault="000000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242E6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0.10</w:t>
            </w:r>
          </w:p>
        </w:tc>
        <w:tc>
          <w:tcPr>
            <w:tcW w:w="165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B571956" w14:textId="77777777" w:rsidR="00ED3813" w:rsidRPr="007242E6" w:rsidRDefault="000000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242E6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1.05</w:t>
            </w:r>
          </w:p>
        </w:tc>
        <w:tc>
          <w:tcPr>
            <w:tcW w:w="165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773F5BF" w14:textId="77777777" w:rsidR="00ED3813" w:rsidRPr="007242E6" w:rsidRDefault="000000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242E6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2.85</w:t>
            </w:r>
          </w:p>
        </w:tc>
      </w:tr>
      <w:tr w:rsidR="00ED3813" w:rsidRPr="007242E6" w14:paraId="533B9052" w14:textId="77777777">
        <w:trPr>
          <w:jc w:val="center"/>
        </w:trPr>
        <w:tc>
          <w:tcPr>
            <w:tcW w:w="165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378C431" w14:textId="77777777" w:rsidR="00ED3813" w:rsidRPr="007242E6" w:rsidRDefault="000000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242E6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C3</w:t>
            </w:r>
          </w:p>
        </w:tc>
        <w:tc>
          <w:tcPr>
            <w:tcW w:w="165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B0B486B" w14:textId="77777777" w:rsidR="00ED3813" w:rsidRPr="007242E6" w:rsidRDefault="000000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242E6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1.0000</w:t>
            </w:r>
          </w:p>
        </w:tc>
        <w:tc>
          <w:tcPr>
            <w:tcW w:w="165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AE608B0" w14:textId="77777777" w:rsidR="00ED3813" w:rsidRPr="007242E6" w:rsidRDefault="000000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242E6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11.3891</w:t>
            </w:r>
          </w:p>
        </w:tc>
        <w:tc>
          <w:tcPr>
            <w:tcW w:w="165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5E81D48" w14:textId="77777777" w:rsidR="00ED3813" w:rsidRPr="007242E6" w:rsidRDefault="000000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242E6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0.15</w:t>
            </w:r>
          </w:p>
        </w:tc>
        <w:tc>
          <w:tcPr>
            <w:tcW w:w="165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4B828B9" w14:textId="77777777" w:rsidR="00ED3813" w:rsidRPr="007242E6" w:rsidRDefault="000000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242E6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1.45</w:t>
            </w:r>
          </w:p>
        </w:tc>
        <w:tc>
          <w:tcPr>
            <w:tcW w:w="165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7FF2BAE" w14:textId="77777777" w:rsidR="00ED3813" w:rsidRPr="007242E6" w:rsidRDefault="000000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242E6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5.10</w:t>
            </w:r>
          </w:p>
        </w:tc>
      </w:tr>
      <w:tr w:rsidR="00ED3813" w:rsidRPr="007242E6" w14:paraId="63547E4A" w14:textId="77777777">
        <w:trPr>
          <w:jc w:val="center"/>
        </w:trPr>
        <w:tc>
          <w:tcPr>
            <w:tcW w:w="165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F1C7906" w14:textId="77777777" w:rsidR="00ED3813" w:rsidRPr="007242E6" w:rsidRDefault="000000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242E6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C4</w:t>
            </w:r>
          </w:p>
        </w:tc>
        <w:tc>
          <w:tcPr>
            <w:tcW w:w="165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25BAFD9" w14:textId="77777777" w:rsidR="00ED3813" w:rsidRPr="007242E6" w:rsidRDefault="000000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242E6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1.0000</w:t>
            </w:r>
          </w:p>
        </w:tc>
        <w:tc>
          <w:tcPr>
            <w:tcW w:w="165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275FB69" w14:textId="77777777" w:rsidR="00ED3813" w:rsidRPr="007242E6" w:rsidRDefault="000000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242E6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10.7547</w:t>
            </w:r>
          </w:p>
        </w:tc>
        <w:tc>
          <w:tcPr>
            <w:tcW w:w="165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33AD46B" w14:textId="77777777" w:rsidR="00ED3813" w:rsidRPr="007242E6" w:rsidRDefault="000000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242E6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0.15</w:t>
            </w:r>
          </w:p>
        </w:tc>
        <w:tc>
          <w:tcPr>
            <w:tcW w:w="165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2F3EE94" w14:textId="77777777" w:rsidR="00ED3813" w:rsidRPr="007242E6" w:rsidRDefault="000000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242E6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1.70</w:t>
            </w:r>
          </w:p>
        </w:tc>
        <w:tc>
          <w:tcPr>
            <w:tcW w:w="165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3147836" w14:textId="77777777" w:rsidR="00ED3813" w:rsidRPr="007242E6" w:rsidRDefault="000000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242E6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3.80</w:t>
            </w:r>
          </w:p>
        </w:tc>
      </w:tr>
    </w:tbl>
    <w:p w14:paraId="3B7DD272" w14:textId="77777777" w:rsidR="00ED3813" w:rsidRPr="007242E6" w:rsidRDefault="00ED3813">
      <w:pPr>
        <w:spacing w:after="0"/>
        <w:rPr>
          <w:rFonts w:ascii="TH SarabunPSK" w:hAnsi="TH SarabunPSK" w:cs="TH SarabunPSK" w:hint="cs"/>
          <w:color w:val="000000" w:themeColor="text1"/>
          <w:sz w:val="28"/>
          <w:szCs w:val="28"/>
        </w:rPr>
      </w:pPr>
    </w:p>
    <w:p w14:paraId="64FF3907" w14:textId="77777777" w:rsidR="00ED3813" w:rsidRPr="007242E6" w:rsidRDefault="00000000" w:rsidP="007242E6">
      <w:pPr>
        <w:ind w:firstLine="720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7242E6">
        <w:rPr>
          <w:rFonts w:ascii="TH SarabunPSK" w:hAnsi="TH SarabunPSK" w:cs="TH SarabunPSK" w:hint="cs"/>
          <w:color w:val="000000" w:themeColor="text1"/>
          <w:sz w:val="28"/>
          <w:szCs w:val="28"/>
        </w:rPr>
        <w:t>ค่าจาก metrics.json ยืนยัน prediction: C2 เพิ่ม production จึงมี latency 0.10 s เทียบ C1 0.15 s; C3 ลด clearance จึงมี recovery 5.10 s เทียบ C1 2.85 s (ช้ากว่า 2.25 s) และ AUC 11.3891 เทียบ C1 9.9996; C4 ตัด binding มี recovery 3.80 s และ AUC 10.7547 สูงกว่า C1. C2–C4 มี peak_H 1.0000 เหมือนกันเพราะ upper bound ทำให้ต้องดู AUC, recovery และ clamp fraction ร่วมกัน</w:t>
      </w:r>
    </w:p>
    <w:p w14:paraId="2E3BA4AD" w14:textId="77777777" w:rsidR="00ED3813" w:rsidRPr="007242E6" w:rsidRDefault="00000000" w:rsidP="007242E6">
      <w:pPr>
        <w:ind w:firstLine="720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7242E6">
        <w:rPr>
          <w:rFonts w:ascii="TH SarabunPSK" w:hAnsi="TH SarabunPSK" w:cs="TH SarabunPSK" w:hint="cs"/>
          <w:color w:val="000000" w:themeColor="text1"/>
          <w:sz w:val="28"/>
          <w:szCs w:val="28"/>
        </w:rPr>
        <w:t>C0 ไม่มี hormone state ดังนั้น Peak H และ AUC H เป็น N/A ไม่ใช่ศูนย์ ค่า latency ที่วัดจาก post-update log มีความละเอียด 0.05 s และ Total Variation ต่ำเพียงอย่างเดียวไม่ยืนยันคุณภาพการเดิน</w:t>
      </w:r>
    </w:p>
    <w:p w14:paraId="4129403D" w14:textId="77777777" w:rsidR="00ED3813" w:rsidRPr="007242E6" w:rsidRDefault="00000000">
      <w:pPr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7242E6">
        <w:rPr>
          <w:rFonts w:ascii="TH SarabunPSK" w:hAnsi="TH SarabunPSK" w:cs="TH SarabunPSK" w:hint="cs"/>
          <w:color w:val="000000" w:themeColor="text1"/>
          <w:sz w:val="32"/>
          <w:szCs w:val="32"/>
        </w:rPr>
        <w:br w:type="page"/>
      </w:r>
    </w:p>
    <w:p w14:paraId="66923142" w14:textId="77777777" w:rsidR="00ED3813" w:rsidRPr="007242E6" w:rsidRDefault="00000000">
      <w:pPr>
        <w:pStyle w:val="1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7242E6">
        <w:rPr>
          <w:rFonts w:ascii="TH SarabunPSK" w:hAnsi="TH SarabunPSK" w:cs="TH SarabunPSK" w:hint="cs"/>
          <w:color w:val="000000" w:themeColor="text1"/>
          <w:sz w:val="32"/>
          <w:szCs w:val="32"/>
        </w:rPr>
        <w:lastRenderedPageBreak/>
        <w:t>3. Extreme Tests และการจัดการ Fault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07"/>
        <w:gridCol w:w="3307"/>
        <w:gridCol w:w="3307"/>
      </w:tblGrid>
      <w:tr w:rsidR="00ED3813" w:rsidRPr="007242E6" w14:paraId="0DDBE7F9" w14:textId="77777777">
        <w:trPr>
          <w:jc w:val="center"/>
        </w:trPr>
        <w:tc>
          <w:tcPr>
            <w:tcW w:w="3307" w:type="dxa"/>
            <w:shd w:val="clear" w:color="auto" w:fill="173B60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1178ADA9" w14:textId="77777777" w:rsidR="00ED3813" w:rsidRPr="007242E6" w:rsidRDefault="00000000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242E6">
              <w:rPr>
                <w:rFonts w:ascii="TH SarabunPSK" w:hAnsi="TH SarabunPSK" w:cs="TH SarabunPSK" w:hint="cs"/>
                <w:b/>
                <w:color w:val="000000" w:themeColor="text1"/>
                <w:sz w:val="28"/>
                <w:szCs w:val="28"/>
              </w:rPr>
              <w:t>Profile (C1)</w:t>
            </w:r>
          </w:p>
        </w:tc>
        <w:tc>
          <w:tcPr>
            <w:tcW w:w="3307" w:type="dxa"/>
            <w:shd w:val="clear" w:color="auto" w:fill="173B60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5DAAE976" w14:textId="77777777" w:rsidR="00ED3813" w:rsidRPr="007242E6" w:rsidRDefault="00000000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242E6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หลักฐาน Metrics / CSV ที่ตรวจแล้ว</w:t>
            </w:r>
          </w:p>
        </w:tc>
        <w:tc>
          <w:tcPr>
            <w:tcW w:w="3307" w:type="dxa"/>
            <w:shd w:val="clear" w:color="auto" w:fill="173B60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00CB2F22" w14:textId="77777777" w:rsidR="00ED3813" w:rsidRPr="007242E6" w:rsidRDefault="00000000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242E6">
              <w:rPr>
                <w:rFonts w:ascii="TH SarabunPSK" w:hAnsi="TH SarabunPSK" w:cs="TH SarabunPSK" w:hint="cs"/>
                <w:b/>
                <w:color w:val="000000" w:themeColor="text1"/>
                <w:sz w:val="28"/>
                <w:szCs w:val="28"/>
              </w:rPr>
              <w:t>การตีความ</w:t>
            </w:r>
          </w:p>
        </w:tc>
      </w:tr>
      <w:tr w:rsidR="00ED3813" w:rsidRPr="007242E6" w14:paraId="53DD1718" w14:textId="77777777">
        <w:trPr>
          <w:jc w:val="center"/>
        </w:trPr>
        <w:tc>
          <w:tcPr>
            <w:tcW w:w="3307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85EECE9" w14:textId="77777777" w:rsidR="00ED3813" w:rsidRPr="007242E6" w:rsidRDefault="000000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242E6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Zero</w:t>
            </w:r>
          </w:p>
        </w:tc>
        <w:tc>
          <w:tcPr>
            <w:tcW w:w="3307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CB3877C" w14:textId="77777777" w:rsidR="00ED3813" w:rsidRPr="007242E6" w:rsidRDefault="000000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242E6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Peak H=0; AUC H=0; fault=0</w:t>
            </w:r>
          </w:p>
        </w:tc>
        <w:tc>
          <w:tcPr>
            <w:tcW w:w="3307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E61AAAB" w14:textId="77777777" w:rsidR="00ED3813" w:rsidRPr="007242E6" w:rsidRDefault="000000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242E6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ไม่มี stimulus จึงคง baseline</w:t>
            </w:r>
          </w:p>
        </w:tc>
      </w:tr>
      <w:tr w:rsidR="00ED3813" w:rsidRPr="007242E6" w14:paraId="67B452FC" w14:textId="77777777">
        <w:trPr>
          <w:jc w:val="center"/>
        </w:trPr>
        <w:tc>
          <w:tcPr>
            <w:tcW w:w="3307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3CBDDAA" w14:textId="77777777" w:rsidR="00ED3813" w:rsidRPr="007242E6" w:rsidRDefault="000000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242E6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One</w:t>
            </w:r>
          </w:p>
        </w:tc>
        <w:tc>
          <w:tcPr>
            <w:tcW w:w="3307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F03BCD1" w14:textId="77777777" w:rsidR="00ED3813" w:rsidRPr="007242E6" w:rsidRDefault="000000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242E6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Peak H ~ 1; AUC H=28.7500; upper clamp=0</w:t>
            </w:r>
          </w:p>
        </w:tc>
        <w:tc>
          <w:tcPr>
            <w:tcW w:w="3307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D6F73A4" w14:textId="77777777" w:rsidR="00ED3813" w:rsidRPr="007242E6" w:rsidRDefault="000000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242E6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สะสม H เข้าใกล้สมดุล ไม่เกิด raw&gt;1</w:t>
            </w:r>
          </w:p>
        </w:tc>
      </w:tr>
      <w:tr w:rsidR="00ED3813" w:rsidRPr="007242E6" w14:paraId="2A0DB5CF" w14:textId="77777777">
        <w:trPr>
          <w:jc w:val="center"/>
        </w:trPr>
        <w:tc>
          <w:tcPr>
            <w:tcW w:w="3307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BE089DB" w14:textId="77777777" w:rsidR="00ED3813" w:rsidRPr="007242E6" w:rsidRDefault="000000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242E6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Spike</w:t>
            </w:r>
          </w:p>
        </w:tc>
        <w:tc>
          <w:tcPr>
            <w:tcW w:w="3307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0155726" w14:textId="77777777" w:rsidR="00ED3813" w:rsidRPr="007242E6" w:rsidRDefault="000000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242E6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S=1 เพียง 0.05 s ที่ 10.00; Peak H=0.0400</w:t>
            </w:r>
          </w:p>
        </w:tc>
        <w:tc>
          <w:tcPr>
            <w:tcW w:w="3307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DBD1650" w14:textId="77777777" w:rsidR="00ED3813" w:rsidRPr="007242E6" w:rsidRDefault="000000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242E6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H ค่อย ๆ ลดหลัง pulse; มี state memory</w:t>
            </w:r>
          </w:p>
        </w:tc>
      </w:tr>
      <w:tr w:rsidR="00ED3813" w:rsidRPr="007242E6" w14:paraId="7FF0ADE4" w14:textId="77777777">
        <w:trPr>
          <w:jc w:val="center"/>
        </w:trPr>
        <w:tc>
          <w:tcPr>
            <w:tcW w:w="3307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B048942" w14:textId="77777777" w:rsidR="00ED3813" w:rsidRPr="007242E6" w:rsidRDefault="000000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242E6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Fault</w:t>
            </w:r>
          </w:p>
        </w:tc>
        <w:tc>
          <w:tcPr>
            <w:tcW w:w="3307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812989F" w14:textId="77777777" w:rsidR="00ED3813" w:rsidRPr="007242E6" w:rsidRDefault="000000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242E6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NaN ที่ 15.00; fault_count=1; H/R=0 ที่ 15.05</w:t>
            </w:r>
          </w:p>
        </w:tc>
        <w:tc>
          <w:tcPr>
            <w:tcW w:w="3307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C75D81C" w14:textId="77777777" w:rsidR="00ED3813" w:rsidRPr="007242E6" w:rsidRDefault="000000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242E6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รีเซ็ตเมื่อ input ไม่ถูกต้อง; สะสมใหม่ที่ 15.10</w:t>
            </w:r>
          </w:p>
        </w:tc>
      </w:tr>
    </w:tbl>
    <w:p w14:paraId="4F4C109E" w14:textId="77777777" w:rsidR="00ED3813" w:rsidRPr="007242E6" w:rsidRDefault="00ED3813">
      <w:pPr>
        <w:spacing w:after="0"/>
        <w:rPr>
          <w:rFonts w:ascii="TH SarabunPSK" w:hAnsi="TH SarabunPSK" w:cs="TH SarabunPSK" w:hint="cs"/>
          <w:color w:val="000000" w:themeColor="text1"/>
          <w:sz w:val="28"/>
          <w:szCs w:val="28"/>
        </w:rPr>
      </w:pPr>
    </w:p>
    <w:p w14:paraId="342662ED" w14:textId="77777777" w:rsidR="00ED3813" w:rsidRPr="007242E6" w:rsidRDefault="00000000" w:rsidP="007242E6">
      <w:pPr>
        <w:ind w:firstLine="720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7242E6">
        <w:rPr>
          <w:rFonts w:ascii="TH SarabunPSK" w:hAnsi="TH SarabunPSK" w:cs="TH SarabunPSK" w:hint="cs"/>
          <w:color w:val="000000" w:themeColor="text1"/>
          <w:sz w:val="28"/>
          <w:szCs w:val="28"/>
        </w:rPr>
        <w:t>ตรวจ CSV แล้ว: C1 เมื่อ input_time=10.00 s ได้ H=0.0400, R=0.0400, phi=0.20800 rad, stride_half=0.055400 m ที่ state_time=10.05 s; update ถัดไป (10.10 s) ได้ H=0.0784, phi=0.21568 rad, stride_half=0.055784 m. Fault ที่ 15.00 s ก่อนเหตุ H=0.983130; ที่ 15.05 s H=R=0, fault=1; ที่ 15.10 s H ฟื้นเป็น 0.0400 และ fault=0</w:t>
      </w:r>
    </w:p>
    <w:p w14:paraId="3FADFCA8" w14:textId="77777777" w:rsidR="00ED3813" w:rsidRPr="007242E6" w:rsidRDefault="00000000">
      <w:pPr>
        <w:pStyle w:val="1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7242E6">
        <w:rPr>
          <w:rFonts w:ascii="TH SarabunPSK" w:hAnsi="TH SarabunPSK" w:cs="TH SarabunPSK" w:hint="cs"/>
          <w:color w:val="000000" w:themeColor="text1"/>
          <w:sz w:val="32"/>
          <w:szCs w:val="32"/>
        </w:rPr>
        <w:t>4. ข้อจำกัด ความปลอดภัย และ Week05</w:t>
      </w:r>
    </w:p>
    <w:p w14:paraId="10C29BB7" w14:textId="77777777" w:rsidR="00ED3813" w:rsidRPr="007242E6" w:rsidRDefault="00000000" w:rsidP="007242E6">
      <w:pPr>
        <w:ind w:firstLine="720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7242E6">
        <w:rPr>
          <w:rFonts w:ascii="TH SarabunPSK" w:hAnsi="TH SarabunPSK" w:cs="TH SarabunPSK" w:hint="cs"/>
          <w:color w:val="000000" w:themeColor="text1"/>
          <w:sz w:val="28"/>
          <w:szCs w:val="28"/>
        </w:rPr>
        <w:t>Bounded mapping ให้ เมื่อ R=0: phi=0.20 rad, stride_half=0.055 m และ เมื่อ R=1: phi=0.40 rad, stride_half=0.065 m ค่าเหล่านี้อยู่ใน software bounds แต่ software bounds เป็นเพียงข้อจำกัดเชิงคณิตศาสตร์ ไม่ได้พิสูจน์ actuator limits ของมอเตอร์/กลไก หรือระบบ emergency stop ที่ต้องทดสอบทางกายภาพแยกต่างหาก การรีเซ็ตเมื่อพบ NaN เป็น software fallback ไม่ใช่การหยุดหุ่นยนต์จริง</w:t>
      </w:r>
    </w:p>
    <w:p w14:paraId="14DC776D" w14:textId="77777777" w:rsidR="00ED3813" w:rsidRPr="007242E6" w:rsidRDefault="00000000" w:rsidP="007242E6">
      <w:pPr>
        <w:ind w:firstLine="720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7242E6">
        <w:rPr>
          <w:rFonts w:ascii="TH SarabunPSK" w:hAnsi="TH SarabunPSK" w:cs="TH SarabunPSK" w:hint="cs"/>
          <w:color w:val="000000" w:themeColor="text1"/>
          <w:sz w:val="28"/>
          <w:szCs w:val="28"/>
        </w:rPr>
        <w:t>Lab04 ยังไม่ได้เชื่อม hormone กับ CPG หรือวัด body motion จึงไม่อาจยืนยัน gait, dynamic stability, force, motor torque หรือการใช้พลังงาน ใน Week05 ควรทดลองการเดินแบบบูรณาการโดยคุม stimulus/mapping ให้เหมือนกัน แล้ววัดความเร็ว ระยะก้าว การทรงตัวและพลังงานเพื่อประเมินผลของ hormone อย่างมีหลักฐาน</w:t>
      </w:r>
    </w:p>
    <w:p w14:paraId="68DE500F" w14:textId="77777777" w:rsidR="00ED3813" w:rsidRPr="007242E6" w:rsidRDefault="00000000">
      <w:pPr>
        <w:pStyle w:val="1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7242E6">
        <w:rPr>
          <w:rFonts w:ascii="TH SarabunPSK" w:hAnsi="TH SarabunPSK" w:cs="TH SarabunPSK" w:hint="cs"/>
          <w:color w:val="000000" w:themeColor="text1"/>
          <w:sz w:val="32"/>
          <w:szCs w:val="32"/>
        </w:rPr>
        <w:t>5. การทำซ้ำและแหล่งหลักฐาน</w:t>
      </w:r>
    </w:p>
    <w:p w14:paraId="33B249E2" w14:textId="77777777" w:rsidR="00ED3813" w:rsidRPr="007242E6" w:rsidRDefault="00000000" w:rsidP="007242E6">
      <w:pPr>
        <w:ind w:firstLine="720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7242E6">
        <w:rPr>
          <w:rFonts w:ascii="TH SarabunPSK" w:hAnsi="TH SarabunPSK" w:cs="TH SarabunPSK" w:hint="cs"/>
          <w:color w:val="000000" w:themeColor="text1"/>
          <w:sz w:val="28"/>
          <w:szCs w:val="28"/>
        </w:rPr>
        <w:t>ตรวจไฟล์และ SHA-256 จริง: student_hormone.py = a34efb2edb9e83d43f953a109de21d7fd890757e199865f8696173b003ade2b7; lab04.py = f66d8f29996644c2fb9cc3830298c3bd339080120e9eb657767eb7071b94e3cd. ตรงกับ results/comparison/config.json ทั้งคู่. ตรวจ check_submission.py ผ่าน 13/13 cases; รันซ้ำ Comparison 5 และ Extreme Tests 4 ได้ raw CSV ตรงต้นฉบับแบบ byte-for-byte และ metrics JSON ตรงกันทุกค่า</w:t>
      </w:r>
    </w:p>
    <w:p w14:paraId="59C9354C" w14:textId="77777777" w:rsidR="00ED3813" w:rsidRPr="007242E6" w:rsidRDefault="00000000" w:rsidP="007242E6">
      <w:pPr>
        <w:ind w:firstLine="720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7242E6">
        <w:rPr>
          <w:rFonts w:ascii="TH SarabunPSK" w:hAnsi="TH SarabunPSK" w:cs="TH SarabunPSK" w:hint="cs"/>
          <w:color w:val="000000" w:themeColor="text1"/>
          <w:sz w:val="28"/>
          <w:szCs w:val="28"/>
        </w:rPr>
        <w:t>หลักฐานในชุดส่งงาน</w:t>
      </w:r>
      <w:proofErr w:type="spellEnd"/>
      <w:r w:rsidRPr="007242E6">
        <w:rPr>
          <w:rFonts w:ascii="TH SarabunPSK" w:hAnsi="TH SarabunPSK" w:cs="TH SarabunPSK" w:hint="cs"/>
          <w:color w:val="000000" w:themeColor="text1"/>
          <w:sz w:val="28"/>
          <w:szCs w:val="28"/>
        </w:rPr>
        <w:t>: student_hormone.py, CSV 9 ชุด (601 state rows ต่อชุด), config/metrics ทุก profile, SVG plots, Lab04_Block_Diagram.png และคำสั่งรันใน worksheet.md. Contract ที่ฝังใน handoff_from_lab03/config.json มี mapping/fixed parameters ตรงกับ handoff_contract.json; ทดลองรันกับ contract ที่แนบสำเร็จ แต่ไม่ได้รับไฟล์ Week03 ต้นฉบับสำหรับตรวจ provenance โดยตรง</w:t>
      </w:r>
    </w:p>
    <w:p w14:paraId="170E886B" w14:textId="77777777" w:rsidR="00ED3813" w:rsidRPr="007242E6" w:rsidRDefault="00000000">
      <w:pPr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7242E6">
        <w:rPr>
          <w:rFonts w:ascii="TH SarabunPSK" w:hAnsi="TH SarabunPSK" w:cs="TH SarabunPSK" w:hint="cs"/>
          <w:color w:val="000000" w:themeColor="text1"/>
          <w:sz w:val="28"/>
          <w:szCs w:val="28"/>
        </w:rPr>
        <w:t>เอกสารอ้างอิง: README/ใบงาน Lab04 ของรายวิชา; เอกสาร Week04; Homchanthanakul et al. (2019), DOI: 10.1109/IROS40897.2019.8968580</w:t>
      </w:r>
    </w:p>
    <w:sectPr w:rsidR="00ED3813" w:rsidRPr="007242E6" w:rsidSect="00034616">
      <w:footerReference w:type="default" r:id="rId8"/>
      <w:pgSz w:w="11906" w:h="16838"/>
      <w:pgMar w:top="879" w:right="992" w:bottom="794" w:left="992" w:header="312" w:footer="3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BFAFF" w14:textId="77777777" w:rsidR="00DC182C" w:rsidRDefault="00DC182C">
      <w:pPr>
        <w:spacing w:after="0" w:line="240" w:lineRule="auto"/>
      </w:pPr>
      <w:r>
        <w:separator/>
      </w:r>
    </w:p>
  </w:endnote>
  <w:endnote w:type="continuationSeparator" w:id="0">
    <w:p w14:paraId="1516A321" w14:textId="77777777" w:rsidR="00DC182C" w:rsidRDefault="00DC1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Noto Sans Tha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7F8B7" w14:textId="65229039" w:rsidR="00ED3813" w:rsidRDefault="00ED3813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DADFD" w14:textId="77777777" w:rsidR="00DC182C" w:rsidRDefault="00DC182C">
      <w:pPr>
        <w:spacing w:after="0" w:line="240" w:lineRule="auto"/>
      </w:pPr>
      <w:r>
        <w:separator/>
      </w:r>
    </w:p>
  </w:footnote>
  <w:footnote w:type="continuationSeparator" w:id="0">
    <w:p w14:paraId="4556B549" w14:textId="77777777" w:rsidR="00DC182C" w:rsidRDefault="00DC18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1019137">
    <w:abstractNumId w:val="8"/>
  </w:num>
  <w:num w:numId="2" w16cid:durableId="106775491">
    <w:abstractNumId w:val="6"/>
  </w:num>
  <w:num w:numId="3" w16cid:durableId="1561789590">
    <w:abstractNumId w:val="5"/>
  </w:num>
  <w:num w:numId="4" w16cid:durableId="1449742683">
    <w:abstractNumId w:val="4"/>
  </w:num>
  <w:num w:numId="5" w16cid:durableId="715934077">
    <w:abstractNumId w:val="7"/>
  </w:num>
  <w:num w:numId="6" w16cid:durableId="1851872887">
    <w:abstractNumId w:val="3"/>
  </w:num>
  <w:num w:numId="7" w16cid:durableId="2140106602">
    <w:abstractNumId w:val="2"/>
  </w:num>
  <w:num w:numId="8" w16cid:durableId="139077796">
    <w:abstractNumId w:val="1"/>
  </w:num>
  <w:num w:numId="9" w16cid:durableId="1327321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1FCD"/>
    <w:rsid w:val="007242E6"/>
    <w:rsid w:val="00AA1D8D"/>
    <w:rsid w:val="00B47730"/>
    <w:rsid w:val="00CB0664"/>
    <w:rsid w:val="00DC182C"/>
    <w:rsid w:val="00ED38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F8B5FA"/>
  <w14:defaultImageDpi w14:val="300"/>
  <w15:docId w15:val="{CF2789AA-3AA1-48EA-99CE-38DE30777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62" w:lineRule="auto"/>
    </w:pPr>
    <w:rPr>
      <w:rFonts w:ascii="Noto Sans Thai" w:eastAsia="Noto Sans Thai" w:hAnsi="Noto Sans Thai"/>
      <w:color w:val="27303B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/>
      <w:b/>
      <w:bCs/>
      <w:color w:val="163152"/>
      <w:sz w:val="2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/>
      <w:b/>
      <w:bCs/>
      <w:color w:val="163152"/>
      <w:sz w:val="2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before="120" w:after="60" w:line="240" w:lineRule="auto"/>
      <w:contextualSpacing/>
    </w:pPr>
    <w:rPr>
      <w:rFonts w:asciiTheme="majorHAnsi" w:eastAsiaTheme="majorEastAsia" w:hAnsiTheme="majorHAnsi" w:cstheme="majorBidi"/>
      <w:b/>
      <w:color w:val="163152"/>
      <w:spacing w:val="5"/>
      <w:kern w:val="28"/>
      <w:sz w:val="34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616</Words>
  <Characters>3513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BARAMEE SAMPAOTONG</cp:lastModifiedBy>
  <cp:revision>2</cp:revision>
  <dcterms:created xsi:type="dcterms:W3CDTF">2013-12-23T23:15:00Z</dcterms:created>
  <dcterms:modified xsi:type="dcterms:W3CDTF">2026-10-11T07:24:00Z</dcterms:modified>
  <cp:category/>
</cp:coreProperties>
</file>