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Inlämningsuppgift 1: Enkel hemsida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Inledning</w:t>
      </w:r>
    </w:p>
    <w:tbl>
      <w:tblPr>
        <w:tblStyle w:val="Table1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58"/>
        <w:gridCol w:w="6614"/>
        <w:tblGridChange w:id="0">
          <w:tblGrid>
            <w:gridCol w:w="2458"/>
            <w:gridCol w:w="6614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Bakgrundsbeskrivning, frågeställning, avgränsning och mål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Mål: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Öva på grunderna inom frontend utveckling, genom att skapa en hemsida med egenskriven HTML och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Avgränsning: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Man får inte använda ramverk såsom bootstrap eller dylikt. All HTML och CSS skall vara egenskriven, förutom använding av en CSS reset kod såsom normalize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Varför ska ni utföra detta arbete?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Syftet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821" w:right="576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Lära er grund-syntax  inom HTML och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821" w:right="576" w:hanging="360"/>
              <w:jc w:val="left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Lära er bygga en enkel webbsida med grunderna inom HTML och CSS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Vad ska ni leverera?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Följande ska levereras: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61" w:right="576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En hemsida som är publicerad i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 uppgift</w:t>
      </w:r>
    </w:p>
    <w:tbl>
      <w:tblPr>
        <w:tblStyle w:val="Table2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Vad ska ni göra?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Skapa en webbsida som har minst 4 sidor, om det är multiple-page, alternativt skapa en single-page webbsida med 4 minst sektioner.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Följande är de obligatoriska sidorna/sektionerna och vad de skall innehålla: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6" w:hanging="360"/>
              <w:jc w:val="left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Första sida/sektion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44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Allmän information om webbsidan, med Text och bild.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‘Om mig’ - sida/sektion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44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Text och bild om författaren, dvs du själv.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Portfolio sida/sektion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44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Visa tidigare genomförda projekt. (Verkliga eller fiktiva)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Kontakt sida/sektion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44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Kontakt formulär som innehåller komponenter för minst namn, e-post och meddelande.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Vidare: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Alla sidor måste ha header, footer och navigation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Använd en CSS reset såsom normalize.css: https://necolas.github.io/normalize.css/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576" w:hanging="36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Publicera ditt arbete i Github.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(Ej obligatoriskt) Försök att skapa unika layout för alla sidor/sektioner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(Ej obligatoriskt) Försök att använda typografi teknikerna som vi gick igenom under föreläsningen 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Hur ska ni lösa uppgiften?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before="280" w:lineRule="auto"/>
              <w:ind w:left="720" w:right="0" w:hanging="36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Börja med att arbeta fram en bra layout för alla era sidor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Rule="auto"/>
              <w:ind w:left="720" w:right="0" w:hanging="36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Skapa sedan de gemensamma delarna för hemsidan, dvs header, footer och navigation.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right="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Jobba med varje sida för att fylla med information och obligatoriska delar, såsom formulär, text och bild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right="0" w:firstLine="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right="0" w:firstLine="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OBS! Notera att bl.a navigation och formulär kommer gås igenom i kommande föreläsning. Skjuta upp dessa bitar, tills vi har hunnit gå igenom dessa, om ni känner att dessa bitar är för svåra att implementera tidigt 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Inlämning och redovisning</w:t>
      </w:r>
    </w:p>
    <w:tbl>
      <w:tblPr>
        <w:tblStyle w:val="Table3"/>
        <w:tblW w:w="8929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30"/>
        <w:gridCol w:w="7299"/>
        <w:tblGridChange w:id="0">
          <w:tblGrid>
            <w:gridCol w:w="1630"/>
            <w:gridCol w:w="7299"/>
          </w:tblGrid>
        </w:tblGridChange>
      </w:tblGrid>
      <w:tr>
        <w:trPr>
          <w:trHeight w:val="12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Inlämning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Deadline är måndagen den 7/9, kl 23:59. Mer information om inlämning kommer senare.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Bedömning och återkoppling</w:t>
      </w:r>
    </w:p>
    <w:tbl>
      <w:tblPr>
        <w:tblStyle w:val="Table4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Bedömning sker mot följande betygskriterier: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Betygskriterierna för Godkänd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Godkänd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Punkterna 1-7 skall implementeras, står i sektionern “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Vad ska ni göra?”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Punkt 8 och 9 är ej obligatoriska.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Finns ingen Väl Godkänd-nivå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Återkoppling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Inom 2 veckor, efter inlämning, ges återkoppling för hela klassen om vanligt förekommande good/bad practises.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Kan även ge feedback muntligt för den enskilde studenten, på begäran.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584" w:right="158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  <w:drawing>
        <wp:inline distB="0" distT="0" distL="0" distR="0">
          <wp:extent cx="2936240" cy="497205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Kursnamn:    Webbutveckling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rtl w:val="0"/>
      </w:rPr>
      <w:t xml:space="preserve">: Frontend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Klass:             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highlight w:val="white"/>
        <w:rtl w:val="0"/>
      </w:rPr>
      <w:t xml:space="preserve">FWK20S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1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Termin:</w:t>
    </w:r>
    <w:r w:rsidDel="00000000" w:rsidR="00000000" w:rsidRPr="00000000">
      <w:rPr>
        <w:rFonts w:ascii="Cambria" w:cs="Cambria" w:eastAsia="Cambria" w:hAnsi="Cambria"/>
        <w:b w:val="1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         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highlight w:val="white"/>
        <w:rtl w:val="0"/>
      </w:rPr>
      <w:t xml:space="preserve">HT2020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  <w:drawing>
        <wp:inline distB="0" distT="0" distL="0" distR="0">
          <wp:extent cx="2936240" cy="497205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21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61" w:hanging="360"/>
      </w:pPr>
      <w:rPr/>
    </w:lvl>
    <w:lvl w:ilvl="1">
      <w:start w:val="1"/>
      <w:numFmt w:val="lowerLetter"/>
      <w:lvlText w:val="%2."/>
      <w:lvlJc w:val="left"/>
      <w:pPr>
        <w:ind w:left="1181" w:hanging="360"/>
      </w:pPr>
      <w:rPr/>
    </w:lvl>
    <w:lvl w:ilvl="2">
      <w:start w:val="1"/>
      <w:numFmt w:val="lowerRoman"/>
      <w:lvlText w:val="%3."/>
      <w:lvlJc w:val="right"/>
      <w:pPr>
        <w:ind w:left="1901" w:hanging="180"/>
      </w:pPr>
      <w:rPr/>
    </w:lvl>
    <w:lvl w:ilvl="3">
      <w:start w:val="1"/>
      <w:numFmt w:val="decimal"/>
      <w:lvlText w:val="%4."/>
      <w:lvlJc w:val="left"/>
      <w:pPr>
        <w:ind w:left="2621" w:hanging="360"/>
      </w:pPr>
      <w:rPr/>
    </w:lvl>
    <w:lvl w:ilvl="4">
      <w:start w:val="1"/>
      <w:numFmt w:val="lowerLetter"/>
      <w:lvlText w:val="%5."/>
      <w:lvlJc w:val="left"/>
      <w:pPr>
        <w:ind w:left="3341" w:hanging="360"/>
      </w:pPr>
      <w:rPr/>
    </w:lvl>
    <w:lvl w:ilvl="5">
      <w:start w:val="1"/>
      <w:numFmt w:val="lowerRoman"/>
      <w:lvlText w:val="%6."/>
      <w:lvlJc w:val="right"/>
      <w:pPr>
        <w:ind w:left="4061" w:hanging="180"/>
      </w:pPr>
      <w:rPr/>
    </w:lvl>
    <w:lvl w:ilvl="6">
      <w:start w:val="1"/>
      <w:numFmt w:val="decimal"/>
      <w:lvlText w:val="%7."/>
      <w:lvlJc w:val="left"/>
      <w:pPr>
        <w:ind w:left="4781" w:hanging="360"/>
      </w:pPr>
      <w:rPr/>
    </w:lvl>
    <w:lvl w:ilvl="7">
      <w:start w:val="1"/>
      <w:numFmt w:val="lowerLetter"/>
      <w:lvlText w:val="%8."/>
      <w:lvlJc w:val="left"/>
      <w:pPr>
        <w:ind w:left="5501" w:hanging="360"/>
      </w:pPr>
      <w:rPr/>
    </w:lvl>
    <w:lvl w:ilvl="8">
      <w:start w:val="1"/>
      <w:numFmt w:val="lowerRoman"/>
      <w:lvlText w:val="%9."/>
      <w:lvlJc w:val="right"/>
      <w:pPr>
        <w:ind w:left="622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19"/>
        <w:szCs w:val="19"/>
        <w:lang w:val="sv-SE"/>
      </w:rPr>
    </w:rPrDefault>
    <w:pPrDefault>
      <w:pPr>
        <w:spacing w:after="100" w:lineRule="auto"/>
        <w:ind w:right="5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858585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858585"/>
      <w:sz w:val="64"/>
      <w:szCs w:val="64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Rubrik">
    <w:name w:val="Title"/>
    <w:basedOn w:val="Normal"/>
    <w:next w:val="Normal"/>
    <w:link w:val="RubrikChar"/>
    <w:uiPriority w:val="2"/>
    <w:qFormat w:val="1"/>
    <w:pPr>
      <w:spacing w:after="0" w:line="204" w:lineRule="auto"/>
    </w:pPr>
    <w:rPr>
      <w:rFonts w:asciiTheme="majorHAnsi" w:cstheme="majorBidi" w:eastAsiaTheme="majorEastAsia" w:hAnsiTheme="majorHAnsi"/>
      <w:caps w:val="1"/>
      <w:color w:val="858585" w:themeColor="accent2" w:themeShade="0000BF"/>
      <w:kern w:val="28"/>
      <w:sz w:val="64"/>
    </w:rPr>
  </w:style>
  <w:style w:type="character" w:styleId="RubrikChar" w:customStyle="1">
    <w:name w:val="Rubrik Char"/>
    <w:basedOn w:val="Standardstycketeckensnitt"/>
    <w:link w:val="Rubrik"/>
    <w:uiPriority w:val="2"/>
    <w:rPr>
      <w:rFonts w:asciiTheme="majorHAnsi" w:cstheme="majorBidi" w:eastAsiaTheme="majorEastAsia" w:hAnsiTheme="majorHAnsi"/>
      <w:caps w:val="1"/>
      <w:color w:val="858585" w:themeColor="accent2" w:themeShade="0000BF"/>
      <w:kern w:val="28"/>
      <w:sz w:val="64"/>
    </w:rPr>
  </w:style>
  <w:style w:type="character" w:styleId="Platshllartext">
    <w:name w:val="Placeholder Text"/>
    <w:basedOn w:val="Standardstycketeckensnitt"/>
    <w:uiPriority w:val="99"/>
    <w:semiHidden w:val="1"/>
    <w:rPr>
      <w:color w:val="808080"/>
    </w:rPr>
  </w:style>
  <w:style w:type="paragraph" w:styleId="Avsnittsrubrik" w:customStyle="1">
    <w:name w:val="Avsnittsrubrik"/>
    <w:basedOn w:val="Normal"/>
    <w:next w:val="Normal"/>
    <w:uiPriority w:val="1"/>
    <w:qFormat w:val="1"/>
    <w:pPr>
      <w:spacing w:after="0" w:before="640" w:line="216" w:lineRule="auto"/>
    </w:pPr>
    <w:rPr>
      <w:rFonts w:asciiTheme="majorHAnsi" w:cstheme="majorBidi" w:eastAsiaTheme="majorEastAsia" w:hAnsiTheme="majorHAnsi"/>
      <w:caps w:val="1"/>
      <w:color w:val="7f7f7f" w:themeColor="text1" w:themeTint="000080"/>
      <w:sz w:val="26"/>
    </w:rPr>
  </w:style>
  <w:style w:type="paragraph" w:styleId="Punktlista">
    <w:name w:val="List Bullet"/>
    <w:basedOn w:val="Normal"/>
    <w:uiPriority w:val="1"/>
    <w:unhideWhenUsed w:val="1"/>
    <w:qFormat w:val="1"/>
    <w:pPr>
      <w:numPr>
        <w:numId w:val="5"/>
      </w:numPr>
    </w:pPr>
  </w:style>
  <w:style w:type="paragraph" w:styleId="Underavsnitt" w:customStyle="1">
    <w:name w:val="Underavsnitt"/>
    <w:basedOn w:val="Normal"/>
    <w:uiPriority w:val="1"/>
    <w:qFormat w:val="1"/>
    <w:pPr>
      <w:spacing w:after="120"/>
    </w:pPr>
    <w:rPr>
      <w:color w:val="000000" w:themeColor="text1"/>
    </w:rPr>
  </w:style>
  <w:style w:type="paragraph" w:styleId="Sidhuvud">
    <w:name w:val="header"/>
    <w:basedOn w:val="Normal"/>
    <w:link w:val="SidhuvudChar"/>
    <w:uiPriority w:val="99"/>
    <w:unhideWhenUsed w:val="1"/>
    <w:pPr>
      <w:tabs>
        <w:tab w:val="center" w:pos="4680"/>
        <w:tab w:val="right" w:pos="9360"/>
      </w:tabs>
      <w:spacing w:after="0"/>
    </w:pPr>
  </w:style>
  <w:style w:type="character" w:styleId="SidhuvudChar" w:customStyle="1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 w:val="1"/>
    <w:qFormat w:val="1"/>
    <w:pPr>
      <w:spacing w:after="0"/>
      <w:ind w:right="0"/>
      <w:jc w:val="right"/>
    </w:pPr>
    <w:rPr>
      <w:noProof w:val="1"/>
    </w:rPr>
  </w:style>
  <w:style w:type="character" w:styleId="SidfotChar" w:customStyle="1">
    <w:name w:val="Sidfot Char"/>
    <w:basedOn w:val="Standardstycketeckensnitt"/>
    <w:link w:val="Sidfot"/>
    <w:uiPriority w:val="99"/>
    <w:rPr>
      <w:noProof w:val="1"/>
    </w:rPr>
  </w:style>
  <w:style w:type="table" w:styleId="Tabellrutnt">
    <w:name w:val="Table Grid"/>
    <w:basedOn w:val="Normaltabel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FortsttTabell" w:customStyle="1">
    <w:name w:val="Fortsätt Tabell"/>
    <w:basedOn w:val="Normaltabell"/>
    <w:uiPriority w:val="99"/>
    <w:tblPr>
      <w:tblCellMar>
        <w:top w:w="144.0" w:type="dxa"/>
        <w:left w:w="0.0" w:type="dxa"/>
        <w:right w:w="0.0" w:type="dxa"/>
      </w:tblCellMar>
    </w:tblPr>
    <w:tblStylePr w:type="firstRow">
      <w:pPr>
        <w:wordWrap w:val="1"/>
        <w:spacing w:line="60" w:lineRule="exact"/>
      </w:pPr>
      <w:rPr>
        <w:sz w:val="6"/>
      </w:rPr>
      <w:tblPr/>
      <w:tcPr>
        <w:tcBorders>
          <w:top w:color="bfbfbf" w:space="0" w:sz="2" w:themeColor="background1" w:themeShade="0000BF" w:val="single"/>
          <w:left w:space="0" w:sz="0" w:val="nil"/>
          <w:bottom w:color="bfbfbf" w:space="0" w:sz="2" w:themeColor="background1" w:themeShade="0000BF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Datum">
    <w:name w:val="Date"/>
    <w:basedOn w:val="Normal"/>
    <w:next w:val="Normal"/>
    <w:link w:val="DatumChar"/>
    <w:uiPriority w:val="1"/>
    <w:unhideWhenUsed w:val="1"/>
    <w:qFormat w:val="1"/>
    <w:pPr>
      <w:spacing w:after="120"/>
      <w:ind w:right="144"/>
    </w:pPr>
    <w:rPr>
      <w:color w:val="000000" w:themeColor="text1"/>
    </w:rPr>
  </w:style>
  <w:style w:type="character" w:styleId="DatumChar" w:customStyle="1">
    <w:name w:val="Datum Char"/>
    <w:basedOn w:val="Standardstycketeckensnitt"/>
    <w:link w:val="Datum"/>
    <w:uiPriority w:val="1"/>
    <w:rPr>
      <w:color w:val="000000" w:themeColor="text1"/>
    </w:rPr>
  </w:style>
  <w:style w:type="character" w:styleId="Betoning">
    <w:name w:val="Emphasis"/>
    <w:basedOn w:val="Standardstycketeckensnitt"/>
    <w:uiPriority w:val="2"/>
    <w:unhideWhenUsed w:val="1"/>
    <w:qFormat w:val="1"/>
    <w:rPr>
      <w:i w:val="1"/>
      <w:iCs w:val="1"/>
      <w:color w:val="404040" w:themeColor="text1" w:themeTint="0000BF"/>
    </w:rPr>
  </w:style>
  <w:style w:type="paragraph" w:styleId="Kontaktinformation" w:customStyle="1">
    <w:name w:val="Kontaktinformation"/>
    <w:basedOn w:val="Normal"/>
    <w:uiPriority w:val="1"/>
    <w:qFormat w:val="1"/>
    <w:pPr>
      <w:spacing w:after="360"/>
      <w:contextualSpacing w:val="1"/>
    </w:pPr>
  </w:style>
  <w:style w:type="paragraph" w:styleId="Ballongtext">
    <w:name w:val="Balloon Text"/>
    <w:basedOn w:val="Normal"/>
    <w:link w:val="BallongtextChar"/>
    <w:uiPriority w:val="99"/>
    <w:semiHidden w:val="1"/>
    <w:unhideWhenUsed w:val="1"/>
    <w:rsid w:val="00567758"/>
    <w:pPr>
      <w:spacing w:after="0"/>
    </w:pPr>
    <w:rPr>
      <w:rFonts w:ascii="Segoe UI" w:cs="Segoe UI" w:hAnsi="Segoe UI"/>
      <w:sz w:val="18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 w:val="1"/>
    <w:rsid w:val="00567758"/>
    <w:rPr>
      <w:rFonts w:ascii="Segoe UI" w:cs="Segoe UI" w:hAnsi="Segoe UI"/>
      <w:sz w:val="18"/>
      <w:szCs w:val="18"/>
    </w:rPr>
  </w:style>
  <w:style w:type="paragraph" w:styleId="Sidhuvud0" w:customStyle="1">
    <w:name w:val="Sidhuvud_"/>
    <w:basedOn w:val="Sidhuvud"/>
    <w:link w:val="SidhuvudChar0"/>
    <w:qFormat w:val="1"/>
    <w:rsid w:val="00814760"/>
    <w:pPr>
      <w:tabs>
        <w:tab w:val="clear" w:pos="4680"/>
        <w:tab w:val="clear" w:pos="9360"/>
        <w:tab w:val="center" w:pos="4536"/>
        <w:tab w:val="right" w:pos="9072"/>
      </w:tabs>
      <w:spacing w:before="120"/>
      <w:ind w:right="0"/>
      <w:jc w:val="right"/>
    </w:pPr>
    <w:rPr>
      <w:noProof w:val="1"/>
      <w:color w:val="auto"/>
      <w:sz w:val="18"/>
      <w:szCs w:val="22"/>
    </w:rPr>
  </w:style>
  <w:style w:type="character" w:styleId="SidhuvudChar0" w:customStyle="1">
    <w:name w:val="Sidhuvud_ Char"/>
    <w:basedOn w:val="SidhuvudChar"/>
    <w:link w:val="Sidhuvud0"/>
    <w:rsid w:val="00814760"/>
    <w:rPr>
      <w:noProof w:val="1"/>
      <w:color w:val="auto"/>
      <w:sz w:val="18"/>
      <w:szCs w:val="22"/>
    </w:rPr>
  </w:style>
  <w:style w:type="character" w:styleId="ListstyckeChar" w:customStyle="1">
    <w:name w:val="Liststycke Char"/>
    <w:basedOn w:val="Standardstycketeckensnitt"/>
    <w:link w:val="Liststycke"/>
    <w:uiPriority w:val="34"/>
    <w:locked w:val="1"/>
    <w:rsid w:val="00EC5D6D"/>
    <w:rPr>
      <w:rFonts w:ascii="Verdana" w:cs="Times New Roman" w:eastAsia="Times New Roman" w:hAnsi="Verdana"/>
      <w:bCs w:val="1"/>
      <w:sz w:val="20"/>
      <w:lang w:val="en-GB"/>
    </w:rPr>
  </w:style>
  <w:style w:type="paragraph" w:styleId="Liststycke">
    <w:name w:val="List Paragraph"/>
    <w:basedOn w:val="Normal"/>
    <w:link w:val="ListstyckeChar"/>
    <w:uiPriority w:val="34"/>
    <w:qFormat w:val="1"/>
    <w:rsid w:val="00EC5D6D"/>
    <w:pPr>
      <w:spacing w:after="0"/>
      <w:ind w:left="720" w:right="0"/>
      <w:contextualSpacing w:val="1"/>
    </w:pPr>
    <w:rPr>
      <w:rFonts w:ascii="Verdana" w:cs="Times New Roman" w:eastAsia="Times New Roman" w:hAnsi="Verdana"/>
      <w:bCs w:val="1"/>
      <w:sz w:val="20"/>
      <w:lang w:val="en-GB"/>
    </w:rPr>
  </w:style>
  <w:style w:type="paragraph" w:styleId="BlockText" w:customStyle="1">
    <w:name w:val="Block_Text"/>
    <w:basedOn w:val="Normal"/>
    <w:rsid w:val="00981C02"/>
    <w:pPr>
      <w:spacing w:after="0"/>
      <w:ind w:right="0"/>
    </w:pPr>
    <w:rPr>
      <w:rFonts w:ascii="Verdana" w:cs="Times New Roman" w:eastAsia="Times New Roman" w:hAnsi="Verdana"/>
      <w:bCs w:val="1"/>
      <w:color w:val="auto"/>
      <w:sz w:val="20"/>
      <w:lang w:eastAsia="en-US" w:val="en-GB"/>
    </w:rPr>
  </w:style>
  <w:style w:type="paragraph" w:styleId="BulletText1" w:customStyle="1">
    <w:name w:val="Bullet Text 1"/>
    <w:basedOn w:val="Normal"/>
    <w:rsid w:val="00981C02"/>
    <w:pPr>
      <w:numPr>
        <w:numId w:val="16"/>
      </w:numPr>
      <w:spacing w:after="0"/>
      <w:ind w:right="0"/>
    </w:pPr>
    <w:rPr>
      <w:rFonts w:ascii="Verdana" w:cs="Times New Roman" w:eastAsia="Times New Roman" w:hAnsi="Verdana"/>
      <w:bCs w:val="1"/>
      <w:color w:val="auto"/>
      <w:sz w:val="20"/>
      <w:lang w:eastAsia="en-US" w:val="en-GB"/>
    </w:rPr>
  </w:style>
  <w:style w:type="character" w:styleId="Hyperlnk">
    <w:name w:val="Hyperlink"/>
    <w:basedOn w:val="Standardstycketeckensnitt"/>
    <w:uiPriority w:val="99"/>
    <w:unhideWhenUsed w:val="1"/>
    <w:rsid w:val="00C033B5"/>
    <w:rPr>
      <w:color w:val="5f5f5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shaVEVHGv81V6bRs8UjUoQukQ==">AMUW2mWvo04xmivVWw3pLJBjyPyVVV3h4tk0H4UsCcWOHV6/egxUfoXzjjondvNWzmcTPEP8qvVm8zfxjspF7WusprMyDtpkaFiYRnlvoy6/exaiSW3c2JE=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2020-08-19T07:04:00Z</dcterms:created>
  <dc:creator>Caroline Norman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