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563C" w14:textId="49EDAD13" w:rsidR="0061648E" w:rsidRDefault="0061648E">
      <w:pPr>
        <w:pStyle w:val="Title"/>
      </w:pPr>
      <w:proofErr w:type="spellStart"/>
      <w:r>
        <w:t>ToGather</w:t>
      </w:r>
      <w:proofErr w:type="spellEnd"/>
    </w:p>
    <w:p w14:paraId="49CCC609" w14:textId="66717BE1" w:rsidR="003C7438" w:rsidRDefault="004A3053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C1A3F">
        <w:t>Iteration Plan</w:t>
      </w:r>
      <w:r>
        <w:fldChar w:fldCharType="end"/>
      </w:r>
    </w:p>
    <w:p w14:paraId="4FD620A9" w14:textId="77777777" w:rsidR="003C7438" w:rsidRDefault="003C7438">
      <w:pPr>
        <w:pStyle w:val="Title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2436B41F" w14:textId="662C2011" w:rsidR="003C7438" w:rsidRDefault="005D498F">
            <w:r>
              <w:t>07.11.2023</w:t>
            </w:r>
          </w:p>
        </w:tc>
      </w:tr>
      <w:tr w:rsidR="00024FB0" w14:paraId="3D9529B3" w14:textId="77777777">
        <w:tc>
          <w:tcPr>
            <w:tcW w:w="4608" w:type="dxa"/>
          </w:tcPr>
          <w:p w14:paraId="700649ED" w14:textId="2639D932" w:rsidR="00024FB0" w:rsidRDefault="00024FB0">
            <w:r>
              <w:t>Finalizing the Research</w:t>
            </w:r>
          </w:p>
        </w:tc>
        <w:tc>
          <w:tcPr>
            <w:tcW w:w="1872" w:type="dxa"/>
          </w:tcPr>
          <w:p w14:paraId="3C4EFEE3" w14:textId="585CF083" w:rsidR="00024FB0" w:rsidRDefault="00024FB0">
            <w:r>
              <w:t>14.11.2023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708423F5" w:rsidR="009C1A3F" w:rsidRDefault="00CE539E">
            <w:r>
              <w:t>Initiating the Design of UI</w:t>
            </w:r>
          </w:p>
        </w:tc>
        <w:tc>
          <w:tcPr>
            <w:tcW w:w="1872" w:type="dxa"/>
          </w:tcPr>
          <w:p w14:paraId="2732CA6D" w14:textId="7E19AF5B" w:rsidR="009C1A3F" w:rsidRDefault="00783841">
            <w:r>
              <w:t>2</w:t>
            </w:r>
            <w:r w:rsidR="00FF01F0">
              <w:t>2</w:t>
            </w:r>
            <w:r>
              <w:t>.11.2023</w:t>
            </w:r>
          </w:p>
        </w:tc>
      </w:tr>
      <w:tr w:rsidR="00FF01F0" w14:paraId="0CA08A1B" w14:textId="77777777">
        <w:tc>
          <w:tcPr>
            <w:tcW w:w="4608" w:type="dxa"/>
          </w:tcPr>
          <w:p w14:paraId="7EF8F21D" w14:textId="67FD1A13" w:rsidR="00FF01F0" w:rsidRDefault="00FF01F0" w:rsidP="00FF01F0">
            <w:r>
              <w:t>Initiating the Development of Frontend Features</w:t>
            </w:r>
          </w:p>
        </w:tc>
        <w:tc>
          <w:tcPr>
            <w:tcW w:w="1872" w:type="dxa"/>
          </w:tcPr>
          <w:p w14:paraId="2F6D3BEC" w14:textId="1F39EF77" w:rsidR="00FF01F0" w:rsidRDefault="00FF01F0" w:rsidP="00FF01F0">
            <w:r>
              <w:t>22.11.2023</w:t>
            </w:r>
          </w:p>
        </w:tc>
      </w:tr>
      <w:tr w:rsidR="00FF01F0" w14:paraId="1C850324" w14:textId="77777777">
        <w:tc>
          <w:tcPr>
            <w:tcW w:w="4608" w:type="dxa"/>
          </w:tcPr>
          <w:p w14:paraId="711F7FC5" w14:textId="3159E6CA" w:rsidR="00FF01F0" w:rsidRDefault="00FF01F0" w:rsidP="00FF01F0">
            <w:r>
              <w:t xml:space="preserve">Initiating the Development of </w:t>
            </w:r>
            <w:r>
              <w:t>Backend</w:t>
            </w:r>
            <w:r>
              <w:t xml:space="preserve"> Features</w:t>
            </w:r>
          </w:p>
        </w:tc>
        <w:tc>
          <w:tcPr>
            <w:tcW w:w="1872" w:type="dxa"/>
          </w:tcPr>
          <w:p w14:paraId="6075A698" w14:textId="54B63D43" w:rsidR="00FF01F0" w:rsidRDefault="00FF01F0" w:rsidP="00FF01F0">
            <w:r>
              <w:t>22.11.2023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75BF4200" w:rsidR="00FF01F0" w:rsidRDefault="00FF01F0" w:rsidP="00FF01F0">
            <w:r>
              <w:t>Initiating the Design of the Database</w:t>
            </w:r>
          </w:p>
        </w:tc>
        <w:tc>
          <w:tcPr>
            <w:tcW w:w="1872" w:type="dxa"/>
          </w:tcPr>
          <w:p w14:paraId="0367A38B" w14:textId="1EA5CACF" w:rsidR="00FF01F0" w:rsidRDefault="00FF01F0" w:rsidP="00FF01F0">
            <w:r>
              <w:t>22.11.2023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57437604" w:rsidR="00FF01F0" w:rsidRDefault="00FF01F0" w:rsidP="00FF01F0">
            <w:r>
              <w:t>24.11.2023</w:t>
            </w:r>
          </w:p>
        </w:tc>
      </w:tr>
      <w:tr w:rsidR="00FF01F0" w14:paraId="0D536C69" w14:textId="77777777">
        <w:tc>
          <w:tcPr>
            <w:tcW w:w="4608" w:type="dxa"/>
          </w:tcPr>
          <w:p w14:paraId="059FB4B7" w14:textId="5D8CA5A4" w:rsidR="00FF01F0" w:rsidRDefault="00FF01F0" w:rsidP="00FF01F0">
            <w:r>
              <w:t>Getting Feedback</w:t>
            </w:r>
          </w:p>
        </w:tc>
        <w:tc>
          <w:tcPr>
            <w:tcW w:w="1872" w:type="dxa"/>
          </w:tcPr>
          <w:p w14:paraId="5AE48F1F" w14:textId="31C7847C" w:rsidR="00FF01F0" w:rsidRDefault="00FF01F0" w:rsidP="00FF01F0">
            <w:r>
              <w:t>25.11.2023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07D8FC6B" w:rsidR="00FF01F0" w:rsidRDefault="00FF01F0" w:rsidP="00FF01F0">
            <w:r>
              <w:t>25.11.2023</w:t>
            </w:r>
          </w:p>
        </w:tc>
      </w:tr>
      <w:bookmarkEnd w:id="0"/>
    </w:tbl>
    <w:p w14:paraId="1FA1C17E" w14:textId="77777777" w:rsidR="003C7438" w:rsidRDefault="003C7438">
      <w:pPr>
        <w:pStyle w:val="BodyText"/>
        <w:ind w:left="0"/>
      </w:pPr>
    </w:p>
    <w:p w14:paraId="1B88CEA6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9D8F41C" w14:textId="02D9FDA5" w:rsidR="006E1D82" w:rsidRDefault="00C97CEC" w:rsidP="00B7002B">
      <w:pPr>
        <w:pStyle w:val="BodyText"/>
        <w:numPr>
          <w:ilvl w:val="0"/>
          <w:numId w:val="28"/>
        </w:numPr>
        <w:ind w:left="360" w:firstLine="0"/>
      </w:pPr>
      <w:r>
        <w:t>Defining at least 50% of use cases in</w:t>
      </w:r>
      <w:r w:rsidR="00600041">
        <w:t xml:space="preserve"> fully-dressed format.</w:t>
      </w:r>
    </w:p>
    <w:p w14:paraId="76865086" w14:textId="77777777" w:rsidR="00FC47D1" w:rsidRPr="006E1D82" w:rsidRDefault="00FC47D1" w:rsidP="00FC47D1">
      <w:pPr>
        <w:pStyle w:val="BodyText"/>
        <w:numPr>
          <w:ilvl w:val="0"/>
          <w:numId w:val="28"/>
        </w:numPr>
        <w:ind w:left="360" w:firstLine="0"/>
      </w:pPr>
      <w:r>
        <w:t>Making the technical decisions based on research.</w:t>
      </w:r>
    </w:p>
    <w:p w14:paraId="4DFAFF22" w14:textId="19D1371E" w:rsidR="00975561" w:rsidRDefault="00975561" w:rsidP="00B7002B">
      <w:pPr>
        <w:pStyle w:val="BodyText"/>
        <w:numPr>
          <w:ilvl w:val="0"/>
          <w:numId w:val="28"/>
        </w:numPr>
        <w:ind w:left="360" w:firstLine="0"/>
      </w:pPr>
      <w:r>
        <w:t>Finishing development of the 10% of the use cases.</w:t>
      </w:r>
    </w:p>
    <w:p w14:paraId="558E4EB1" w14:textId="77777777" w:rsidR="00600041" w:rsidRPr="006E1D82" w:rsidRDefault="00600041" w:rsidP="00600041">
      <w:pPr>
        <w:pStyle w:val="BodyText"/>
      </w:pPr>
    </w:p>
    <w:p w14:paraId="54B507F2" w14:textId="77777777"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0461D5CD" w:rsidR="006441DE" w:rsidRDefault="00A15332" w:rsidP="006441DE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EB37B2">
        <w:t>2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EB37B2">
        <w:t>yellow</w:t>
      </w:r>
      <w:r w:rsidR="009C1A3F">
        <w:t>.</w:t>
      </w:r>
    </w:p>
    <w:p w14:paraId="4C99CEA5" w14:textId="6B721F6E" w:rsidR="00D8366F" w:rsidRPr="006441DE" w:rsidRDefault="000245C9" w:rsidP="006441DE">
      <w:pPr>
        <w:pStyle w:val="Heading1"/>
        <w:rPr>
          <w:b w:val="0"/>
        </w:rPr>
      </w:pPr>
      <w:r>
        <w:t>4.  Issues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3"/>
        <w:gridCol w:w="1427"/>
        <w:gridCol w:w="4800"/>
      </w:tblGrid>
      <w:tr w:rsidR="00D8366F" w14:paraId="371B378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995C1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6DE6FE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4390E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0E37A4A0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EEE32" w14:textId="46A8437C" w:rsidR="00D8366F" w:rsidRDefault="006E1D82">
            <w:pPr>
              <w:pStyle w:val="BodyText"/>
              <w:ind w:left="0"/>
            </w:pPr>
            <w:r>
              <w:t>Uncertainty in future requirements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C310" w14:textId="60F9F40A" w:rsidR="00D8366F" w:rsidRDefault="009F74EA">
            <w:pPr>
              <w:pStyle w:val="BodyText"/>
              <w:ind w:left="0"/>
            </w:pPr>
            <w:r>
              <w:t>Open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C20EB" w14:textId="4214DE90" w:rsidR="00D8366F" w:rsidRDefault="006E1D82">
            <w:pPr>
              <w:pStyle w:val="BodyText"/>
              <w:ind w:left="0"/>
            </w:pPr>
            <w:r>
              <w:t>Especially in technical perspective, there are uncertain requirements that will be clarified when development starts.</w:t>
            </w:r>
          </w:p>
        </w:tc>
      </w:tr>
    </w:tbl>
    <w:p w14:paraId="07B34C05" w14:textId="77777777" w:rsidR="00D8366F" w:rsidRDefault="00D8366F" w:rsidP="00D8366F"/>
    <w:p w14:paraId="047810A5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254C188F" w:rsidR="006377A9" w:rsidRDefault="00A90747" w:rsidP="009F74EA">
      <w:pPr>
        <w:numPr>
          <w:ilvl w:val="0"/>
          <w:numId w:val="38"/>
        </w:numPr>
      </w:pPr>
      <w:r>
        <w:t xml:space="preserve">Favorable customer feedbacks after first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7777777" w:rsidR="006441DE" w:rsidRPr="005F5C34" w:rsidRDefault="006441DE" w:rsidP="006441DE">
      <w:pPr>
        <w:ind w:left="720"/>
      </w:pPr>
      <w:bookmarkStart w:id="1" w:name="_GoBack"/>
      <w:bookmarkEnd w:id="1"/>
    </w:p>
    <w:p w14:paraId="32E7E5C1" w14:textId="6C362F0A" w:rsidR="000245C9" w:rsidRDefault="000245C9" w:rsidP="000245C9">
      <w:pPr>
        <w:pStyle w:val="Heading1"/>
      </w:pPr>
      <w:r>
        <w:t>6</w:t>
      </w:r>
      <w:r w:rsidRPr="008A4D87">
        <w:t>.  Assessment</w:t>
      </w:r>
    </w:p>
    <w:p w14:paraId="6E7E4C00" w14:textId="1F9029AE" w:rsidR="006441DE" w:rsidRPr="006441DE" w:rsidRDefault="00293657" w:rsidP="006441DE">
      <w:r>
        <w:t>The</w:t>
      </w:r>
      <w:r w:rsidR="006441DE">
        <w:t xml:space="preserve"> content will be updated after assessment of the QA Team</w:t>
      </w:r>
      <w:r w:rsidR="000B260F">
        <w:t xml:space="preserve"> when the iteration finishes.</w:t>
      </w:r>
    </w:p>
    <w:sectPr w:rsidR="006441DE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5DA49" w14:textId="77777777" w:rsidR="004A3053" w:rsidRDefault="004A3053">
      <w:r>
        <w:separator/>
      </w:r>
    </w:p>
  </w:endnote>
  <w:endnote w:type="continuationSeparator" w:id="0">
    <w:p w14:paraId="212B1CC0" w14:textId="77777777" w:rsidR="004A3053" w:rsidRDefault="004A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03F98263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77A9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D1DC0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E653C" w14:textId="77777777" w:rsidR="004A3053" w:rsidRDefault="004A3053">
      <w:r>
        <w:separator/>
      </w:r>
    </w:p>
  </w:footnote>
  <w:footnote w:type="continuationSeparator" w:id="0">
    <w:p w14:paraId="1CB73E2B" w14:textId="77777777" w:rsidR="004A3053" w:rsidRDefault="004A3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0591AA96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1755E" w14:paraId="23EA432E" w14:textId="77777777">
      <w:tc>
        <w:tcPr>
          <w:tcW w:w="6379" w:type="dxa"/>
        </w:tcPr>
        <w:p w14:paraId="7AB30B88" w14:textId="77777777" w:rsidR="00D1755E" w:rsidRDefault="004A305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C1A3F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41CE56F1" w14:textId="291BE296" w:rsidR="00D1755E" w:rsidRDefault="00D1755E">
          <w:r>
            <w:t xml:space="preserve">Date:  </w:t>
          </w:r>
          <w:r w:rsidR="00E6242B">
            <w:t>04</w:t>
          </w:r>
          <w:r w:rsidR="006441DE">
            <w:t>.1</w:t>
          </w:r>
          <w:r w:rsidR="00E6242B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5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28"/>
  </w:num>
  <w:num w:numId="40">
    <w:abstractNumId w:val="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61FC"/>
    <w:rsid w:val="000573A4"/>
    <w:rsid w:val="00083367"/>
    <w:rsid w:val="000B260F"/>
    <w:rsid w:val="000B6D46"/>
    <w:rsid w:val="000E08F0"/>
    <w:rsid w:val="00170DD9"/>
    <w:rsid w:val="00176824"/>
    <w:rsid w:val="00181F5D"/>
    <w:rsid w:val="001C096A"/>
    <w:rsid w:val="001E146F"/>
    <w:rsid w:val="00241C30"/>
    <w:rsid w:val="00293657"/>
    <w:rsid w:val="002D5A32"/>
    <w:rsid w:val="003C7438"/>
    <w:rsid w:val="003D20BC"/>
    <w:rsid w:val="004A3053"/>
    <w:rsid w:val="004D621B"/>
    <w:rsid w:val="004E307A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66B33"/>
    <w:rsid w:val="00783841"/>
    <w:rsid w:val="007B5522"/>
    <w:rsid w:val="007E3807"/>
    <w:rsid w:val="008A4D87"/>
    <w:rsid w:val="009367DD"/>
    <w:rsid w:val="00975561"/>
    <w:rsid w:val="009C1A3F"/>
    <w:rsid w:val="009D6937"/>
    <w:rsid w:val="009F74EA"/>
    <w:rsid w:val="00A15332"/>
    <w:rsid w:val="00A31804"/>
    <w:rsid w:val="00A90747"/>
    <w:rsid w:val="00A962BB"/>
    <w:rsid w:val="00AC5C10"/>
    <w:rsid w:val="00B5408F"/>
    <w:rsid w:val="00B7002B"/>
    <w:rsid w:val="00BB2A09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E37A30"/>
    <w:rsid w:val="00E6242B"/>
    <w:rsid w:val="00E71CE6"/>
    <w:rsid w:val="00E813F0"/>
    <w:rsid w:val="00E94133"/>
    <w:rsid w:val="00EB37B2"/>
    <w:rsid w:val="00F36FDF"/>
    <w:rsid w:val="00F86111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Administrator</cp:lastModifiedBy>
  <cp:revision>25</cp:revision>
  <cp:lastPrinted>1899-12-31T22:00:00Z</cp:lastPrinted>
  <dcterms:created xsi:type="dcterms:W3CDTF">2023-11-04T17:35:00Z</dcterms:created>
  <dcterms:modified xsi:type="dcterms:W3CDTF">2023-11-04T19:10:00Z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