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ZionApp — Documentação Técnica</w:t>
      </w:r>
    </w:p>
    <w:p>
      <w:r>
        <w:t xml:space="preserve">Aplicativo web de </w:t>
      </w:r>
      <w:r>
        <w:rPr>
          <w:b/>
        </w:rPr>
        <w:t>gestão e engajamento de comunidade eclesiástica</w:t>
      </w:r>
      <w:r>
        <w:t xml:space="preserve"> (Igreja Zion), com gamificação, plano de leitura bíblica, pequenos grupos, voluntariado (com treinamentos), loja de recompensas, notificações, pedidos de oração e painel administrativo.</w:t>
      </w:r>
    </w:p>
    <w:p>
      <w:pPr>
        <w:pStyle w:val="Heading1"/>
      </w:pPr>
      <w:r>
        <w:t>1. Visão geral</w:t>
      </w:r>
    </w:p>
    <w:p>
      <w:r>
        <w:t>O ZionApp centraliza, num só lugar acessível pelo celular, as rotinas de uma comunidade de igreja:</w:t>
      </w:r>
    </w:p>
    <w:p>
      <w:pPr>
        <w:pStyle w:val="ListBullet"/>
      </w:pPr>
      <w:r>
        <w:rPr>
          <w:b/>
        </w:rPr>
        <w:t>Plano Bíblico</w:t>
      </w:r>
      <w:r>
        <w:t xml:space="preserve"> (multi-ano, editável pelo admin) com registro diário, sequência (streak), marcos e link direto para o plano no Spotify.</w:t>
      </w:r>
    </w:p>
    <w:p>
      <w:pPr>
        <w:pStyle w:val="ListBullet"/>
      </w:pPr>
      <w:r>
        <w:rPr>
          <w:b/>
        </w:rPr>
        <w:t>Links</w:t>
      </w:r>
      <w:r>
        <w:t xml:space="preserve"> (pequenos grupos) com mural, reações e enquetes, incluindo convite direto do líder.</w:t>
      </w:r>
    </w:p>
    <w:p>
      <w:pPr>
        <w:pStyle w:val="ListBullet"/>
      </w:pPr>
      <w:r>
        <w:rPr>
          <w:b/>
        </w:rPr>
        <w:t>Voluntariado</w:t>
      </w:r>
      <w:r>
        <w:t xml:space="preserve"> com áreas de serviço, escalas, disponibilidade, </w:t>
      </w:r>
      <w:r>
        <w:rPr>
          <w:b/>
        </w:rPr>
        <w:t>treinamentos/módulos</w:t>
      </w:r>
      <w:r>
        <w:t xml:space="preserve"> por posição e mural.</w:t>
      </w:r>
    </w:p>
    <w:p>
      <w:pPr>
        <w:pStyle w:val="ListBullet"/>
      </w:pPr>
      <w:r>
        <w:rPr>
          <w:b/>
        </w:rPr>
        <w:t>Loja de Recompensas</w:t>
      </w:r>
      <w:r>
        <w:t xml:space="preserve">: troca de pontos por prêmios, com voucher validado por </w:t>
      </w:r>
      <w:r>
        <w:rPr>
          <w:b/>
        </w:rPr>
        <w:t>QR Code</w:t>
      </w:r>
      <w:r>
        <w:t xml:space="preserve"> (inclusive via leitor de câmera no app).</w:t>
      </w:r>
    </w:p>
    <w:p>
      <w:pPr>
        <w:pStyle w:val="ListBullet"/>
      </w:pPr>
      <w:r>
        <w:rPr>
          <w:b/>
        </w:rPr>
        <w:t>Grupos de leitura</w:t>
      </w:r>
      <w:r>
        <w:t xml:space="preserve"> com chat, ranking (por grupo e geral) e convites.</w:t>
      </w:r>
    </w:p>
    <w:p>
      <w:pPr>
        <w:pStyle w:val="ListBullet"/>
      </w:pPr>
      <w:r>
        <w:rPr>
          <w:b/>
        </w:rPr>
        <w:t>Notificações</w:t>
      </w:r>
      <w:r>
        <w:t xml:space="preserve">, </w:t>
      </w:r>
      <w:r>
        <w:rPr>
          <w:b/>
        </w:rPr>
        <w:t>pedidos de oração</w:t>
      </w:r>
      <w:r>
        <w:t xml:space="preserve"> (com controle de acesso granular), </w:t>
      </w:r>
      <w:r>
        <w:rPr>
          <w:b/>
        </w:rPr>
        <w:t>check-in de eventos por QR</w:t>
      </w:r>
      <w:r>
        <w:t xml:space="preserve"> (RSVP separado do check-in real) e </w:t>
      </w:r>
      <w:r>
        <w:rPr>
          <w:b/>
        </w:rPr>
        <w:t>painel administrativo</w:t>
      </w:r>
      <w:r>
        <w:t xml:space="preserve"> completo.</w:t>
      </w:r>
    </w:p>
    <w:p>
      <w:r>
        <w:t xml:space="preserve">A mecânica de </w:t>
      </w:r>
      <w:r>
        <w:rPr>
          <w:b/>
        </w:rPr>
        <w:t>gamificação (Zion Points)</w:t>
      </w:r>
      <w:r>
        <w:t xml:space="preserve"> incentiva a participação; a </w:t>
      </w:r>
      <w:r>
        <w:rPr>
          <w:b/>
        </w:rPr>
        <w:t>liderança</w:t>
      </w:r>
      <w:r>
        <w:t xml:space="preserve"> ganha ferramentas de gestão e comunicação, e o </w:t>
      </w:r>
      <w:r>
        <w:rPr>
          <w:b/>
        </w:rPr>
        <w:t>Admin</w:t>
      </w:r>
      <w:r>
        <w:t xml:space="preserve"> controla toda a governança do sistema (inclusive uma matriz de permissões configurável por cargo).</w:t>
      </w:r>
    </w:p>
    <w:p>
      <w:pPr>
        <w:pStyle w:val="Heading1"/>
      </w:pPr>
      <w:r>
        <w:t>2. Arquitetura e stack</w:t>
      </w:r>
    </w:p>
    <w:p>
      <w:r>
        <w:t xml:space="preserve">Arquitetura </w:t>
      </w:r>
      <w:r>
        <w:rPr>
          <w:b/>
        </w:rPr>
        <w:t>cliente-servidor</w:t>
      </w:r>
      <w:r>
        <w:t xml:space="preserve"> com API REST (JSON), hospedada em nuvem.</w:t>
      </w:r>
    </w:p>
    <w:p>
      <w:r>
        <w:rPr>
          <w:b/>
        </w:rPr>
        <w:t>Frontend</w:t>
      </w:r>
    </w:p>
    <w:p>
      <w:pPr>
        <w:pStyle w:val="ListBullet"/>
      </w:pPr>
      <w:r>
        <w:t>React 19 + Vite (build/dev server)</w:t>
      </w:r>
    </w:p>
    <w:p>
      <w:pPr>
        <w:pStyle w:val="ListBullet"/>
      </w:pPr>
      <w:r>
        <w:t>TailwindCSS 3 (estilização), lucide-react (ícones)</w:t>
      </w:r>
    </w:p>
    <w:p>
      <w:pPr>
        <w:pStyle w:val="ListBullet"/>
      </w:pPr>
      <w:r>
        <w:t>Cliente de API central (</w:t>
      </w:r>
      <w:r>
        <w:rPr>
          <w:rFonts w:ascii="Consolas" w:hAnsi="Consolas"/>
          <w:color w:val="C03D5A"/>
          <w:sz w:val="19"/>
        </w:rPr>
        <w:t>src/api.js</w:t>
      </w:r>
      <w:r>
        <w:t>) com injeção de token JWT</w:t>
      </w:r>
    </w:p>
    <w:p>
      <w:pPr>
        <w:pStyle w:val="ListBullet"/>
      </w:pPr>
      <w:r>
        <w:t>SPA de aba única (sem react-router; a navegação é por abas de estado)</w:t>
      </w:r>
    </w:p>
    <w:p>
      <w:pPr>
        <w:pStyle w:val="ListBullet"/>
      </w:pPr>
      <w:r>
        <w:t>Leitor de QR Code embutido (</w:t>
      </w:r>
      <w:r>
        <w:rPr>
          <w:rFonts w:ascii="Consolas" w:hAnsi="Consolas"/>
          <w:color w:val="C03D5A"/>
          <w:sz w:val="19"/>
        </w:rPr>
        <w:t>jsqr</w:t>
      </w:r>
      <w:r>
        <w:t>), carregado sob demanda (</w:t>
      </w:r>
      <w:r>
        <w:rPr>
          <w:rFonts w:ascii="Consolas" w:hAnsi="Consolas"/>
          <w:color w:val="C03D5A"/>
          <w:sz w:val="19"/>
        </w:rPr>
        <w:t>React.lazy</w:t>
      </w:r>
      <w:r>
        <w:t>) para não engordar o bundle principal</w:t>
      </w:r>
    </w:p>
    <w:p>
      <w:r>
        <w:rPr>
          <w:b/>
        </w:rPr>
        <w:t>Backend</w:t>
      </w:r>
    </w:p>
    <w:p>
      <w:pPr>
        <w:pStyle w:val="ListBullet"/>
      </w:pPr>
      <w:r>
        <w:t xml:space="preserve">Node.js + Express 5 + TypeScript (executado via </w:t>
      </w:r>
      <w:r>
        <w:rPr>
          <w:rFonts w:ascii="Consolas" w:hAnsi="Consolas"/>
          <w:color w:val="C03D5A"/>
          <w:sz w:val="19"/>
        </w:rPr>
        <w:t>tsx</w:t>
      </w:r>
      <w:r>
        <w:t>)</w:t>
      </w:r>
    </w:p>
    <w:p>
      <w:pPr>
        <w:pStyle w:val="ListBullet"/>
      </w:pPr>
      <w:r>
        <w:t xml:space="preserve">Prisma ORM 5 sobre </w:t>
      </w:r>
      <w:r>
        <w:rPr>
          <w:b/>
        </w:rPr>
        <w:t>PostgreSQL</w:t>
      </w:r>
    </w:p>
    <w:p>
      <w:pPr>
        <w:pStyle w:val="ListBullet"/>
      </w:pPr>
      <w:r>
        <w:t>JWT (</w:t>
      </w:r>
      <w:r>
        <w:rPr>
          <w:rFonts w:ascii="Consolas" w:hAnsi="Consolas"/>
          <w:color w:val="C03D5A"/>
          <w:sz w:val="19"/>
        </w:rPr>
        <w:t>jsonwebtoken</w:t>
      </w:r>
      <w:r>
        <w:t xml:space="preserve">) para sessão, </w:t>
      </w:r>
      <w:r>
        <w:rPr>
          <w:rFonts w:ascii="Consolas" w:hAnsi="Consolas"/>
          <w:color w:val="C03D5A"/>
          <w:sz w:val="19"/>
        </w:rPr>
        <w:t>bcryptjs</w:t>
      </w:r>
      <w:r>
        <w:t xml:space="preserve"> para senhas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zod</w:t>
      </w:r>
      <w:r>
        <w:t xml:space="preserve"> para validação de entrada, </w:t>
      </w:r>
      <w:r>
        <w:rPr>
          <w:rFonts w:ascii="Consolas" w:hAnsi="Consolas"/>
          <w:color w:val="C03D5A"/>
          <w:sz w:val="19"/>
        </w:rPr>
        <w:t>express-rate-limit</w:t>
      </w:r>
      <w:r>
        <w:t xml:space="preserve"> para limitar tentativas, </w:t>
      </w:r>
      <w:r>
        <w:rPr>
          <w:rFonts w:ascii="Consolas" w:hAnsi="Consolas"/>
          <w:color w:val="C03D5A"/>
          <w:sz w:val="19"/>
        </w:rPr>
        <w:t>cors</w:t>
      </w:r>
    </w:p>
    <w:p>
      <w:r>
        <w:rPr>
          <w:b/>
        </w:rPr>
        <w:t>Deploy</w:t>
      </w:r>
    </w:p>
    <w:p>
      <w:pPr>
        <w:pStyle w:val="ListBullet"/>
      </w:pPr>
      <w:r>
        <w:rPr>
          <w:b/>
        </w:rPr>
        <w:t>Frontend</w:t>
      </w:r>
      <w:r>
        <w:t>: Vercel</w:t>
      </w:r>
    </w:p>
    <w:p>
      <w:pPr>
        <w:pStyle w:val="ListBullet"/>
      </w:pPr>
      <w:r>
        <w:rPr>
          <w:b/>
        </w:rPr>
        <w:t>Backend</w:t>
      </w:r>
      <w:r>
        <w:t>: Render (plano free — hiberna após inatividade; primeira requisição após ociosidade leva ~20s para "acordar")</w:t>
      </w:r>
    </w:p>
    <w:p>
      <w:pPr>
        <w:pStyle w:val="ListBullet"/>
      </w:pPr>
      <w:r>
        <w:rPr>
          <w:b/>
        </w:rPr>
        <w:t>Banco de dados</w:t>
      </w:r>
      <w:r>
        <w:t xml:space="preserve">: PostgreSQL hospedado no </w:t>
      </w:r>
      <w:r>
        <w:rPr>
          <w:b/>
        </w:rPr>
        <w:t>Neon</w:t>
      </w:r>
      <w:r>
        <w:t xml:space="preserve"> (o mesmo banco é usado tanto pelo backend em produção quanto pelo ambiente local de desenvolvimento, via </w:t>
      </w:r>
      <w:r>
        <w:rPr>
          <w:rFonts w:ascii="Consolas" w:hAnsi="Consolas"/>
          <w:color w:val="C03D5A"/>
          <w:sz w:val="19"/>
        </w:rPr>
        <w:t>DATABASE_URL</w:t>
      </w:r>
      <w:r>
        <w:t>)</w:t>
      </w:r>
    </w:p>
    <w:p>
      <w:r>
        <w:rPr>
          <w:b/>
        </w:rPr>
        <w:t>Fluxo</w:t>
      </w:r>
      <w:r>
        <w:t xml:space="preserve">: o React chama </w:t>
      </w:r>
      <w:r>
        <w:rPr>
          <w:rFonts w:ascii="Consolas" w:hAnsi="Consolas"/>
          <w:color w:val="C03D5A"/>
          <w:sz w:val="19"/>
        </w:rPr>
        <w:t>API_URL</w:t>
      </w:r>
      <w:r>
        <w:t xml:space="preserve"> (derivada do host, ou fixa via </w:t>
      </w:r>
      <w:r>
        <w:rPr>
          <w:rFonts w:ascii="Consolas" w:hAnsi="Consolas"/>
          <w:color w:val="C03D5A"/>
          <w:sz w:val="19"/>
        </w:rPr>
        <w:t>VITE_API_URL</w:t>
      </w:r>
      <w:r>
        <w:t>) → Express valida token/permissões → Prisma lê/grava no PostgreSQL (Neon).</w:t>
      </w:r>
    </w:p>
    <w:p>
      <w:pPr>
        <w:pStyle w:val="Heading1"/>
      </w:pPr>
      <w:r>
        <w:t>3. Estrutura de pastas</w:t>
      </w:r>
    </w:p>
    <w:p>
      <w:pPr>
        <w:spacing w:before="80" w:after="160"/>
        <w:ind w:left="432"/>
        <w:shd w:val="clear" w:color="auto" w:fill="F2F2F2"/>
      </w:pPr>
      <w:r>
        <w:rPr>
          <w:rFonts w:ascii="Consolas" w:hAnsi="Consolas"/>
          <w:sz w:val="18"/>
        </w:rPr>
        <w:t>ZionApp/</w:t>
      </w:r>
      <w:r>
        <w:br/>
      </w:r>
      <w:r>
        <w:rPr>
          <w:rFonts w:ascii="Consolas" w:hAnsi="Consolas"/>
          <w:sz w:val="18"/>
        </w:rPr>
        <w:t>├── .gitignore</w:t>
      </w:r>
      <w:r>
        <w:br/>
      </w:r>
      <w:r>
        <w:rPr>
          <w:rFonts w:ascii="Consolas" w:hAnsi="Consolas"/>
          <w:sz w:val="18"/>
        </w:rPr>
        <w:t>├── DOCUMENTACAO.md            ← este arquivo</w:t>
      </w:r>
      <w:r>
        <w:br/>
      </w:r>
      <w:r>
        <w:rPr>
          <w:rFonts w:ascii="Consolas" w:hAnsi="Consolas"/>
          <w:sz w:val="18"/>
        </w:rPr>
        <w:t>├── backend/</w:t>
      </w:r>
      <w:r>
        <w:br/>
      </w:r>
      <w:r>
        <w:rPr>
          <w:rFonts w:ascii="Consolas" w:hAnsi="Consolas"/>
          <w:sz w:val="18"/>
        </w:rPr>
        <w:t>│   ├── package.json</w:t>
      </w:r>
      <w:r>
        <w:br/>
      </w:r>
      <w:r>
        <w:rPr>
          <w:rFonts w:ascii="Consolas" w:hAnsi="Consolas"/>
          <w:sz w:val="18"/>
        </w:rPr>
        <w:t>│   ├── data/biblia_acf.json   ← texto bíblico (Almeida Corrigida Fiel) p/ leitura no app</w:t>
      </w:r>
      <w:r>
        <w:br/>
      </w:r>
      <w:r>
        <w:rPr>
          <w:rFonts w:ascii="Consolas" w:hAnsi="Consolas"/>
          <w:sz w:val="18"/>
        </w:rPr>
        <w:t>│   ├── prisma/</w:t>
      </w:r>
      <w:r>
        <w:br/>
      </w:r>
      <w:r>
        <w:rPr>
          <w:rFonts w:ascii="Consolas" w:hAnsi="Consolas"/>
          <w:sz w:val="18"/>
        </w:rPr>
        <w:t>│   │   ├── schema.prisma      ← modelos do banco (PostgreSQL)</w:t>
      </w:r>
      <w:r>
        <w:br/>
      </w:r>
      <w:r>
        <w:rPr>
          <w:rFonts w:ascii="Consolas" w:hAnsi="Consolas"/>
          <w:sz w:val="18"/>
        </w:rPr>
        <w:t>│   │   └── migrations/        ← histórico de migrações (uso pontual; ver seção 12)</w:t>
      </w:r>
      <w:r>
        <w:br/>
      </w:r>
      <w:r>
        <w:rPr>
          <w:rFonts w:ascii="Consolas" w:hAnsi="Consolas"/>
          <w:sz w:val="18"/>
        </w:rPr>
        <w:t>│   └── src/</w:t>
      </w:r>
      <w:r>
        <w:br/>
      </w:r>
      <w:r>
        <w:rPr>
          <w:rFonts w:ascii="Consolas" w:hAnsi="Consolas"/>
          <w:sz w:val="18"/>
        </w:rPr>
        <w:t>│       ├── server.ts          ← TODA a API (rotas, auth, regras)</w:t>
      </w:r>
      <w:r>
        <w:br/>
      </w:r>
      <w:r>
        <w:rPr>
          <w:rFonts w:ascii="Consolas" w:hAnsi="Consolas"/>
          <w:sz w:val="18"/>
        </w:rPr>
        <w:t>│       └── readingPlan.ts     ← plano de leitura estático (fallback do plano ativo)</w:t>
      </w:r>
      <w:r>
        <w:br/>
      </w:r>
      <w:r>
        <w:rPr>
          <w:rFonts w:ascii="Consolas" w:hAnsi="Consolas"/>
          <w:sz w:val="18"/>
        </w:rPr>
        <w:t>└── frontend/</w:t>
      </w:r>
      <w:r>
        <w:br/>
      </w:r>
      <w:r>
        <w:rPr>
          <w:rFonts w:ascii="Consolas" w:hAnsi="Consolas"/>
          <w:sz w:val="18"/>
        </w:rPr>
        <w:t xml:space="preserve">    ├── index.html</w:t>
      </w:r>
      <w:r>
        <w:br/>
      </w:r>
      <w:r>
        <w:rPr>
          <w:rFonts w:ascii="Consolas" w:hAnsi="Consolas"/>
          <w:sz w:val="18"/>
        </w:rPr>
        <w:t xml:space="preserve">    ├── vite.config.js</w:t>
      </w:r>
      <w:r>
        <w:br/>
      </w:r>
      <w:r>
        <w:rPr>
          <w:rFonts w:ascii="Consolas" w:hAnsi="Consolas"/>
          <w:sz w:val="18"/>
        </w:rPr>
        <w:t xml:space="preserve">    └── src/</w:t>
      </w:r>
      <w:r>
        <w:br/>
      </w:r>
      <w:r>
        <w:rPr>
          <w:rFonts w:ascii="Consolas" w:hAnsi="Consolas"/>
          <w:sz w:val="18"/>
        </w:rPr>
        <w:t xml:space="preserve">        ├── App.jsx            ← shell: auth, header, abas, notificações, rodapé, modais globais</w:t>
      </w:r>
      <w:r>
        <w:br/>
      </w:r>
      <w:r>
        <w:rPr>
          <w:rFonts w:ascii="Consolas" w:hAnsi="Consolas"/>
          <w:sz w:val="18"/>
        </w:rPr>
        <w:t xml:space="preserve">        ├── api.js             ← cliente HTTP + token + resolução de URL</w:t>
      </w:r>
      <w:r>
        <w:br/>
      </w:r>
      <w:r>
        <w:rPr>
          <w:rFonts w:ascii="Consolas" w:hAnsi="Consolas"/>
          <w:sz w:val="18"/>
        </w:rPr>
        <w:t xml:space="preserve">        ├── main.jsx</w:t>
      </w:r>
      <w:r>
        <w:br/>
      </w:r>
      <w:r>
        <w:rPr>
          <w:rFonts w:ascii="Consolas" w:hAnsi="Consolas"/>
          <w:sz w:val="18"/>
        </w:rPr>
        <w:t xml:space="preserve">        ├── components/</w:t>
      </w:r>
      <w:r>
        <w:br/>
      </w:r>
      <w:r>
        <w:rPr>
          <w:rFonts w:ascii="Consolas" w:hAnsi="Consolas"/>
          <w:sz w:val="18"/>
        </w:rPr>
        <w:t xml:space="preserve">        │   ├── Avatar.jsx</w:t>
      </w:r>
      <w:r>
        <w:br/>
      </w:r>
      <w:r>
        <w:rPr>
          <w:rFonts w:ascii="Consolas" w:hAnsi="Consolas"/>
          <w:sz w:val="18"/>
        </w:rPr>
        <w:t xml:space="preserve">        │   └── QrScanner.jsx  ← leitor de QR via câmera (lazy-loaded)</w:t>
      </w:r>
      <w:r>
        <w:br/>
      </w:r>
      <w:r>
        <w:rPr>
          <w:rFonts w:ascii="Consolas" w:hAnsi="Consolas"/>
          <w:sz w:val="18"/>
        </w:rPr>
        <w:t xml:space="preserve">        ├── utils/</w:t>
      </w:r>
      <w:r>
        <w:br/>
      </w:r>
      <w:r>
        <w:rPr>
          <w:rFonts w:ascii="Consolas" w:hAnsi="Consolas"/>
          <w:sz w:val="18"/>
        </w:rPr>
        <w:t xml:space="preserve">        │   ├── image.js       ← compressão de imagem no upload</w:t>
      </w:r>
      <w:r>
        <w:br/>
      </w:r>
      <w:r>
        <w:rPr>
          <w:rFonts w:ascii="Consolas" w:hAnsi="Consolas"/>
          <w:sz w:val="18"/>
        </w:rPr>
        <w:t xml:space="preserve">        │   └── qrCheckin.js   ← extrai código de check-in/voucher de uma URL escaneada</w:t>
      </w:r>
      <w:r>
        <w:br/>
      </w:r>
      <w:r>
        <w:rPr>
          <w:rFonts w:ascii="Consolas" w:hAnsi="Consolas"/>
          <w:sz w:val="18"/>
        </w:rPr>
        <w:t xml:space="preserve">        └── pages/</w:t>
      </w:r>
      <w:r>
        <w:br/>
      </w:r>
      <w:r>
        <w:rPr>
          <w:rFonts w:ascii="Consolas" w:hAnsi="Consolas"/>
          <w:sz w:val="18"/>
        </w:rPr>
        <w:t xml:space="preserve">            ├── Login.jsx</w:t>
      </w:r>
      <w:r>
        <w:br/>
      </w:r>
      <w:r>
        <w:rPr>
          <w:rFonts w:ascii="Consolas" w:hAnsi="Consolas"/>
          <w:sz w:val="18"/>
        </w:rPr>
        <w:t xml:space="preserve">            ├── MembrosModule.jsx     ← Início (plano bíblico, eventos, calendário, oração)</w:t>
      </w:r>
      <w:r>
        <w:br/>
      </w:r>
      <w:r>
        <w:rPr>
          <w:rFonts w:ascii="Consolas" w:hAnsi="Consolas"/>
          <w:sz w:val="18"/>
        </w:rPr>
        <w:t xml:space="preserve">            ├── LinksModule.jsx       ← pequenos grupos + mural</w:t>
      </w:r>
      <w:r>
        <w:br/>
      </w:r>
      <w:r>
        <w:rPr>
          <w:rFonts w:ascii="Consolas" w:hAnsi="Consolas"/>
          <w:sz w:val="18"/>
        </w:rPr>
        <w:t xml:space="preserve">            ├── VoluntariosModule.jsx ← áreas, escalas, treinamentos, liderança</w:t>
      </w:r>
      <w:r>
        <w:br/>
      </w:r>
      <w:r>
        <w:rPr>
          <w:rFonts w:ascii="Consolas" w:hAnsi="Consolas"/>
          <w:sz w:val="18"/>
        </w:rPr>
        <w:t xml:space="preserve">            ├── RewardsModule.jsx     ← Loja (resgate + validação de voucher)</w:t>
      </w:r>
      <w:r>
        <w:br/>
      </w:r>
      <w:r>
        <w:rPr>
          <w:rFonts w:ascii="Consolas" w:hAnsi="Consolas"/>
          <w:sz w:val="18"/>
        </w:rPr>
        <w:t xml:space="preserve">            ├── GroupsPanel.jsx       ← grupos de leitura (chat/ranking)</w:t>
      </w:r>
      <w:r>
        <w:br/>
      </w:r>
      <w:r>
        <w:rPr>
          <w:rFonts w:ascii="Consolas" w:hAnsi="Consolas"/>
          <w:sz w:val="18"/>
        </w:rPr>
        <w:t xml:space="preserve">            ├── PrayerModule.jsx      ← lista de pedidos de oração (reusado em Admin e como aba própria)</w:t>
      </w:r>
      <w:r>
        <w:br/>
      </w:r>
      <w:r>
        <w:rPr>
          <w:rFonts w:ascii="Consolas" w:hAnsi="Consolas"/>
          <w:sz w:val="18"/>
        </w:rPr>
        <w:t xml:space="preserve">            └── AdminModule.jsx       ← painel administrativo</w:t>
      </w:r>
    </w:p>
    <w:p>
      <w:pPr>
        <w:pStyle w:val="Heading1"/>
      </w:pPr>
      <w:r>
        <w:t>4. Como rodar (dev)</w:t>
      </w:r>
    </w:p>
    <w:p>
      <w:r>
        <w:rPr>
          <w:b/>
        </w:rPr>
        <w:t>Backend</w:t>
      </w:r>
      <w:r>
        <w:t xml:space="preserve"> (porta padrão 3000):</w:t>
      </w:r>
    </w:p>
    <w:p>
      <w:pPr>
        <w:spacing w:before="80" w:after="160"/>
        <w:ind w:left="432"/>
        <w:shd w:val="clear" w:color="auto" w:fill="F2F2F2"/>
      </w:pPr>
      <w:r>
        <w:rPr>
          <w:rFonts w:ascii="Consolas" w:hAnsi="Consolas"/>
          <w:sz w:val="18"/>
        </w:rPr>
        <w:t>cd backend</w:t>
      </w:r>
      <w:r>
        <w:br/>
      </w:r>
      <w:r>
        <w:rPr>
          <w:rFonts w:ascii="Consolas" w:hAnsi="Consolas"/>
          <w:sz w:val="18"/>
        </w:rPr>
        <w:t>npm install</w:t>
      </w:r>
      <w:r>
        <w:br/>
      </w:r>
      <w:r>
        <w:rPr>
          <w:rFonts w:ascii="Consolas" w:hAnsi="Consolas"/>
          <w:sz w:val="18"/>
        </w:rPr>
        <w:t># DATABASE_URL deve apontar para o Postgres (Neon) — ver seção 5</w:t>
      </w:r>
      <w:r>
        <w:br/>
      </w:r>
      <w:r>
        <w:rPr>
          <w:rFonts w:ascii="Consolas" w:hAnsi="Consolas"/>
          <w:sz w:val="18"/>
        </w:rPr>
        <w:t>npx prisma db push --skip-generate    # sincroniza o schema com o banco</w:t>
      </w:r>
      <w:r>
        <w:br/>
      </w:r>
      <w:r>
        <w:rPr>
          <w:rFonts w:ascii="Consolas" w:hAnsi="Consolas"/>
          <w:sz w:val="18"/>
        </w:rPr>
        <w:t>npx prisma generate</w:t>
      </w:r>
      <w:r>
        <w:br/>
      </w:r>
      <w:r>
        <w:rPr>
          <w:rFonts w:ascii="Consolas" w:hAnsi="Consolas"/>
          <w:sz w:val="18"/>
        </w:rPr>
        <w:t>npx tsx src/server.ts                 # sobe a API</w:t>
      </w:r>
      <w:r>
        <w:br/>
      </w:r>
      <w:r>
        <w:rPr>
          <w:rFonts w:ascii="Consolas" w:hAnsi="Consolas"/>
          <w:sz w:val="18"/>
        </w:rPr>
        <w:t># 1ª vez (opcional): popular dados de exemplo</w:t>
      </w:r>
      <w:r>
        <w:br/>
      </w:r>
      <w:r>
        <w:rPr>
          <w:rFonts w:ascii="Consolas" w:hAnsi="Consolas"/>
          <w:sz w:val="18"/>
        </w:rPr>
        <w:t>curl -X POST http://localhost:3000/api/seed -H "x-seed-key: zion-dev-seed"</w:t>
      </w:r>
    </w:p>
    <w:p>
      <w:pPr>
        <w:ind w:left="432"/>
      </w:pPr>
      <w:r>
        <w:rPr>
          <w:i/>
        </w:rPr>
        <w:t xml:space="preserve">O projeto usa </w:t>
      </w:r>
      <w:r>
        <w:rPr>
          <w:rFonts w:ascii="Consolas" w:hAnsi="Consolas"/>
          <w:i/>
          <w:color w:val="C03D5A"/>
          <w:sz w:val="19"/>
        </w:rPr>
        <w:t>npx prisma db push</w:t>
      </w:r>
      <w:r>
        <w:rPr>
          <w:i/>
        </w:rPr>
        <w:t xml:space="preserve"> (não </w:t>
      </w:r>
      <w:r>
        <w:rPr>
          <w:rFonts w:ascii="Consolas" w:hAnsi="Consolas"/>
          <w:i/>
          <w:color w:val="C03D5A"/>
          <w:sz w:val="19"/>
        </w:rPr>
        <w:t>migrate deploy</w:t>
      </w:r>
      <w:r>
        <w:rPr>
          <w:i/>
        </w:rPr>
        <w:t xml:space="preserve">) para aplicar mudanças de schema — o banco local de desenvolvimento é o </w:t>
      </w:r>
      <w:r>
        <w:rPr>
          <w:b/>
          <w:i/>
        </w:rPr>
        <w:t>mesmo</w:t>
      </w:r>
      <w:r>
        <w:rPr>
          <w:i/>
        </w:rPr>
        <w:t xml:space="preserve"> banco Neon usado em produção, então uma sincronização de schema já reflete em ambos os ambientes.</w:t>
      </w:r>
    </w:p>
    <w:p>
      <w:r>
        <w:rPr>
          <w:b/>
        </w:rPr>
        <w:t>Frontend</w:t>
      </w:r>
      <w:r>
        <w:t xml:space="preserve"> (porta 5173):</w:t>
      </w:r>
    </w:p>
    <w:p>
      <w:pPr>
        <w:spacing w:before="80" w:after="160"/>
        <w:ind w:left="432"/>
        <w:shd w:val="clear" w:color="auto" w:fill="F2F2F2"/>
      </w:pPr>
      <w:r>
        <w:rPr>
          <w:rFonts w:ascii="Consolas" w:hAnsi="Consolas"/>
          <w:sz w:val="18"/>
        </w:rPr>
        <w:t>cd frontend</w:t>
      </w:r>
      <w:r>
        <w:br/>
      </w:r>
      <w:r>
        <w:rPr>
          <w:rFonts w:ascii="Consolas" w:hAnsi="Consolas"/>
          <w:sz w:val="18"/>
        </w:rPr>
        <w:t>npm install</w:t>
      </w:r>
      <w:r>
        <w:br/>
      </w:r>
      <w:r>
        <w:rPr>
          <w:rFonts w:ascii="Consolas" w:hAnsi="Consolas"/>
          <w:sz w:val="18"/>
        </w:rPr>
        <w:t>npm run dev                    # abre em http://localhost:5173</w:t>
      </w:r>
    </w:p>
    <w:p>
      <w:r>
        <w:rPr>
          <w:b/>
        </w:rPr>
        <w:t>Usuários de exemplo</w:t>
      </w:r>
      <w:r>
        <w:t xml:space="preserve"> (após o seed) — senha padrão </w:t>
      </w:r>
      <w:r>
        <w:rPr>
          <w:rFonts w:ascii="Consolas" w:hAnsi="Consolas"/>
          <w:color w:val="C03D5A"/>
          <w:sz w:val="19"/>
        </w:rPr>
        <w:t>123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E-mail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Cargo</w:t>
            </w:r>
          </w:p>
        </w:tc>
      </w:tr>
      <w:tr>
        <w:tc>
          <w:tcPr>
            <w:tcW w:type="dxa" w:w="4320"/>
          </w:tcPr>
          <w:p>
            <w:r>
              <w:t>admin@zion.com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pastor@zion.com</w:t>
            </w:r>
          </w:p>
        </w:tc>
        <w:tc>
          <w:tcPr>
            <w:tcW w:type="dxa" w:w="4320"/>
          </w:tcPr>
          <w:p>
            <w:r>
              <w:t>PASTOR</w:t>
            </w:r>
          </w:p>
        </w:tc>
      </w:tr>
      <w:tr>
        <w:tc>
          <w:tcPr>
            <w:tcW w:type="dxa" w:w="4320"/>
          </w:tcPr>
          <w:p>
            <w:r>
              <w:t>lucas@zion.com</w:t>
            </w:r>
          </w:p>
        </w:tc>
        <w:tc>
          <w:tcPr>
            <w:tcW w:type="dxa" w:w="4320"/>
          </w:tcPr>
          <w:p>
            <w:r>
              <w:t>LIDER</w:t>
            </w:r>
          </w:p>
        </w:tc>
      </w:tr>
      <w:tr>
        <w:tc>
          <w:tcPr>
            <w:tcW w:type="dxa" w:w="4320"/>
          </w:tcPr>
          <w:p>
            <w:r>
              <w:t>joao@zion.com</w:t>
            </w:r>
          </w:p>
        </w:tc>
        <w:tc>
          <w:tcPr>
            <w:tcW w:type="dxa" w:w="4320"/>
          </w:tcPr>
          <w:p>
            <w:r>
              <w:t>LIDER</w:t>
            </w:r>
          </w:p>
        </w:tc>
      </w:tr>
    </w:tbl>
    <w:p/>
    <w:p>
      <w:pPr>
        <w:pStyle w:val="Heading1"/>
      </w:pPr>
      <w:r>
        <w:t>5. Variáveis de ambiente</w:t>
      </w:r>
    </w:p>
    <w:p>
      <w:r>
        <w:rPr>
          <w:b/>
        </w:rPr>
        <w:t>Backend</w:t>
      </w:r>
      <w:r>
        <w:t xml:space="preserve"> (</w:t>
      </w:r>
      <w:r>
        <w:rPr>
          <w:rFonts w:ascii="Consolas" w:hAnsi="Consolas"/>
          <w:color w:val="C03D5A"/>
          <w:sz w:val="19"/>
        </w:rPr>
        <w:t>backend/.env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DATABASE_URL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String de conexão do PostgreSQL (Neon)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3000</w:t>
            </w:r>
          </w:p>
        </w:tc>
        <w:tc>
          <w:tcPr>
            <w:tcW w:type="dxa" w:w="2880"/>
          </w:tcPr>
          <w:p>
            <w:r>
              <w:t>Porta da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zion-dev-secret-change-me</w:t>
            </w:r>
          </w:p>
        </w:tc>
        <w:tc>
          <w:tcPr>
            <w:tcW w:type="dxa" w:w="2880"/>
          </w:tcPr>
          <w:p>
            <w:r>
              <w:t xml:space="preserve">Segredo dos tokens JWT — </w:t>
            </w:r>
            <w:r>
              <w:rPr>
                <w:b/>
              </w:rPr>
              <w:t>trocar em produção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SEED_KEY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zion-dev-seed</w:t>
            </w:r>
          </w:p>
        </w:tc>
        <w:tc>
          <w:tcPr>
            <w:tcW w:type="dxa" w:w="2880"/>
          </w:tcPr>
          <w:p>
            <w:r>
              <w:t>Chave exigida (</w:t>
            </w:r>
            <w:r>
              <w:rPr>
                <w:rFonts w:ascii="Consolas" w:hAnsi="Consolas"/>
                <w:color w:val="C03D5A"/>
                <w:sz w:val="19"/>
              </w:rPr>
              <w:t>x-seed-key</w:t>
            </w:r>
            <w:r>
              <w:t xml:space="preserve">) para rodar </w:t>
            </w:r>
            <w:r>
              <w:rPr>
                <w:rFonts w:ascii="Consolas" w:hAnsi="Consolas"/>
                <w:color w:val="C03D5A"/>
                <w:sz w:val="19"/>
              </w:rPr>
              <w:t>/api/seed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CORS_ORIGIN</w:t>
            </w:r>
          </w:p>
        </w:tc>
        <w:tc>
          <w:tcPr>
            <w:tcW w:type="dxa" w:w="2880"/>
          </w:tcPr>
          <w:p>
            <w:r>
              <w:t>(todas)</w:t>
            </w:r>
          </w:p>
        </w:tc>
        <w:tc>
          <w:tcPr>
            <w:tcW w:type="dxa" w:w="2880"/>
          </w:tcPr>
          <w:p>
            <w:r>
              <w:t>Lista separada por vírgula de origens permitidas; vazio = libera todas</w:t>
            </w:r>
          </w:p>
        </w:tc>
      </w:tr>
    </w:tbl>
    <w:p/>
    <w:p>
      <w:r>
        <w:rPr>
          <w:b/>
        </w:rPr>
        <w:t>Frontend</w:t>
      </w:r>
      <w:r>
        <w:t xml:space="preserve"> (</w:t>
      </w:r>
      <w:r>
        <w:rPr>
          <w:rFonts w:ascii="Consolas" w:hAnsi="Consolas"/>
          <w:color w:val="C03D5A"/>
          <w:sz w:val="19"/>
        </w:rPr>
        <w:t>frontend/.env</w:t>
      </w:r>
      <w:r>
        <w:t xml:space="preserve">, prefixo </w:t>
      </w:r>
      <w:r>
        <w:rPr>
          <w:rFonts w:ascii="Consolas" w:hAnsi="Consolas"/>
          <w:color w:val="C03D5A"/>
          <w:sz w:val="19"/>
        </w:rPr>
        <w:t>VITE_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VITE_API_URL</w:t>
            </w:r>
          </w:p>
        </w:tc>
        <w:tc>
          <w:tcPr>
            <w:tcW w:type="dxa" w:w="2880"/>
          </w:tcPr>
          <w:p>
            <w:r>
              <w:t>(derivado)</w:t>
            </w:r>
          </w:p>
        </w:tc>
        <w:tc>
          <w:tcPr>
            <w:tcW w:type="dxa" w:w="2880"/>
          </w:tcPr>
          <w:p>
            <w:r>
              <w:t xml:space="preserve">URL da API. Se vazio, deriva de </w:t>
            </w:r>
            <w:r>
              <w:rPr>
                <w:rFonts w:ascii="Consolas" w:hAnsi="Consolas"/>
                <w:color w:val="C03D5A"/>
                <w:sz w:val="19"/>
              </w:rPr>
              <w:t>window.location.hostname</w:t>
            </w:r>
            <w:r>
              <w:t xml:space="preserve"> + porta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VITE_API_PORT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3000</w:t>
            </w:r>
          </w:p>
        </w:tc>
        <w:tc>
          <w:tcPr>
            <w:tcW w:type="dxa" w:w="2880"/>
          </w:tcPr>
          <w:p>
            <w:r>
              <w:t>Porta usada na derivação automática</w:t>
            </w:r>
          </w:p>
        </w:tc>
      </w:tr>
    </w:tbl>
    <w:p/>
    <w:p>
      <w:pPr>
        <w:ind w:left="432"/>
      </w:pPr>
      <w:r>
        <w:rPr>
          <w:i/>
        </w:rPr>
        <w:t xml:space="preserve">Por padrão a URL da API é derivada do host acessado, então funciona em </w:t>
      </w:r>
      <w:r>
        <w:rPr>
          <w:rFonts w:ascii="Consolas" w:hAnsi="Consolas"/>
          <w:i/>
          <w:color w:val="C03D5A"/>
          <w:sz w:val="19"/>
        </w:rPr>
        <w:t>localhost</w:t>
      </w:r>
      <w:r>
        <w:rPr>
          <w:i/>
        </w:rPr>
        <w:t xml:space="preserve"> e pelo IP da rede (celular) sem editar nada. Em produção, </w:t>
      </w:r>
      <w:r>
        <w:rPr>
          <w:rFonts w:ascii="Consolas" w:hAnsi="Consolas"/>
          <w:i/>
          <w:color w:val="C03D5A"/>
          <w:sz w:val="19"/>
        </w:rPr>
        <w:t>VITE_API_URL</w:t>
      </w:r>
      <w:r>
        <w:rPr>
          <w:i/>
        </w:rPr>
        <w:t xml:space="preserve"> aponta para a URL do backend no Render.</w:t>
      </w:r>
    </w:p>
    <w:p>
      <w:pPr>
        <w:pStyle w:val="Heading1"/>
      </w:pPr>
      <w:r>
        <w:t>6. Autenticação e autorização</w:t>
      </w:r>
    </w:p>
    <w:p>
      <w:pPr>
        <w:pStyle w:val="ListBullet"/>
      </w:pPr>
      <w:r>
        <w:rPr>
          <w:b/>
        </w:rPr>
        <w:t>Login/registro</w:t>
      </w:r>
      <w:r>
        <w:t xml:space="preserve"> retornam um </w:t>
      </w:r>
      <w:r>
        <w:rPr>
          <w:b/>
        </w:rPr>
        <w:t>JWT</w:t>
      </w:r>
      <w:r>
        <w:t xml:space="preserve"> contendo </w:t>
      </w:r>
      <w:r>
        <w:rPr>
          <w:rFonts w:ascii="Consolas" w:hAnsi="Consolas"/>
          <w:color w:val="C03D5A"/>
          <w:sz w:val="19"/>
        </w:rPr>
        <w:t>{ id, role }</w:t>
      </w:r>
      <w:r>
        <w:t xml:space="preserve">, assinado com </w:t>
      </w:r>
      <w:r>
        <w:rPr>
          <w:rFonts w:ascii="Consolas" w:hAnsi="Consolas"/>
          <w:color w:val="C03D5A"/>
          <w:sz w:val="19"/>
        </w:rPr>
        <w:t>JWT_SECRET</w:t>
      </w:r>
      <w:r>
        <w:t xml:space="preserve">. O token é guardado no </w:t>
      </w:r>
      <w:r>
        <w:rPr>
          <w:rFonts w:ascii="Consolas" w:hAnsi="Consolas"/>
          <w:color w:val="C03D5A"/>
          <w:sz w:val="19"/>
        </w:rPr>
        <w:t>localStorage</w:t>
      </w:r>
      <w:r>
        <w:t xml:space="preserve"> (</w:t>
      </w:r>
      <w:r>
        <w:rPr>
          <w:rFonts w:ascii="Consolas" w:hAnsi="Consolas"/>
          <w:color w:val="C03D5A"/>
          <w:sz w:val="19"/>
        </w:rPr>
        <w:t>zion_token</w:t>
      </w:r>
      <w:r>
        <w:t xml:space="preserve">) pelo </w:t>
      </w:r>
      <w:r>
        <w:rPr>
          <w:rFonts w:ascii="Consolas" w:hAnsi="Consolas"/>
          <w:color w:val="C03D5A"/>
          <w:sz w:val="19"/>
        </w:rPr>
        <w:t>api.js</w:t>
      </w:r>
      <w:r>
        <w:t xml:space="preserve"> e enviado como </w:t>
      </w:r>
      <w:r>
        <w:rPr>
          <w:rFonts w:ascii="Consolas" w:hAnsi="Consolas"/>
          <w:color w:val="C03D5A"/>
          <w:sz w:val="19"/>
        </w:rPr>
        <w:t>Authorization: Bearer &lt;token&gt;</w:t>
      </w:r>
      <w:r>
        <w:t>.</w:t>
      </w:r>
    </w:p>
    <w:p>
      <w:pPr>
        <w:pStyle w:val="ListBullet"/>
      </w:pPr>
      <w:r>
        <w:t xml:space="preserve">Middleware </w:t>
      </w:r>
      <w:r>
        <w:rPr>
          <w:rFonts w:ascii="Consolas" w:hAnsi="Consolas"/>
          <w:color w:val="C03D5A"/>
          <w:sz w:val="19"/>
        </w:rPr>
        <w:t>auth</w:t>
      </w:r>
      <w:r>
        <w:t xml:space="preserve"> (global) exige token válido em todas as rotas, exceto login/registro/reset/seed.</w:t>
      </w:r>
    </w:p>
    <w:p>
      <w:pPr>
        <w:pStyle w:val="ListBullet"/>
      </w:pPr>
      <w:r>
        <w:t xml:space="preserve">Em resposta </w:t>
      </w:r>
      <w:r>
        <w:rPr>
          <w:b/>
        </w:rPr>
        <w:t>401</w:t>
      </w:r>
      <w:r>
        <w:t>, o cliente limpa o token e volta ao login automaticamente.</w:t>
      </w:r>
    </w:p>
    <w:p>
      <w:pPr>
        <w:pStyle w:val="ListBullet"/>
      </w:pPr>
      <w:r>
        <w:rPr>
          <w:b/>
        </w:rPr>
        <w:t>Impersonação ("Modo de Teste")</w:t>
      </w:r>
      <w:r>
        <w:t>: admin gera um token temporário de outro usuário (</w:t>
      </w:r>
      <w:r>
        <w:rPr>
          <w:rFonts w:ascii="Consolas" w:hAnsi="Consolas"/>
          <w:color w:val="C03D5A"/>
          <w:sz w:val="19"/>
        </w:rPr>
        <w:t>POST /api/auth/impersonate/:id</w:t>
      </w:r>
      <w:r>
        <w:t>); o token original é preservado (</w:t>
      </w:r>
      <w:r>
        <w:rPr>
          <w:rFonts w:ascii="Consolas" w:hAnsi="Consolas"/>
          <w:color w:val="C03D5A"/>
          <w:sz w:val="19"/>
        </w:rPr>
        <w:t>zion_original_token</w:t>
      </w:r>
      <w:r>
        <w:t>) para voltar, sobrevivendo a F5.</w:t>
      </w:r>
    </w:p>
    <w:p>
      <w:pPr>
        <w:pStyle w:val="ListBullet"/>
      </w:pPr>
      <w:r>
        <w:t xml:space="preserve">Senhas: hash </w:t>
      </w:r>
      <w:r>
        <w:rPr>
          <w:b/>
        </w:rPr>
        <w:t>bcrypt</w:t>
      </w:r>
      <w:r>
        <w:t xml:space="preserve"> (nunca em texto puro). Nunca são retornadas (select </w:t>
      </w:r>
      <w:r>
        <w:rPr>
          <w:rFonts w:ascii="Consolas" w:hAnsi="Consolas"/>
          <w:color w:val="C03D5A"/>
          <w:sz w:val="19"/>
        </w:rPr>
        <w:t>userPublic</w:t>
      </w:r>
      <w:r>
        <w:t>).</w:t>
      </w:r>
    </w:p>
    <w:p>
      <w:r>
        <w:t>Middlewares/guards de acesso: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auth</w:t>
      </w:r>
      <w:r>
        <w:t xml:space="preserve"> — autenticado.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adminOnly</w:t>
      </w:r>
      <w:r>
        <w:t xml:space="preserve"> — só </w:t>
      </w:r>
      <w:r>
        <w:rPr>
          <w:rFonts w:ascii="Consolas" w:hAnsi="Consolas"/>
          <w:color w:val="C03D5A"/>
          <w:sz w:val="19"/>
        </w:rPr>
        <w:t>ADMIN</w:t>
      </w:r>
      <w:r>
        <w:t>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staffOnly</w:t>
      </w:r>
      <w:r>
        <w:t xml:space="preserve"> — </w:t>
      </w:r>
      <w:r>
        <w:rPr>
          <w:rFonts w:ascii="Consolas" w:hAnsi="Consolas"/>
          <w:color w:val="C03D5A"/>
          <w:sz w:val="19"/>
        </w:rPr>
        <w:t>ADMIN</w:t>
      </w:r>
      <w:r>
        <w:t xml:space="preserve"> ou </w:t>
      </w:r>
      <w:r>
        <w:rPr>
          <w:rFonts w:ascii="Consolas" w:hAnsi="Consolas"/>
          <w:color w:val="C03D5A"/>
          <w:sz w:val="19"/>
        </w:rPr>
        <w:t>PASTOR</w:t>
      </w:r>
      <w:r>
        <w:t>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requirePerm(chave)</w:t>
      </w:r>
      <w:r>
        <w:t xml:space="preserve"> — checa a matriz de permissões configurável por cargo (</w:t>
      </w:r>
      <w:r>
        <w:rPr>
          <w:rFonts w:ascii="Consolas" w:hAnsi="Consolas"/>
          <w:color w:val="C03D5A"/>
          <w:sz w:val="19"/>
        </w:rPr>
        <w:t>hasPerm</w:t>
      </w:r>
      <w:r>
        <w:t>).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canValidateVoucher</w:t>
      </w:r>
      <w:r>
        <w:t xml:space="preserve"> — atendente (flag </w:t>
      </w:r>
      <w:r>
        <w:rPr>
          <w:rFonts w:ascii="Consolas" w:hAnsi="Consolas"/>
          <w:color w:val="C03D5A"/>
          <w:sz w:val="19"/>
        </w:rPr>
        <w:t>canRedeem</w:t>
      </w:r>
      <w:r>
        <w:t>) ou staff.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canManage(modulo)</w:t>
      </w:r>
      <w:r>
        <w:t xml:space="preserve"> — acesso administrativo granular por módulo (Links/Áreas/Loja), via flags </w:t>
      </w:r>
      <w:r>
        <w:rPr>
          <w:rFonts w:ascii="Consolas" w:hAnsi="Consolas"/>
          <w:color w:val="C03D5A"/>
          <w:sz w:val="19"/>
        </w:rPr>
        <w:t>canManageLinks/canManageAreas/canManageStore</w:t>
      </w:r>
      <w:r>
        <w:t xml:space="preserve"> no usuário, independente do cargo.</w:t>
      </w:r>
    </w:p>
    <w:p>
      <w:pPr>
        <w:pStyle w:val="ListBullet"/>
      </w:pPr>
      <w:r>
        <w:rPr>
          <w:rFonts w:ascii="Consolas" w:hAnsi="Consolas"/>
          <w:color w:val="C03D5A"/>
          <w:sz w:val="19"/>
        </w:rPr>
        <w:t>canViewPrayers(req)</w:t>
      </w:r>
      <w:r>
        <w:t xml:space="preserve"> — combina: staff, voluntário/líder </w:t>
      </w:r>
      <w:r>
        <w:rPr>
          <w:b/>
        </w:rPr>
        <w:t>aprovado na área de Intercessão</w:t>
      </w:r>
      <w:r>
        <w:t xml:space="preserve">, flag individual </w:t>
      </w:r>
      <w:r>
        <w:rPr>
          <w:rFonts w:ascii="Consolas" w:hAnsi="Consolas"/>
          <w:color w:val="C03D5A"/>
          <w:sz w:val="19"/>
        </w:rPr>
        <w:t>prayerAccess</w:t>
      </w:r>
      <w:r>
        <w:t xml:space="preserve">, ou permissão de cargo </w:t>
      </w:r>
      <w:r>
        <w:rPr>
          <w:rFonts w:ascii="Consolas" w:hAnsi="Consolas"/>
          <w:color w:val="C03D5A"/>
          <w:sz w:val="19"/>
        </w:rPr>
        <w:t>PRAYER_VIEW</w:t>
      </w:r>
      <w:r>
        <w:t>.</w:t>
      </w:r>
    </w:p>
    <w:p>
      <w:pPr>
        <w:pStyle w:val="Heading1"/>
      </w:pPr>
      <w:r>
        <w:t>7. Cargos e permissões</w:t>
      </w:r>
    </w:p>
    <w:p>
      <w:r>
        <w:rPr>
          <w:b/>
        </w:rPr>
        <w:t>Hierarquia</w:t>
      </w:r>
      <w:r>
        <w:t xml:space="preserve"> (do menor ao maior nível):</w:t>
      </w:r>
    </w:p>
    <w:p>
      <w:pPr>
        <w:spacing w:before="80" w:after="160"/>
        <w:ind w:left="432"/>
        <w:shd w:val="clear" w:color="auto" w:fill="F2F2F2"/>
      </w:pPr>
      <w:r>
        <w:rPr>
          <w:rFonts w:ascii="Consolas" w:hAnsi="Consolas"/>
          <w:sz w:val="18"/>
        </w:rPr>
        <w:t>MEMBRO (0) → VOLUNTARIO (1) → AUXILIAR_LIDER (2) → LIDER (3) → PASTOR (4) → ADMIN (5)</w:t>
      </w:r>
    </w:p>
    <w:p>
      <w:pPr>
        <w:pStyle w:val="ListBullet"/>
      </w:pPr>
      <w:r>
        <w:rPr>
          <w:b/>
        </w:rPr>
        <w:t>MEMBRO</w:t>
      </w:r>
      <w:r>
        <w:t>: acesso ao app (Início, Links, Voluntários, Loja).</w:t>
      </w:r>
    </w:p>
    <w:p>
      <w:pPr>
        <w:pStyle w:val="ListBullet"/>
      </w:pPr>
      <w:r>
        <w:rPr>
          <w:b/>
        </w:rPr>
        <w:t>VOLUNTARIO / AUXILIAR_LIDER</w:t>
      </w:r>
      <w:r>
        <w:t>: participam de áreas; podem liderar quando designados.</w:t>
      </w:r>
    </w:p>
    <w:p>
      <w:pPr>
        <w:pStyle w:val="ListBullet"/>
      </w:pPr>
      <w:r>
        <w:rPr>
          <w:b/>
        </w:rPr>
        <w:t>LIDER</w:t>
      </w:r>
      <w:r>
        <w:t>: gerencia seus Links/áreas (aprovar entradas, convidar membros, criar escalas/treinamentos, fixar/excluir no mural).</w:t>
      </w:r>
    </w:p>
    <w:p>
      <w:pPr>
        <w:pStyle w:val="ListBullet"/>
      </w:pPr>
      <w:r>
        <w:rPr>
          <w:b/>
        </w:rPr>
        <w:t>PASTOR</w:t>
      </w:r>
      <w:r>
        <w:t xml:space="preserve">: acessos amplos de admin, mas hoje </w:t>
      </w:r>
      <w:r>
        <w:rPr>
          <w:b/>
        </w:rPr>
        <w:t>totalmente configuráveis</w:t>
      </w:r>
      <w:r>
        <w:t xml:space="preserve"> pela matriz de permissões (não há mais bypass automático de Pastor).</w:t>
      </w:r>
    </w:p>
    <w:p>
      <w:pPr>
        <w:pStyle w:val="ListBullet"/>
      </w:pPr>
      <w:r>
        <w:rPr>
          <w:b/>
        </w:rPr>
        <w:t>ADMIN</w:t>
      </w:r>
      <w:r>
        <w:t>: único cargo com bypass automático (anti-lockout) — controle total, inclusive editar a matriz de permissões, impersonar usuários e promover qualquer pessoa a Pastor/Admin.</w:t>
      </w:r>
    </w:p>
    <w:p>
      <w:r>
        <w:rPr>
          <w:b/>
        </w:rPr>
        <w:t>Matriz de permissões</w:t>
      </w:r>
      <w:r>
        <w:t xml:space="preserve"> (Admin → Cargos): configurável por cargo, salva no modelo </w:t>
      </w:r>
      <w:r>
        <w:rPr>
          <w:rFonts w:ascii="Consolas" w:hAnsi="Consolas"/>
          <w:color w:val="C03D5A"/>
          <w:sz w:val="19"/>
        </w:rPr>
        <w:t>RolePermission</w:t>
      </w:r>
      <w:r>
        <w:t xml:space="preserve">. Apenas </w:t>
      </w:r>
      <w:r>
        <w:rPr>
          <w:b/>
        </w:rPr>
        <w:t>ADMIN</w:t>
      </w:r>
      <w:r>
        <w:t xml:space="preserve"> tem coluna travada (sempre tudo liberado); </w:t>
      </w:r>
      <w:r>
        <w:rPr>
          <w:b/>
        </w:rPr>
        <w:t>Pastor e demais cargos são totalmente editáveis</w:t>
      </w:r>
      <w:r>
        <w:t>. Catálogo atual (</w:t>
      </w:r>
      <w:r>
        <w:rPr>
          <w:rFonts w:ascii="Consolas" w:hAnsi="Consolas"/>
          <w:color w:val="C03D5A"/>
          <w:sz w:val="19"/>
        </w:rPr>
        <w:t>PERM_CATALOG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Permissão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EVENT_CHECKIN_CODE</w:t>
            </w:r>
          </w:p>
        </w:tc>
        <w:tc>
          <w:tcPr>
            <w:tcW w:type="dxa" w:w="2160"/>
          </w:tcPr>
          <w:p>
            <w:r>
              <w:t>Eventos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Ver o código/QR de check-in para exibir no local do evento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EVENT_MANAGE</w:t>
            </w:r>
          </w:p>
        </w:tc>
        <w:tc>
          <w:tcPr>
            <w:tcW w:type="dxa" w:w="2160"/>
          </w:tcPr>
          <w:p>
            <w:r>
              <w:t>Eventos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Criar/editar/excluir eventos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GROUP_CREATE</w:t>
            </w:r>
          </w:p>
        </w:tc>
        <w:tc>
          <w:tcPr>
            <w:tcW w:type="dxa" w:w="2160"/>
          </w:tcPr>
          <w:p>
            <w:r>
              <w:t>Plano Bíblico</w:t>
            </w:r>
          </w:p>
        </w:tc>
        <w:tc>
          <w:tcPr>
            <w:tcW w:type="dxa" w:w="2160"/>
          </w:tcPr>
          <w:p>
            <w:r>
              <w:t>Membro+</w:t>
            </w:r>
          </w:p>
        </w:tc>
        <w:tc>
          <w:tcPr>
            <w:tcW w:type="dxa" w:w="2160"/>
          </w:tcPr>
          <w:p>
            <w:r>
              <w:t>Criar novos grupos de competição do Plano Bíblico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READING_PLAN_MANAGE</w:t>
            </w:r>
          </w:p>
        </w:tc>
        <w:tc>
          <w:tcPr>
            <w:tcW w:type="dxa" w:w="2160"/>
          </w:tcPr>
          <w:p>
            <w:r>
              <w:t>Plano Bíblico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Criar/editar planos de leitura anuais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READING_ADJUST</w:t>
            </w:r>
          </w:p>
        </w:tc>
        <w:tc>
          <w:tcPr>
            <w:tcW w:type="dxa" w:w="2160"/>
          </w:tcPr>
          <w:p>
            <w:r>
              <w:t>Plano Bíblico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Ajustar manualmente os dias de leitura de um membro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ANNOUNCEMENT_MANAGE</w:t>
            </w:r>
          </w:p>
        </w:tc>
        <w:tc>
          <w:tcPr>
            <w:tcW w:type="dxa" w:w="2160"/>
          </w:tcPr>
          <w:p>
            <w:r>
              <w:t>Comunicação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Criar/editar/excluir avisos do Mural Geral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PUBLICATION_MANAGE</w:t>
            </w:r>
          </w:p>
        </w:tc>
        <w:tc>
          <w:tcPr>
            <w:tcW w:type="dxa" w:w="2160"/>
          </w:tcPr>
          <w:p>
            <w:r>
              <w:t>Comunicação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Moderar/excluir publicações de qualquer pessoa no mural do Início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POINT_RULE_MANAGE</w:t>
            </w:r>
          </w:p>
        </w:tc>
        <w:tc>
          <w:tcPr>
            <w:tcW w:type="dxa" w:w="2160"/>
          </w:tcPr>
          <w:p>
            <w:r>
              <w:t>Gamificação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Ajustar quantos Zion Points cada ação concede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BUG_REPORT_MANAGE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Ver e resolver bugs/sugestões reportados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D5A"/>
                <w:sz w:val="19"/>
              </w:rPr>
              <w:t>PRAYER_VIEW</w:t>
            </w:r>
          </w:p>
        </w:tc>
        <w:tc>
          <w:tcPr>
            <w:tcW w:type="dxa" w:w="2160"/>
          </w:tcPr>
          <w:p>
            <w:r>
              <w:t>Comunidade</w:t>
            </w:r>
          </w:p>
        </w:tc>
        <w:tc>
          <w:tcPr>
            <w:tcW w:type="dxa" w:w="2160"/>
          </w:tcPr>
          <w:p>
            <w:r>
              <w:t>Pastor+</w:t>
            </w:r>
          </w:p>
        </w:tc>
        <w:tc>
          <w:tcPr>
            <w:tcW w:type="dxa" w:w="2160"/>
          </w:tcPr>
          <w:p>
            <w:r>
              <w:t>Ver e marcar como orados os pedidos de oração</w:t>
            </w:r>
          </w:p>
        </w:tc>
      </w:tr>
    </w:tbl>
    <w:p/>
    <w:p>
      <w:pPr>
        <w:ind w:left="432"/>
      </w:pPr>
      <w:r>
        <w:rPr>
          <w:i/>
        </w:rPr>
        <w:t xml:space="preserve">Observação: </w:t>
      </w:r>
      <w:r>
        <w:rPr>
          <w:b/>
          <w:i/>
        </w:rPr>
        <w:t>resgatar na Loja é livre</w:t>
      </w:r>
      <w:r>
        <w:rPr>
          <w:i/>
        </w:rPr>
        <w:t xml:space="preserve"> para qualquer usuário com pontos; a </w:t>
      </w:r>
      <w:r>
        <w:rPr>
          <w:b/>
          <w:i/>
        </w:rPr>
        <w:t>validação/baixa de voucher</w:t>
      </w:r>
      <w:r>
        <w:rPr>
          <w:i/>
        </w:rPr>
        <w:t xml:space="preserve"> é liberada individualmente pela flag </w:t>
      </w:r>
      <w:r>
        <w:rPr>
          <w:b/>
          <w:i/>
        </w:rPr>
        <w:t>"Atendente"</w:t>
      </w:r>
      <w:r>
        <w:rPr>
          <w:i/>
        </w:rPr>
        <w:t xml:space="preserve"> (</w:t>
      </w:r>
      <w:r>
        <w:rPr>
          <w:rFonts w:ascii="Consolas" w:hAnsi="Consolas"/>
          <w:i/>
          <w:color w:val="C03D5A"/>
          <w:sz w:val="19"/>
        </w:rPr>
        <w:t>canRedeem</w:t>
      </w:r>
      <w:r>
        <w:rPr>
          <w:i/>
        </w:rPr>
        <w:t>) na aba Admin → Membros (ou para staff) — isso é independente da matriz de permissões acima.</w:t>
      </w:r>
    </w:p>
    <w:p>
      <w:pPr>
        <w:pStyle w:val="Heading1"/>
      </w:pPr>
      <w:r>
        <w:t>8. Gamificação (Zion Points)</w:t>
      </w:r>
    </w:p>
    <w:p>
      <w:r>
        <w:t xml:space="preserve">Pontos são creditados por ações e registrados de forma </w:t>
      </w:r>
      <w:r>
        <w:rPr>
          <w:b/>
        </w:rPr>
        <w:t>idempotente</w:t>
      </w:r>
      <w:r>
        <w:t xml:space="preserve"> no ledger </w:t>
      </w:r>
      <w:r>
        <w:rPr>
          <w:rFonts w:ascii="Consolas" w:hAnsi="Consolas"/>
          <w:color w:val="C03D5A"/>
          <w:sz w:val="19"/>
        </w:rPr>
        <w:t>PointAward</w:t>
      </w:r>
      <w:r>
        <w:t xml:space="preserve"> (unique </w:t>
      </w:r>
      <w:r>
        <w:rPr>
          <w:rFonts w:ascii="Consolas" w:hAnsi="Consolas"/>
          <w:color w:val="C03D5A"/>
          <w:sz w:val="19"/>
        </w:rPr>
        <w:t>userId+ruleKey+refId</w:t>
      </w:r>
      <w:r>
        <w:t xml:space="preserve">), evitando fraude/duplicação — feito pelo helper </w:t>
      </w:r>
      <w:r>
        <w:rPr>
          <w:rFonts w:ascii="Consolas" w:hAnsi="Consolas"/>
          <w:color w:val="C03D5A"/>
          <w:sz w:val="19"/>
        </w:rPr>
        <w:t>awardPoints(userId, ruleKey, refId, fallback)</w:t>
      </w:r>
      <w:r>
        <w:t xml:space="preserve">. Os valores são </w:t>
      </w:r>
      <w:r>
        <w:rPr>
          <w:b/>
        </w:rPr>
        <w:t>configuráveis</w:t>
      </w:r>
      <w:r>
        <w:t xml:space="preserve"> em Admin → Gamificação (modelo </w:t>
      </w:r>
      <w:r>
        <w:rPr>
          <w:rFonts w:ascii="Consolas" w:hAnsi="Consolas"/>
          <w:color w:val="C03D5A"/>
          <w:sz w:val="19"/>
        </w:rPr>
        <w:t>PointRule</w:t>
      </w:r>
      <w:r>
        <w:t>); os padrões do seed: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Regra (`key`)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Pontos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SIGNUP_BONUS</w:t>
            </w:r>
          </w:p>
        </w:tc>
        <w:tc>
          <w:tcPr>
            <w:tcW w:type="dxa" w:w="2880"/>
          </w:tcPr>
          <w:p>
            <w:r>
              <w:t>Geral</w:t>
            </w:r>
          </w:p>
        </w:tc>
        <w:tc>
          <w:tcPr>
            <w:tcW w:type="dxa" w:w="2880"/>
          </w:tcPr>
          <w:p>
            <w:r>
              <w:t>100 (boas-vindas no cadastro)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EVENT_PARTICIPATION</w:t>
            </w:r>
          </w:p>
        </w:tc>
        <w:tc>
          <w:tcPr>
            <w:tcW w:type="dxa" w:w="2880"/>
          </w:tcPr>
          <w:p>
            <w:r>
              <w:t>Eventos</w:t>
            </w:r>
          </w:p>
        </w:tc>
        <w:tc>
          <w:tcPr>
            <w:tcW w:type="dxa" w:w="2880"/>
          </w:tcPr>
          <w:p>
            <w:r>
              <w:t xml:space="preserve">20 (crédito no </w:t>
            </w:r>
            <w:r>
              <w:rPr>
                <w:b/>
              </w:rPr>
              <w:t>check-in real</w:t>
            </w:r>
            <w:r>
              <w:t xml:space="preserve"> do evento, não no RSVP)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SHIFT_CONFIRMATION</w:t>
            </w:r>
          </w:p>
        </w:tc>
        <w:tc>
          <w:tcPr>
            <w:tcW w:type="dxa" w:w="2880"/>
          </w:tcPr>
          <w:p>
            <w:r>
              <w:t>Voluntariado</w:t>
            </w:r>
          </w:p>
        </w:tc>
        <w:tc>
          <w:tcPr>
            <w:tcW w:type="dxa" w:w="2880"/>
          </w:tcPr>
          <w:p>
            <w:r>
              <w:t>50 (confirmar escala)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TRAINING_COMPLETION</w:t>
            </w:r>
          </w:p>
        </w:tc>
        <w:tc>
          <w:tcPr>
            <w:tcW w:type="dxa" w:w="2880"/>
          </w:tcPr>
          <w:p>
            <w:r>
              <w:t>Voluntariado</w:t>
            </w:r>
          </w:p>
        </w:tc>
        <w:tc>
          <w:tcPr>
            <w:tcW w:type="dxa" w:w="2880"/>
          </w:tcPr>
          <w:p>
            <w:r>
              <w:t>150 (concluir treinamento/módulo de uma área)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BIBLE_DAILY_READ</w:t>
            </w:r>
          </w:p>
        </w:tc>
        <w:tc>
          <w:tcPr>
            <w:tcW w:type="dxa" w:w="2880"/>
          </w:tcPr>
          <w:p>
            <w:r>
              <w:t>Plano Bíblico</w:t>
            </w:r>
          </w:p>
        </w:tc>
        <w:tc>
          <w:tcPr>
            <w:tcW w:type="dxa" w:w="2880"/>
          </w:tcPr>
          <w:p>
            <w:r>
              <w:t xml:space="preserve">15 (leitura do dia </w:t>
            </w:r>
            <w:r>
              <w:rPr>
                <w:b/>
              </w:rPr>
              <w:t>com</w:t>
            </w:r>
            <w:r>
              <w:t xml:space="preserve"> foto)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BIBLE_DAILY_NOPHOTO</w:t>
            </w:r>
          </w:p>
        </w:tc>
        <w:tc>
          <w:tcPr>
            <w:tcW w:type="dxa" w:w="2880"/>
          </w:tcPr>
          <w:p>
            <w:r>
              <w:t>Plano Bíblico</w:t>
            </w:r>
          </w:p>
        </w:tc>
        <w:tc>
          <w:tcPr>
            <w:tcW w:type="dxa" w:w="2880"/>
          </w:tcPr>
          <w:p>
            <w:r>
              <w:t xml:space="preserve">5 (leitura do dia </w:t>
            </w:r>
            <w:r>
              <w:rPr>
                <w:b/>
              </w:rPr>
              <w:t>sem</w:t>
            </w:r>
            <w:r>
              <w:t xml:space="preserve"> foto)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BIBLE_MILESTONE_10/20/30/45/60</w:t>
            </w:r>
          </w:p>
        </w:tc>
        <w:tc>
          <w:tcPr>
            <w:tcW w:type="dxa" w:w="2880"/>
          </w:tcPr>
          <w:p>
            <w:r>
              <w:t>Plano Bíblico</w:t>
            </w:r>
          </w:p>
        </w:tc>
        <w:tc>
          <w:tcPr>
            <w:tcW w:type="dxa" w:w="2880"/>
          </w:tcPr>
          <w:p>
            <w:r>
              <w:t>50 / 100 / 150 / 200 / 300 (marcos de sequência)</w:t>
            </w:r>
          </w:p>
        </w:tc>
      </w:tr>
    </w:tbl>
    <w:p/>
    <w:p>
      <w:r>
        <w:t xml:space="preserve">Anti-farm: o </w:t>
      </w:r>
      <w:r>
        <w:rPr>
          <w:rFonts w:ascii="Consolas" w:hAnsi="Consolas"/>
          <w:color w:val="C03D5A"/>
          <w:sz w:val="19"/>
        </w:rPr>
        <w:t>refId</w:t>
      </w:r>
      <w:r>
        <w:t xml:space="preserve"> do check-in de evento precisa ser o próprio evento; treinamentos usam allowlist de módulos (</w:t>
      </w:r>
      <w:r>
        <w:rPr>
          <w:rFonts w:ascii="Consolas" w:hAnsi="Consolas"/>
          <w:color w:val="C03D5A"/>
          <w:sz w:val="19"/>
        </w:rPr>
        <w:t>AreaTrainingCompletion</w:t>
      </w:r>
      <w:r>
        <w:t>, unique por treinamento+usuário).</w:t>
      </w:r>
    </w:p>
    <w:p>
      <w:pPr>
        <w:pStyle w:val="Heading1"/>
      </w:pPr>
      <w:r>
        <w:t>9. Modelo de dados</w:t>
      </w:r>
    </w:p>
    <w:p>
      <w:r>
        <w:t>Modelos Prisma (</w:t>
      </w:r>
      <w:r>
        <w:rPr>
          <w:b/>
        </w:rPr>
        <w:t>PostgreSQL</w:t>
      </w:r>
      <w:r>
        <w:t xml:space="preserve">, ver </w:t>
      </w:r>
      <w:r>
        <w:rPr>
          <w:rFonts w:ascii="Consolas" w:hAnsi="Consolas"/>
          <w:color w:val="C03D5A"/>
          <w:sz w:val="19"/>
        </w:rPr>
        <w:t>datasource db { provider = "postgresql" }</w:t>
      </w:r>
      <w:r>
        <w:t>). Resumo dos principais (34 modelos no total):</w:t>
      </w:r>
    </w:p>
    <w:p>
      <w:pPr>
        <w:pStyle w:val="ListBullet"/>
      </w:pPr>
      <w:r>
        <w:rPr>
          <w:b/>
        </w:rPr>
        <w:t>User</w:t>
      </w:r>
      <w:r>
        <w:t xml:space="preserve"> — </w:t>
      </w:r>
      <w:r>
        <w:rPr>
          <w:rFonts w:ascii="Consolas" w:hAnsi="Consolas"/>
          <w:color w:val="C03D5A"/>
          <w:sz w:val="19"/>
        </w:rPr>
        <w:t>name, email, password(hash), role, campus, points, bibleStreak, profileImage, canRedeem, canManageLinks, canManageAreas, canManageStore, prayerAccess, welcomed</w:t>
      </w:r>
      <w:r>
        <w:t>. Relaciona-se com quase tudo.</w:t>
      </w:r>
    </w:p>
    <w:p>
      <w:pPr>
        <w:pStyle w:val="ListBullet"/>
      </w:pPr>
      <w:r>
        <w:rPr>
          <w:b/>
        </w:rPr>
        <w:t>Notification</w:t>
      </w:r>
      <w:r>
        <w:t xml:space="preserve"> — </w:t>
      </w:r>
      <w:r>
        <w:rPr>
          <w:rFonts w:ascii="Consolas" w:hAnsi="Consolas"/>
          <w:color w:val="C03D5A"/>
          <w:sz w:val="19"/>
        </w:rPr>
        <w:t>type, title, body, refId, route, read, userId</w:t>
      </w:r>
      <w:r>
        <w:t xml:space="preserve">. </w:t>
      </w:r>
      <w:r>
        <w:rPr>
          <w:rFonts w:ascii="Consolas" w:hAnsi="Consolas"/>
          <w:color w:val="C03D5A"/>
          <w:sz w:val="19"/>
        </w:rPr>
        <w:t>route</w:t>
      </w:r>
      <w:r>
        <w:t xml:space="preserve"> faz o deep-link ao clicar.</w:t>
      </w:r>
    </w:p>
    <w:p>
      <w:pPr>
        <w:pStyle w:val="ListBullet"/>
      </w:pPr>
      <w:r>
        <w:rPr>
          <w:b/>
        </w:rPr>
        <w:t>PointAward</w:t>
      </w:r>
      <w:r>
        <w:t xml:space="preserve"> — ledger de pontos idempotente (</w:t>
      </w:r>
      <w:r>
        <w:rPr>
          <w:rFonts w:ascii="Consolas" w:hAnsi="Consolas"/>
          <w:color w:val="C03D5A"/>
          <w:sz w:val="19"/>
        </w:rPr>
        <w:t>userId+ruleKey+refId</w:t>
      </w:r>
      <w:r>
        <w:t>).</w:t>
      </w:r>
    </w:p>
    <w:p>
      <w:pPr>
        <w:pStyle w:val="ListBullet"/>
      </w:pPr>
      <w:r>
        <w:rPr>
          <w:b/>
        </w:rPr>
        <w:t>PointRule</w:t>
      </w:r>
      <w:r>
        <w:t xml:space="preserve"> — regras de pontuação configuráveis (</w:t>
      </w:r>
      <w:r>
        <w:rPr>
          <w:rFonts w:ascii="Consolas" w:hAnsi="Consolas"/>
          <w:color w:val="C03D5A"/>
          <w:sz w:val="19"/>
        </w:rPr>
        <w:t>key, label, category, points, active</w:t>
      </w:r>
      <w:r>
        <w:t>).</w:t>
      </w:r>
    </w:p>
    <w:p>
      <w:pPr>
        <w:pStyle w:val="ListBullet"/>
      </w:pPr>
      <w:r>
        <w:rPr>
          <w:b/>
        </w:rPr>
        <w:t>RolePermission</w:t>
      </w:r>
      <w:r>
        <w:t xml:space="preserve"> — matriz cargo × permissão (</w:t>
      </w:r>
      <w:r>
        <w:rPr>
          <w:rFonts w:ascii="Consolas" w:hAnsi="Consolas"/>
          <w:color w:val="C03D5A"/>
          <w:sz w:val="19"/>
        </w:rPr>
        <w:t>role, permKey, allowed</w:t>
      </w:r>
      <w:r>
        <w:t>).</w:t>
      </w:r>
    </w:p>
    <w:p>
      <w:pPr>
        <w:pStyle w:val="ListBullet"/>
      </w:pPr>
      <w:r>
        <w:rPr>
          <w:b/>
        </w:rPr>
        <w:t>ReadingLog</w:t>
      </w:r>
      <w:r>
        <w:t xml:space="preserve"> — leitura por dia (</w:t>
      </w:r>
      <w:r>
        <w:rPr>
          <w:rFonts w:ascii="Consolas" w:hAnsi="Consolas"/>
          <w:color w:val="C03D5A"/>
          <w:sz w:val="19"/>
        </w:rPr>
        <w:t>day, reference, photoUrl</w:t>
      </w:r>
      <w:r>
        <w:t xml:space="preserve">), unique </w:t>
      </w:r>
      <w:r>
        <w:rPr>
          <w:rFonts w:ascii="Consolas" w:hAnsi="Consolas"/>
          <w:color w:val="C03D5A"/>
          <w:sz w:val="19"/>
        </w:rPr>
        <w:t>userId+day</w:t>
      </w:r>
      <w:r>
        <w:t>.</w:t>
      </w:r>
    </w:p>
    <w:p>
      <w:pPr>
        <w:pStyle w:val="ListBullet"/>
      </w:pPr>
      <w:r>
        <w:rPr>
          <w:b/>
        </w:rPr>
        <w:t>ReadingPlan</w:t>
      </w:r>
      <w:r>
        <w:t xml:space="preserve"> — plano de leitura por ano (</w:t>
      </w:r>
      <w:r>
        <w:rPr>
          <w:rFonts w:ascii="Consolas" w:hAnsi="Consolas"/>
          <w:color w:val="C03D5A"/>
          <w:sz w:val="19"/>
        </w:rPr>
        <w:t>year</w:t>
      </w:r>
      <w:r>
        <w:t xml:space="preserve"> unique, </w:t>
      </w:r>
      <w:r>
        <w:rPr>
          <w:rFonts w:ascii="Consolas" w:hAnsi="Consolas"/>
          <w:color w:val="C03D5A"/>
          <w:sz w:val="19"/>
        </w:rPr>
        <w:t>label, days</w:t>
      </w:r>
      <w:r>
        <w:t xml:space="preserve"> JSON, </w:t>
      </w:r>
      <w:r>
        <w:rPr>
          <w:rFonts w:ascii="Consolas" w:hAnsi="Consolas"/>
          <w:color w:val="C03D5A"/>
          <w:sz w:val="19"/>
        </w:rPr>
        <w:t>spotifyUrl</w:t>
      </w:r>
      <w:r>
        <w:t xml:space="preserve">), editável pelo Admin; substitui o antigo array estático fixo (que agora só serve de </w:t>
      </w:r>
      <w:r>
        <w:rPr>
          <w:i/>
        </w:rPr>
        <w:t>fallback</w:t>
      </w:r>
      <w:r>
        <w:t>).</w:t>
      </w:r>
    </w:p>
    <w:p>
      <w:pPr>
        <w:pStyle w:val="ListBullet"/>
      </w:pPr>
      <w:r>
        <w:rPr>
          <w:b/>
        </w:rPr>
        <w:t>Product / Redemption</w:t>
      </w:r>
      <w:r>
        <w:t xml:space="preserve"> — Loja: produto (nome, categoria, custo, imagem) e voucher de resgate (</w:t>
      </w:r>
      <w:r>
        <w:rPr>
          <w:rFonts w:ascii="Consolas" w:hAnsi="Consolas"/>
          <w:color w:val="C03D5A"/>
          <w:sz w:val="19"/>
        </w:rPr>
        <w:t>code, status ATIVO/USADO, cost, productName</w:t>
      </w:r>
      <w:r>
        <w:t>), validável por QR.</w:t>
      </w:r>
    </w:p>
    <w:p>
      <w:pPr>
        <w:pStyle w:val="ListBullet"/>
      </w:pPr>
      <w:r>
        <w:rPr>
          <w:b/>
        </w:rPr>
        <w:t>Event</w:t>
      </w:r>
      <w:r>
        <w:t xml:space="preserve"> — evento (</w:t>
      </w:r>
      <w:r>
        <w:rPr>
          <w:rFonts w:ascii="Consolas" w:hAnsi="Consolas"/>
          <w:color w:val="C03D5A"/>
          <w:sz w:val="19"/>
        </w:rPr>
        <w:t>title, date, location, type, recurrence, checkinCode</w:t>
      </w:r>
      <w:r>
        <w:t>).</w:t>
      </w:r>
    </w:p>
    <w:p>
      <w:pPr>
        <w:pStyle w:val="ListBullet"/>
      </w:pPr>
      <w:r>
        <w:rPr>
          <w:b/>
        </w:rPr>
        <w:t>EventParticipation</w:t>
      </w:r>
      <w:r>
        <w:t xml:space="preserve"> — separa </w:t>
      </w:r>
      <w:r>
        <w:rPr>
          <w:b/>
        </w:rPr>
        <w:t>RSVP</w:t>
      </w:r>
      <w:r>
        <w:t xml:space="preserve"> (</w:t>
      </w:r>
      <w:r>
        <w:rPr>
          <w:rFonts w:ascii="Consolas" w:hAnsi="Consolas"/>
          <w:color w:val="C03D5A"/>
          <w:sz w:val="19"/>
        </w:rPr>
        <w:t>rsvpAt</w:t>
      </w:r>
      <w:r>
        <w:t xml:space="preserve">) do </w:t>
      </w:r>
      <w:r>
        <w:rPr>
          <w:b/>
        </w:rPr>
        <w:t>check-in real</w:t>
      </w:r>
      <w:r>
        <w:t xml:space="preserve"> (</w:t>
      </w:r>
      <w:r>
        <w:rPr>
          <w:rFonts w:ascii="Consolas" w:hAnsi="Consolas"/>
          <w:color w:val="C03D5A"/>
          <w:sz w:val="19"/>
        </w:rPr>
        <w:t>checkedInAt</w:t>
      </w:r>
      <w:r>
        <w:t>); pontos só são creditados no check-in.</w:t>
      </w:r>
    </w:p>
    <w:p>
      <w:pPr>
        <w:pStyle w:val="ListBullet"/>
      </w:pPr>
      <w:r>
        <w:rPr>
          <w:b/>
        </w:rPr>
        <w:t>Announcement</w:t>
      </w:r>
      <w:r>
        <w:t xml:space="preserve"> — comunicados (</w:t>
      </w:r>
      <w:r>
        <w:rPr>
          <w:rFonts w:ascii="Consolas" w:hAnsi="Consolas"/>
          <w:color w:val="C03D5A"/>
          <w:sz w:val="19"/>
        </w:rPr>
        <w:t>type</w:t>
      </w:r>
      <w:r>
        <w:t xml:space="preserve"> GERAL/VOLUNTARIO).</w:t>
      </w:r>
    </w:p>
    <w:p>
      <w:pPr>
        <w:pStyle w:val="ListBullet"/>
      </w:pPr>
      <w:r>
        <w:rPr>
          <w:b/>
        </w:rPr>
        <w:t>Publication</w:t>
      </w:r>
      <w:r>
        <w:t xml:space="preserve"> — mural geral da comunidade.</w:t>
      </w:r>
    </w:p>
    <w:p>
      <w:pPr>
        <w:pStyle w:val="ListBullet"/>
      </w:pPr>
      <w:r>
        <w:rPr>
          <w:b/>
        </w:rPr>
        <w:t>Link</w:t>
      </w:r>
      <w:r>
        <w:t xml:space="preserve"> — pequeno grupo (</w:t>
      </w:r>
      <w:r>
        <w:rPr>
          <w:rFonts w:ascii="Consolas" w:hAnsi="Consolas"/>
          <w:color w:val="C03D5A"/>
          <w:sz w:val="19"/>
        </w:rPr>
        <w:t>name, day, time, isOnline, locationUrl, leaderId</w:t>
      </w:r>
      <w:r>
        <w:t>).</w:t>
      </w:r>
    </w:p>
    <w:p>
      <w:r>
        <w:t xml:space="preserve">  - </w:t>
      </w:r>
      <w:r>
        <w:rPr>
          <w:b/>
        </w:rPr>
        <w:t>LinkParticipation</w:t>
      </w:r>
      <w:r>
        <w:t xml:space="preserve"> (pedido/entrada/convite do líder, com status incluindo </w:t>
      </w:r>
      <w:r>
        <w:rPr>
          <w:rFonts w:ascii="Consolas" w:hAnsi="Consolas"/>
          <w:color w:val="C03D5A"/>
          <w:sz w:val="19"/>
        </w:rPr>
        <w:t>CONVITE_PENDENTE</w:t>
      </w:r>
      <w:r>
        <w:t xml:space="preserve">), </w:t>
      </w:r>
      <w:r>
        <w:rPr>
          <w:b/>
        </w:rPr>
        <w:t>LinkMessage</w:t>
      </w:r>
      <w:r>
        <w:t xml:space="preserve"> (mural, com </w:t>
      </w:r>
      <w:r>
        <w:rPr>
          <w:rFonts w:ascii="Consolas" w:hAnsi="Consolas"/>
          <w:color w:val="C03D5A"/>
          <w:sz w:val="19"/>
        </w:rPr>
        <w:t>category</w:t>
      </w:r>
      <w:r>
        <w:t xml:space="preserve">, </w:t>
      </w:r>
      <w:r>
        <w:rPr>
          <w:rFonts w:ascii="Consolas" w:hAnsi="Consolas"/>
          <w:color w:val="C03D5A"/>
          <w:sz w:val="19"/>
        </w:rPr>
        <w:t>pollOptions</w:t>
      </w:r>
      <w:r>
        <w:t xml:space="preserve">, </w:t>
      </w:r>
      <w:r>
        <w:rPr>
          <w:rFonts w:ascii="Consolas" w:hAnsi="Consolas"/>
          <w:color w:val="C03D5A"/>
          <w:sz w:val="19"/>
        </w:rPr>
        <w:t>isPinned</w:t>
      </w:r>
      <w:r>
        <w:t xml:space="preserve">), </w:t>
      </w:r>
      <w:r>
        <w:rPr>
          <w:b/>
        </w:rPr>
        <w:t>LinkMessageReaction</w:t>
      </w:r>
      <w:r>
        <w:t xml:space="preserve">, </w:t>
      </w:r>
      <w:r>
        <w:rPr>
          <w:b/>
        </w:rPr>
        <w:t>PollVote</w:t>
      </w:r>
      <w:r>
        <w:t>.</w:t>
      </w:r>
    </w:p>
    <w:p>
      <w:pPr>
        <w:pStyle w:val="ListBullet"/>
      </w:pPr>
      <w:r>
        <w:rPr>
          <w:b/>
        </w:rPr>
        <w:t>Area</w:t>
      </w:r>
      <w:r>
        <w:t xml:space="preserve"> — área de voluntariado (</w:t>
      </w:r>
      <w:r>
        <w:rPr>
          <w:rFonts w:ascii="Consolas" w:hAnsi="Consolas"/>
          <w:color w:val="C03D5A"/>
          <w:sz w:val="19"/>
        </w:rPr>
        <w:t>name, description, leaderId, icon</w:t>
      </w:r>
      <w:r>
        <w:t>).</w:t>
      </w:r>
    </w:p>
    <w:p>
      <w:r>
        <w:t xml:space="preserve">  - </w:t>
      </w:r>
      <w:r>
        <w:rPr>
          <w:b/>
        </w:rPr>
        <w:t>AreaParticipation</w:t>
      </w:r>
      <w:r>
        <w:t xml:space="preserve"> (inclui </w:t>
      </w:r>
      <w:r>
        <w:rPr>
          <w:rFonts w:ascii="Consolas" w:hAnsi="Consolas"/>
          <w:color w:val="C03D5A"/>
          <w:sz w:val="19"/>
        </w:rPr>
        <w:t>CONVITE_PENDENTE</w:t>
      </w:r>
      <w:r>
        <w:t xml:space="preserve"> e </w:t>
      </w:r>
      <w:r>
        <w:rPr>
          <w:rFonts w:ascii="Consolas" w:hAnsi="Consolas"/>
          <w:color w:val="C03D5A"/>
          <w:sz w:val="19"/>
        </w:rPr>
        <w:t>SAIDA_PENDENTE</w:t>
      </w:r>
      <w:r>
        <w:t xml:space="preserve">), </w:t>
      </w:r>
      <w:r>
        <w:rPr>
          <w:b/>
        </w:rPr>
        <w:t>AreaPosition</w:t>
      </w:r>
      <w:r>
        <w:t xml:space="preserve"> (posição/função na área, com </w:t>
      </w:r>
      <w:r>
        <w:rPr>
          <w:rFonts w:ascii="Consolas" w:hAnsi="Consolas"/>
          <w:color w:val="C03D5A"/>
          <w:sz w:val="19"/>
        </w:rPr>
        <w:t>requiredTrainingId</w:t>
      </w:r>
      <w:r>
        <w:t xml:space="preserve"> opcional), </w:t>
      </w:r>
      <w:r>
        <w:rPr>
          <w:b/>
        </w:rPr>
        <w:t>AreaTraining</w:t>
      </w:r>
      <w:r>
        <w:t xml:space="preserve"> (módulo de treinamento: </w:t>
      </w:r>
      <w:r>
        <w:rPr>
          <w:rFonts w:ascii="Consolas" w:hAnsi="Consolas"/>
          <w:color w:val="C03D5A"/>
          <w:sz w:val="19"/>
        </w:rPr>
        <w:t>title, description, videoUrl, imageUrl, linkUrl, order</w:t>
      </w:r>
      <w:r>
        <w:t xml:space="preserve">), </w:t>
      </w:r>
      <w:r>
        <w:rPr>
          <w:b/>
        </w:rPr>
        <w:t>AreaTrainingCompletion</w:t>
      </w:r>
      <w:r>
        <w:t xml:space="preserve"> (conclusão por usuário, unique </w:t>
      </w:r>
      <w:r>
        <w:rPr>
          <w:rFonts w:ascii="Consolas" w:hAnsi="Consolas"/>
          <w:color w:val="C03D5A"/>
          <w:sz w:val="19"/>
        </w:rPr>
        <w:t>trainingId+userId</w:t>
      </w:r>
      <w:r>
        <w:t xml:space="preserve">), </w:t>
      </w:r>
      <w:r>
        <w:rPr>
          <w:b/>
        </w:rPr>
        <w:t>Availability</w:t>
      </w:r>
      <w:r>
        <w:t xml:space="preserve"> (disponibilidade semanal por dia/período), </w:t>
      </w:r>
      <w:r>
        <w:rPr>
          <w:b/>
        </w:rPr>
        <w:t>Shift</w:t>
      </w:r>
      <w:r>
        <w:t xml:space="preserve"> (escala: </w:t>
      </w:r>
      <w:r>
        <w:rPr>
          <w:rFonts w:ascii="Consolas" w:hAnsi="Consolas"/>
          <w:color w:val="C03D5A"/>
          <w:sz w:val="19"/>
        </w:rPr>
        <w:t>date, department, status, volunteerId</w:t>
      </w:r>
      <w:r>
        <w:t xml:space="preserve">), </w:t>
      </w:r>
      <w:r>
        <w:rPr>
          <w:b/>
        </w:rPr>
        <w:t>AreaMessage</w:t>
      </w:r>
      <w:r>
        <w:t xml:space="preserve"> (mural da área + enquetes), </w:t>
      </w:r>
      <w:r>
        <w:rPr>
          <w:b/>
        </w:rPr>
        <w:t>AreaMessageReaction</w:t>
      </w:r>
      <w:r>
        <w:t xml:space="preserve">, </w:t>
      </w:r>
      <w:r>
        <w:rPr>
          <w:b/>
        </w:rPr>
        <w:t>AreaPollVote</w:t>
      </w:r>
      <w:r>
        <w:t>.</w:t>
      </w:r>
    </w:p>
    <w:p>
      <w:pPr>
        <w:pStyle w:val="ListBullet"/>
      </w:pPr>
      <w:r>
        <w:rPr>
          <w:b/>
        </w:rPr>
        <w:t>ReadingGroup</w:t>
      </w:r>
      <w:r>
        <w:t xml:space="preserve"> — grupo de leitura; </w:t>
      </w:r>
      <w:r>
        <w:rPr>
          <w:b/>
        </w:rPr>
        <w:t>GroupMember</w:t>
      </w:r>
      <w:r>
        <w:t xml:space="preserve"> (</w:t>
      </w:r>
      <w:r>
        <w:rPr>
          <w:rFonts w:ascii="Consolas" w:hAnsi="Consolas"/>
          <w:color w:val="C03D5A"/>
          <w:sz w:val="19"/>
        </w:rPr>
        <w:t>status</w:t>
      </w:r>
      <w:r>
        <w:t xml:space="preserve"> ATIVO/PENDENTE), </w:t>
      </w:r>
      <w:r>
        <w:rPr>
          <w:b/>
        </w:rPr>
        <w:t>GroupMessage</w:t>
      </w:r>
      <w:r>
        <w:t xml:space="preserve"> (</w:t>
      </w:r>
      <w:r>
        <w:rPr>
          <w:rFonts w:ascii="Consolas" w:hAnsi="Consolas"/>
          <w:color w:val="C03D5A"/>
          <w:sz w:val="19"/>
        </w:rPr>
        <w:t>type</w:t>
      </w:r>
      <w:r>
        <w:t xml:space="preserve"> READING/COMMENT), </w:t>
      </w:r>
      <w:r>
        <w:rPr>
          <w:b/>
        </w:rPr>
        <w:t>MessageReaction</w:t>
      </w:r>
      <w:r>
        <w:t>.</w:t>
      </w:r>
    </w:p>
    <w:p>
      <w:pPr>
        <w:pStyle w:val="ListBullet"/>
      </w:pPr>
      <w:r>
        <w:rPr>
          <w:b/>
        </w:rPr>
        <w:t>BugReport</w:t>
      </w:r>
      <w:r>
        <w:t xml:space="preserve"> — reportes (</w:t>
      </w:r>
      <w:r>
        <w:rPr>
          <w:rFonts w:ascii="Consolas" w:hAnsi="Consolas"/>
          <w:color w:val="C03D5A"/>
          <w:sz w:val="19"/>
        </w:rPr>
        <w:t>type</w:t>
      </w:r>
      <w:r>
        <w:t xml:space="preserve"> BUG/SUGESTAO, </w:t>
      </w:r>
      <w:r>
        <w:rPr>
          <w:rFonts w:ascii="Consolas" w:hAnsi="Consolas"/>
          <w:color w:val="C03D5A"/>
          <w:sz w:val="19"/>
        </w:rPr>
        <w:t>title, description, status</w:t>
      </w:r>
      <w:r>
        <w:t>).</w:t>
      </w:r>
    </w:p>
    <w:p>
      <w:pPr>
        <w:pStyle w:val="ListBullet"/>
      </w:pPr>
      <w:r>
        <w:rPr>
          <w:b/>
        </w:rPr>
        <w:t>PrayerRequest</w:t>
      </w:r>
      <w:r>
        <w:t xml:space="preserve"> — pedidos de oração (</w:t>
      </w:r>
      <w:r>
        <w:rPr>
          <w:rFonts w:ascii="Consolas" w:hAnsi="Consolas"/>
          <w:color w:val="C03D5A"/>
          <w:sz w:val="19"/>
        </w:rPr>
        <w:t>content, status</w:t>
      </w:r>
      <w:r>
        <w:t xml:space="preserve"> ATIVO/ORADO).</w:t>
      </w:r>
    </w:p>
    <w:p>
      <w:r>
        <w:t xml:space="preserve">O schema completo está em </w:t>
      </w:r>
      <w:r>
        <w:rPr>
          <w:rFonts w:ascii="Consolas" w:hAnsi="Consolas"/>
          <w:color w:val="C03D5A"/>
          <w:sz w:val="19"/>
        </w:rPr>
        <w:t>backend/prisma/schema.prisma</w:t>
      </w:r>
      <w:r>
        <w:t>.</w:t>
      </w:r>
    </w:p>
    <w:p>
      <w:pPr>
        <w:pStyle w:val="Heading1"/>
      </w:pPr>
      <w:r>
        <w:t>10. Módulos e funcionalidades</w:t>
      </w:r>
    </w:p>
    <w:p>
      <w:pPr>
        <w:pStyle w:val="Heading2"/>
      </w:pPr>
      <w:r>
        <w:t>Início (`MembrosModule`)</w:t>
      </w:r>
    </w:p>
    <w:p>
      <w:pPr>
        <w:pStyle w:val="ListBullet"/>
      </w:pPr>
      <w:r>
        <w:t xml:space="preserve">Banner </w:t>
      </w:r>
      <w:r>
        <w:rPr>
          <w:b/>
        </w:rPr>
        <w:t>"Acontecendo agora"</w:t>
      </w:r>
      <w:r>
        <w:t xml:space="preserve"> no topo da tela.</w:t>
      </w:r>
    </w:p>
    <w:p>
      <w:pPr>
        <w:pStyle w:val="ListBullet"/>
      </w:pPr>
      <w:r>
        <w:rPr>
          <w:b/>
        </w:rPr>
        <w:t>Meu Engajamento</w:t>
      </w:r>
      <w:r>
        <w:t>: saldo de Zion Points e sequência do plano bíblico.</w:t>
      </w:r>
    </w:p>
    <w:p>
      <w:pPr>
        <w:pStyle w:val="ListBullet"/>
      </w:pPr>
      <w:r>
        <w:rPr>
          <w:b/>
        </w:rPr>
        <w:t>Plano Bíblico</w:t>
      </w:r>
      <w:r>
        <w:t xml:space="preserve">: leitura do dia; "Ler agora" (texto ACF no app); marcar leitura (com foto = +15 / sem foto = +5), efeito de "fogo" por marcos; botão de atalho para o </w:t>
      </w:r>
      <w:r>
        <w:rPr>
          <w:b/>
        </w:rPr>
        <w:t>plano no Spotify</w:t>
      </w:r>
      <w:r>
        <w:t>; compartilhar leitura + comentário nos grupos.</w:t>
      </w:r>
    </w:p>
    <w:p>
      <w:pPr>
        <w:pStyle w:val="ListBullet"/>
      </w:pPr>
      <w:r>
        <w:rPr>
          <w:b/>
        </w:rPr>
        <w:t>Calendário</w:t>
      </w:r>
      <w:r>
        <w:t>: marca eventos confirmados e escalas.</w:t>
      </w:r>
    </w:p>
    <w:p>
      <w:pPr>
        <w:pStyle w:val="ListBullet"/>
      </w:pPr>
      <w:r>
        <w:rPr>
          <w:b/>
        </w:rPr>
        <w:t>Próximos eventos</w:t>
      </w:r>
      <w:r>
        <w:t xml:space="preserve">: </w:t>
      </w:r>
      <w:r>
        <w:rPr>
          <w:b/>
        </w:rPr>
        <w:t>RSVP</w:t>
      </w:r>
      <w:r>
        <w:t xml:space="preserve"> ("Participar") e depois </w:t>
      </w:r>
      <w:r>
        <w:rPr>
          <w:b/>
        </w:rPr>
        <w:t>check-in</w:t>
      </w:r>
      <w:r>
        <w:t xml:space="preserve"> por código ou </w:t>
      </w:r>
      <w:r>
        <w:rPr>
          <w:b/>
        </w:rPr>
        <w:t>leitor de QR</w:t>
      </w:r>
      <w:r>
        <w:t xml:space="preserve"> (câmera) no local — só o check-in credita pontos.</w:t>
      </w:r>
    </w:p>
    <w:p>
      <w:pPr>
        <w:pStyle w:val="ListBullet"/>
      </w:pPr>
      <w:r>
        <w:rPr>
          <w:b/>
        </w:rPr>
        <w:t>Mural da comunidade</w:t>
      </w:r>
      <w:r>
        <w:t xml:space="preserve"> (publicações) e </w:t>
      </w:r>
      <w:r>
        <w:rPr>
          <w:b/>
        </w:rPr>
        <w:t>pedido de oração</w:t>
      </w:r>
      <w:r>
        <w:t xml:space="preserve"> (visível para quem tem acesso liberado à Intercessão).</w:t>
      </w:r>
    </w:p>
    <w:p>
      <w:pPr>
        <w:pStyle w:val="Heading2"/>
      </w:pPr>
      <w:r>
        <w:t>Links (`LinksModule`)</w:t>
      </w:r>
    </w:p>
    <w:p>
      <w:pPr>
        <w:pStyle w:val="ListBullet"/>
      </w:pPr>
      <w:r>
        <w:t>Diretório de pequenos grupos; "Meus Links" e "Explorar".</w:t>
      </w:r>
    </w:p>
    <w:p>
      <w:pPr>
        <w:pStyle w:val="ListBullet"/>
      </w:pPr>
      <w:r>
        <w:t xml:space="preserve">Solicitar entrada → o </w:t>
      </w:r>
      <w:r>
        <w:rPr>
          <w:b/>
        </w:rPr>
        <w:t>líder aprova/recusa</w:t>
      </w:r>
      <w:r>
        <w:t xml:space="preserve">; ou o </w:t>
      </w:r>
      <w:r>
        <w:rPr>
          <w:b/>
        </w:rPr>
        <w:t>líder convida</w:t>
      </w:r>
      <w:r>
        <w:t xml:space="preserve"> diretamente um membro (convite pendente, aceite/recusa do convidado).</w:t>
      </w:r>
    </w:p>
    <w:p>
      <w:pPr>
        <w:pStyle w:val="ListBullet"/>
      </w:pPr>
      <w:r>
        <w:rPr>
          <w:b/>
        </w:rPr>
        <w:t>Mural/Timeline</w:t>
      </w:r>
      <w:r>
        <w:t xml:space="preserve"> com categorias, </w:t>
      </w:r>
      <w:r>
        <w:rPr>
          <w:b/>
        </w:rPr>
        <w:t>reações (emoji)</w:t>
      </w:r>
      <w:r>
        <w:t xml:space="preserve">, </w:t>
      </w:r>
      <w:r>
        <w:rPr>
          <w:b/>
        </w:rPr>
        <w:t>enquetes</w:t>
      </w:r>
      <w:r>
        <w:t xml:space="preserve"> e mensagens </w:t>
      </w:r>
      <w:r>
        <w:rPr>
          <w:b/>
        </w:rPr>
        <w:t>fixadas</w:t>
      </w:r>
      <w:r>
        <w:t>.</w:t>
      </w:r>
    </w:p>
    <w:p>
      <w:pPr>
        <w:pStyle w:val="ListBullet"/>
      </w:pPr>
      <w:r>
        <w:t>Indicação de grupo online "ao vivo" no horário.</w:t>
      </w:r>
    </w:p>
    <w:p>
      <w:pPr>
        <w:pStyle w:val="Heading2"/>
      </w:pPr>
      <w:r>
        <w:t>Voluntários (`VoluntariosModule`)</w:t>
      </w:r>
    </w:p>
    <w:p>
      <w:pPr>
        <w:pStyle w:val="ListBullet"/>
      </w:pPr>
      <w:r>
        <w:t>Áreas de serviço; "Minhas Áreas" e "Explorar".</w:t>
      </w:r>
    </w:p>
    <w:p>
      <w:pPr>
        <w:pStyle w:val="ListBullet"/>
      </w:pPr>
      <w:r>
        <w:t xml:space="preserve">Solicitar/aprovar participação, ou </w:t>
      </w:r>
      <w:r>
        <w:rPr>
          <w:b/>
        </w:rPr>
        <w:t>líder convida</w:t>
      </w:r>
      <w:r>
        <w:t xml:space="preserve"> membro diretamente.</w:t>
      </w:r>
    </w:p>
    <w:p>
      <w:pPr>
        <w:pStyle w:val="ListBullet"/>
      </w:pPr>
      <w:r>
        <w:rPr>
          <w:b/>
        </w:rPr>
        <w:t>Escalas</w:t>
      </w:r>
      <w:r>
        <w:t xml:space="preserve"> criadas pelo líder (com anotação de elegibilidade por treinamento concluído); </w:t>
      </w:r>
      <w:r>
        <w:rPr>
          <w:b/>
        </w:rPr>
        <w:t>disponibilidade</w:t>
      </w:r>
      <w:r>
        <w:t xml:space="preserve"> semanal por dia/período.</w:t>
      </w:r>
    </w:p>
    <w:p>
      <w:pPr>
        <w:pStyle w:val="ListBullet"/>
      </w:pPr>
      <w:r>
        <w:rPr>
          <w:b/>
        </w:rPr>
        <w:t>Posições da área</w:t>
      </w:r>
      <w:r>
        <w:t xml:space="preserve"> com pré-requisito opcional de treinamento (bloqueia atribuição até a pessoa concluir o módulo).</w:t>
      </w:r>
    </w:p>
    <w:p>
      <w:pPr>
        <w:pStyle w:val="ListBullet"/>
      </w:pPr>
      <w:r>
        <w:rPr>
          <w:b/>
        </w:rPr>
        <w:t>Treinamentos/módulos</w:t>
      </w:r>
      <w:r>
        <w:t xml:space="preserve"> por área (aba Liderança): criar/editar/excluir, com vídeo, imagem e link; membros concluem e ganham pontos.</w:t>
      </w:r>
    </w:p>
    <w:p>
      <w:pPr>
        <w:pStyle w:val="ListBullet"/>
      </w:pPr>
      <w:r>
        <w:rPr>
          <w:b/>
        </w:rPr>
        <w:t>Mural da área</w:t>
      </w:r>
      <w:r>
        <w:t xml:space="preserve"> (avisos/escala/treino, com reações e enquetes).</w:t>
      </w:r>
    </w:p>
    <w:p>
      <w:pPr>
        <w:pStyle w:val="ListBullet"/>
      </w:pPr>
      <w:r>
        <w:rPr>
          <w:b/>
        </w:rPr>
        <w:t>Check-in de eventos</w:t>
      </w:r>
      <w:r>
        <w:t xml:space="preserve"> via leitor de QR embutido.</w:t>
      </w:r>
    </w:p>
    <w:p>
      <w:pPr>
        <w:pStyle w:val="Heading2"/>
      </w:pPr>
      <w:r>
        <w:t>Loja (`RewardsModule`)</w:t>
      </w:r>
    </w:p>
    <w:p>
      <w:pPr>
        <w:pStyle w:val="ListBullet"/>
      </w:pPr>
      <w:r>
        <w:t>Resgate de prêmios por Zion Points (</w:t>
      </w:r>
      <w:r>
        <w:rPr>
          <w:b/>
        </w:rPr>
        <w:t>livre para todos</w:t>
      </w:r>
      <w:r>
        <w:t>, basta ter saldo).</w:t>
      </w:r>
    </w:p>
    <w:p>
      <w:pPr>
        <w:pStyle w:val="ListBullet"/>
      </w:pPr>
      <w:r>
        <w:t xml:space="preserve">Gera </w:t>
      </w:r>
      <w:r>
        <w:rPr>
          <w:b/>
        </w:rPr>
        <w:t>voucher com QR</w:t>
      </w:r>
      <w:r>
        <w:t xml:space="preserve">; seção </w:t>
      </w:r>
      <w:r>
        <w:rPr>
          <w:b/>
        </w:rPr>
        <w:t>"Validar Voucher (Atendente)"</w:t>
      </w:r>
      <w:r>
        <w:t xml:space="preserve"> permite ao atendente/staff escanear (câmera) ou digitar o código para dar baixa.</w:t>
      </w:r>
    </w:p>
    <w:p>
      <w:pPr>
        <w:pStyle w:val="Heading2"/>
      </w:pPr>
      <w:r>
        <w:t>Grupos de leitura (`GroupsPanel`)</w:t>
      </w:r>
    </w:p>
    <w:p>
      <w:pPr>
        <w:pStyle w:val="ListBullet"/>
      </w:pPr>
      <w:r>
        <w:t xml:space="preserve">Competição saudável: chat, reações, convites (com aceite), ranking por grupo e </w:t>
      </w:r>
      <w:r>
        <w:rPr>
          <w:b/>
        </w:rPr>
        <w:t>ranking geral</w:t>
      </w:r>
      <w:r>
        <w:t xml:space="preserve"> entre todos os grupos.</w:t>
      </w:r>
    </w:p>
    <w:p>
      <w:pPr>
        <w:pStyle w:val="Heading2"/>
      </w:pPr>
      <w:r>
        <w:t>Oração (`PrayerModule`)</w:t>
      </w:r>
    </w:p>
    <w:p>
      <w:pPr>
        <w:pStyle w:val="ListBullet"/>
      </w:pPr>
      <w:r>
        <w:t>Lista de pedidos de oração com opção de marcar como "orado".</w:t>
      </w:r>
    </w:p>
    <w:p>
      <w:pPr>
        <w:pStyle w:val="ListBullet"/>
      </w:pPr>
      <w:r>
        <w:t xml:space="preserve">Acesso controlado por: staff, ser voluntário/líder aprovado numa área de Intercessão, flag individual </w:t>
      </w:r>
      <w:r>
        <w:rPr>
          <w:rFonts w:ascii="Consolas" w:hAnsi="Consolas"/>
          <w:color w:val="C03D5A"/>
          <w:sz w:val="19"/>
        </w:rPr>
        <w:t>prayerAccess</w:t>
      </w:r>
      <w:r>
        <w:t xml:space="preserve"> (concedida em Admin → Membros) ou permissão de cargo </w:t>
      </w:r>
      <w:r>
        <w:rPr>
          <w:rFonts w:ascii="Consolas" w:hAnsi="Consolas"/>
          <w:color w:val="C03D5A"/>
          <w:sz w:val="19"/>
        </w:rPr>
        <w:t>PRAYER_VIEW</w:t>
      </w:r>
      <w:r>
        <w:t>.</w:t>
      </w:r>
    </w:p>
    <w:p>
      <w:pPr>
        <w:pStyle w:val="ListBullet"/>
      </w:pPr>
      <w:r>
        <w:t>Aparece como aba própria para não-staff com acesso liberado, e como aba dentro do Admin para staff.</w:t>
      </w:r>
    </w:p>
    <w:p>
      <w:pPr>
        <w:pStyle w:val="Heading2"/>
      </w:pPr>
      <w:r>
        <w:t>Notificações (`App.jsx`)</w:t>
      </w:r>
    </w:p>
    <w:p>
      <w:pPr>
        <w:pStyle w:val="ListBullet"/>
      </w:pPr>
      <w:r>
        <w:t xml:space="preserve">Sino no header, com </w:t>
      </w:r>
      <w:r>
        <w:rPr>
          <w:b/>
        </w:rPr>
        <w:t>deep-link</w:t>
      </w:r>
      <w:r>
        <w:t xml:space="preserve"> por tipo (leva à tela/ação certa) e lembrete diário do plano.</w:t>
      </w:r>
    </w:p>
    <w:p>
      <w:pPr>
        <w:pStyle w:val="Heading2"/>
      </w:pPr>
      <w:r>
        <w:t>Admin (`AdminModule`) — abas</w:t>
      </w:r>
    </w:p>
    <w:p>
      <w:pPr>
        <w:pStyle w:val="ListBullet"/>
      </w:pPr>
      <w:r>
        <w:rPr>
          <w:b/>
        </w:rPr>
        <w:t>Painel</w:t>
      </w:r>
      <w:r>
        <w:t xml:space="preserve"> (métricas), </w:t>
      </w:r>
      <w:r>
        <w:rPr>
          <w:b/>
        </w:rPr>
        <w:t>Links</w:t>
      </w:r>
      <w:r>
        <w:t xml:space="preserve">, </w:t>
      </w:r>
      <w:r>
        <w:rPr>
          <w:b/>
        </w:rPr>
        <w:t>Áreas</w:t>
      </w:r>
      <w:r>
        <w:t xml:space="preserve">, </w:t>
      </w:r>
      <w:r>
        <w:rPr>
          <w:b/>
        </w:rPr>
        <w:t>Eventos</w:t>
      </w:r>
      <w:r>
        <w:t xml:space="preserve"> (RSVP vs check-in), </w:t>
      </w:r>
      <w:r>
        <w:rPr>
          <w:b/>
        </w:rPr>
        <w:t>Comunicados</w:t>
      </w:r>
      <w:r>
        <w:t xml:space="preserve">, </w:t>
      </w:r>
      <w:r>
        <w:rPr>
          <w:b/>
        </w:rPr>
        <w:t>Mural Geral</w:t>
      </w:r>
      <w:r>
        <w:t xml:space="preserve">, </w:t>
      </w:r>
      <w:r>
        <w:rPr>
          <w:b/>
        </w:rPr>
        <w:t>Loja</w:t>
      </w:r>
      <w:r>
        <w:t xml:space="preserve"> (CRUD de produtos + validar voucher), </w:t>
      </w:r>
      <w:r>
        <w:rPr>
          <w:b/>
        </w:rPr>
        <w:t>Gamificação</w:t>
      </w:r>
      <w:r>
        <w:t xml:space="preserve"> (regras de pontos), </w:t>
      </w:r>
      <w:r>
        <w:rPr>
          <w:b/>
        </w:rPr>
        <w:t>Membros</w:t>
      </w:r>
      <w:r>
        <w:t xml:space="preserve"> (cargos incl. Pastor, flags de atendente/módulos/oração, Modo de Teste), </w:t>
      </w:r>
      <w:r>
        <w:rPr>
          <w:b/>
        </w:rPr>
        <w:t>Cargos</w:t>
      </w:r>
      <w:r>
        <w:t xml:space="preserve"> (matriz de permissões, editável inclusive para Pastor — só Admin acessa), </w:t>
      </w:r>
      <w:r>
        <w:rPr>
          <w:b/>
        </w:rPr>
        <w:t>Plano Bíblico</w:t>
      </w:r>
      <w:r>
        <w:t xml:space="preserve"> (CRUD de planos por ano + link Spotify + ferramenta "Ajustar Contagem de Leitura" de um membro), </w:t>
      </w:r>
      <w:r>
        <w:rPr>
          <w:b/>
        </w:rPr>
        <w:t>Oração</w:t>
      </w:r>
      <w:r>
        <w:t xml:space="preserve"> (pedidos de oração), </w:t>
      </w:r>
      <w:r>
        <w:rPr>
          <w:b/>
        </w:rPr>
        <w:t>Bugs</w:t>
      </w:r>
      <w:r>
        <w:t xml:space="preserve"> (reportes/sugestões).</w:t>
      </w:r>
    </w:p>
    <w:p>
      <w:pPr>
        <w:pStyle w:val="Heading2"/>
      </w:pPr>
      <w:r>
        <w:t>Recursos globais</w:t>
      </w:r>
    </w:p>
    <w:p>
      <w:pPr>
        <w:pStyle w:val="ListBullet"/>
      </w:pPr>
      <w:r>
        <w:rPr>
          <w:b/>
        </w:rPr>
        <w:t>Pop-up de boas-vindas</w:t>
      </w:r>
      <w:r>
        <w:t xml:space="preserve"> no 1º acesso.</w:t>
      </w:r>
    </w:p>
    <w:p>
      <w:pPr>
        <w:pStyle w:val="ListBullet"/>
      </w:pPr>
      <w:r>
        <w:rPr>
          <w:b/>
        </w:rPr>
        <w:t>Rodapé</w:t>
      </w:r>
      <w:r>
        <w:t xml:space="preserve"> com </w:t>
      </w:r>
      <w:r>
        <w:rPr>
          <w:b/>
        </w:rPr>
        <w:t>Reportar Bug</w:t>
      </w:r>
      <w:r>
        <w:t xml:space="preserve"> e </w:t>
      </w:r>
      <w:r>
        <w:rPr>
          <w:b/>
        </w:rPr>
        <w:t>Enviar Sugestão</w:t>
      </w:r>
      <w:r>
        <w:t>.</w:t>
      </w:r>
    </w:p>
    <w:p>
      <w:pPr>
        <w:pStyle w:val="ListBullet"/>
      </w:pPr>
      <w:r>
        <w:rPr>
          <w:b/>
        </w:rPr>
        <w:t>Check-in de evento</w:t>
      </w:r>
      <w:r>
        <w:t xml:space="preserve"> e </w:t>
      </w:r>
      <w:r>
        <w:rPr>
          <w:b/>
        </w:rPr>
        <w:t>validação de voucher</w:t>
      </w:r>
      <w:r>
        <w:t xml:space="preserve"> por </w:t>
      </w:r>
      <w:r>
        <w:rPr>
          <w:b/>
        </w:rPr>
        <w:t>deep link de QR</w:t>
      </w:r>
      <w:r>
        <w:t xml:space="preserve"> (</w:t>
      </w:r>
      <w:r>
        <w:rPr>
          <w:rFonts w:ascii="Consolas" w:hAnsi="Consolas"/>
          <w:color w:val="C03D5A"/>
          <w:sz w:val="19"/>
        </w:rPr>
        <w:t>?checkin=</w:t>
      </w:r>
      <w:r>
        <w:t xml:space="preserve"> / </w:t>
      </w:r>
      <w:r>
        <w:rPr>
          <w:rFonts w:ascii="Consolas" w:hAnsi="Consolas"/>
          <w:color w:val="C03D5A"/>
          <w:sz w:val="19"/>
        </w:rPr>
        <w:t>?voucher=</w:t>
      </w:r>
      <w:r>
        <w:t>) ou pelo leitor de câmera embutido no app.</w:t>
      </w:r>
    </w:p>
    <w:p>
      <w:pPr>
        <w:pStyle w:val="ListBullet"/>
      </w:pPr>
      <w:r>
        <w:t xml:space="preserve">Modais fecham no </w:t>
      </w:r>
      <w:r>
        <w:rPr>
          <w:b/>
        </w:rPr>
        <w:t>X</w:t>
      </w:r>
      <w:r>
        <w:t xml:space="preserve"> e clicando </w:t>
      </w:r>
      <w:r>
        <w:rPr>
          <w:b/>
        </w:rPr>
        <w:t>fora</w:t>
      </w:r>
      <w:r>
        <w:t>; responsivos (não vazam da tela).</w:t>
      </w:r>
    </w:p>
    <w:p>
      <w:pPr>
        <w:pStyle w:val="Heading1"/>
      </w:pPr>
      <w:r>
        <w:t>11. Referência da API</w:t>
      </w:r>
    </w:p>
    <w:p>
      <w:r>
        <w:t xml:space="preserve">Base: URL do backend (Render em produção, </w:t>
      </w:r>
      <w:r>
        <w:rPr>
          <w:rFonts w:ascii="Consolas" w:hAnsi="Consolas"/>
          <w:color w:val="C03D5A"/>
          <w:sz w:val="19"/>
        </w:rPr>
        <w:t>http://localhost:3000</w:t>
      </w:r>
      <w:r>
        <w:t xml:space="preserve"> em dev). Todas as rotas exigem </w:t>
      </w:r>
      <w:r>
        <w:rPr>
          <w:rFonts w:ascii="Consolas" w:hAnsi="Consolas"/>
          <w:color w:val="C03D5A"/>
          <w:sz w:val="19"/>
        </w:rPr>
        <w:t>Authorization: Bearer &lt;token&gt;</w:t>
      </w:r>
      <w:r>
        <w:t>, exceto as de autenticação e o seed. Legenda de acesso: 🔓 autenticado · 🛡️ admin · 👔 staff (admin/pastor) · 🎫 atendente/staff · ⭐ permissão específica.</w:t>
      </w:r>
    </w:p>
    <w:p>
      <w:pPr>
        <w:pStyle w:val="Heading2"/>
      </w:pPr>
      <w:r>
        <w:t>Autenticação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>
              <w:t>público (cria conta, +100 pts)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/api/auth/reset-password</w:t>
            </w:r>
          </w:p>
        </w:tc>
        <w:tc>
          <w:tcPr>
            <w:tcW w:type="dxa" w:w="2880"/>
          </w:tcPr>
          <w:p>
            <w:r>
              <w:t>público (dev)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/api/auth/me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/api/auth/impersonate/:id</w:t>
            </w:r>
          </w:p>
        </w:tc>
        <w:tc>
          <w:tcPr>
            <w:tcW w:type="dxa" w:w="2880"/>
          </w:tcPr>
          <w:p>
            <w:r>
              <w:t>🛡️</w:t>
            </w:r>
          </w:p>
        </w:tc>
      </w:tr>
    </w:tbl>
    <w:p/>
    <w:p>
      <w:pPr>
        <w:pStyle w:val="Heading2"/>
      </w:pPr>
      <w:r>
        <w:t>Usuários / permissões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/api/leaders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/api/users/:id</w:t>
            </w:r>
          </w:p>
        </w:tc>
        <w:tc>
          <w:tcPr>
            <w:tcW w:type="dxa" w:w="2880"/>
          </w:tcPr>
          <w:p>
            <w:r>
              <w:t>dono ou 👔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/api/users/:id/role</w:t>
            </w:r>
          </w:p>
        </w:tc>
        <w:tc>
          <w:tcPr>
            <w:tcW w:type="dxa" w:w="2880"/>
          </w:tcPr>
          <w:p>
            <w:r>
              <w:t>👔 (Pastor/Admin só por Admin)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/api/users/:id/redeem-flag</w:t>
            </w:r>
          </w:p>
        </w:tc>
        <w:tc>
          <w:tcPr>
            <w:tcW w:type="dxa" w:w="2880"/>
          </w:tcPr>
          <w:p>
            <w:r>
              <w:t>👔 (flag atendente)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/api/users/:id/module-access</w:t>
            </w:r>
          </w:p>
        </w:tc>
        <w:tc>
          <w:tcPr>
            <w:tcW w:type="dxa" w:w="2880"/>
          </w:tcPr>
          <w:p>
            <w:r>
              <w:t>👔 (flags Links/Áreas/Loja)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/api/users/:id/prayer-access</w:t>
            </w:r>
          </w:p>
        </w:tc>
        <w:tc>
          <w:tcPr>
            <w:tcW w:type="dxa" w:w="2880"/>
          </w:tcPr>
          <w:p>
            <w:r>
              <w:t>👔 (flag de acesso à Oração)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/api/users/me/welcome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/api/permissions</w:t>
            </w:r>
            <w:r>
              <w:t xml:space="preserve"> · PUT </w:t>
            </w:r>
            <w:r>
              <w:rPr>
                <w:rFonts w:ascii="Consolas" w:hAnsi="Consolas"/>
                <w:color w:val="C03D5A"/>
                <w:sz w:val="19"/>
              </w:rPr>
              <w:t>/api/permissions</w:t>
            </w:r>
          </w:p>
        </w:tc>
        <w:tc>
          <w:tcPr>
            <w:tcW w:type="dxa" w:w="2880"/>
          </w:tcPr>
          <w:p>
            <w:r>
              <w:t>🛡️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/api/permissions/me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</w:tbl>
    <w:p/>
    <w:p>
      <w:pPr>
        <w:pStyle w:val="Heading2"/>
      </w:pPr>
      <w:r>
        <w:t>Plano Bíblico / pontos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/api/reading/me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/api/reading/text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/api/reading/check</w:t>
            </w:r>
          </w:p>
        </w:tc>
        <w:tc>
          <w:tcPr>
            <w:tcW w:type="dxa" w:w="2880"/>
          </w:tcPr>
          <w:p>
            <w:r>
              <w:t>🔓 (credita pontos)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/api/reading/ranking</w:t>
            </w:r>
          </w:p>
        </w:tc>
        <w:tc>
          <w:tcPr>
            <w:tcW w:type="dxa" w:w="2880"/>
          </w:tcPr>
          <w:p>
            <w:r>
              <w:t>🔓 (ranking geral entre grupos)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/api/reading-plans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/api/reading-plans/:id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/api/reading-plans</w:t>
            </w:r>
            <w:r>
              <w:t xml:space="preserve"> · PUT/DELETE </w:t>
            </w:r>
            <w:r>
              <w:rPr>
                <w:rFonts w:ascii="Consolas" w:hAnsi="Consolas"/>
                <w:color w:val="C03D5A"/>
                <w:sz w:val="19"/>
              </w:rPr>
              <w:t>/api/reading-plans/:id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READING_PLAN_MANAGE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/api/admin/reading/:userId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READING_ADJUST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/api/admin/reading/adjust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READING_ADJUST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/api/points/mine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/api/training/complete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/api/me/stats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</w:tbl>
    <w:p/>
    <w:p>
      <w:pPr>
        <w:pStyle w:val="Heading2"/>
      </w:pPr>
      <w:r>
        <w:t>Eventos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/api/events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/api/events/stats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/api/events/my-participations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POST/PUT/DELETE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/api/events[/:id]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EVENT_MANAGE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/api/events/:id/checkin-code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EVENT_CHECKIN_CODE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/api/events/:id/participate</w:t>
            </w:r>
          </w:p>
        </w:tc>
        <w:tc>
          <w:tcPr>
            <w:tcW w:type="dxa" w:w="2880"/>
          </w:tcPr>
          <w:p>
            <w:r>
              <w:t>🔓 (RSVP)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/api/events/:id/checkin</w:t>
            </w:r>
          </w:p>
        </w:tc>
        <w:tc>
          <w:tcPr>
            <w:tcW w:type="dxa" w:w="2880"/>
          </w:tcPr>
          <w:p>
            <w:r>
              <w:t>🔓 (check-in real, credita pontos)</w:t>
            </w:r>
          </w:p>
        </w:tc>
      </w:tr>
    </w:tbl>
    <w:p/>
    <w:p>
      <w:pPr>
        <w:pStyle w:val="Heading2"/>
      </w:pPr>
      <w:r>
        <w:t>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/api/links/my-participations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/api/links/:id/participations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/api/links/:id/messages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</w:t>
            </w:r>
          </w:p>
        </w:tc>
        <w:tc>
          <w:tcPr>
            <w:tcW w:type="dxa" w:w="2880"/>
          </w:tcPr>
          <w:p>
            <w:r>
              <w:t xml:space="preserve">👔 · DELETE </w:t>
            </w:r>
            <w:r>
              <w:rPr>
                <w:rFonts w:ascii="Consolas" w:hAnsi="Consolas"/>
                <w:color w:val="C03D5A"/>
                <w:sz w:val="19"/>
              </w:rPr>
              <w:t>/api/links/:id</w:t>
            </w:r>
            <w:r>
              <w:t xml:space="preserve"> 👔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/api/links/:id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POST/DELETE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/api/links/:id/request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/api/links/:id/invite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/invite/accept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/invite/decline</w:t>
            </w:r>
          </w:p>
        </w:tc>
        <w:tc>
          <w:tcPr>
            <w:tcW w:type="dxa" w:w="2880"/>
          </w:tcPr>
          <w:p>
            <w:r>
              <w:t>líder/staff (convidar) · convidado (aceitar/recusar)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/api/links/participations/:id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/api/links/:id/messages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/api/links/messages/:id/react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/vote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DELETE/PATCH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/api/links/messages/:id[/pin]</w:t>
            </w:r>
          </w:p>
        </w:tc>
        <w:tc>
          <w:tcPr>
            <w:tcW w:type="dxa" w:w="2880"/>
          </w:tcPr>
          <w:p>
            <w:r>
              <w:t>autor/líder/staff</w:t>
            </w:r>
          </w:p>
        </w:tc>
      </w:tr>
    </w:tbl>
    <w:p/>
    <w:p>
      <w:pPr>
        <w:pStyle w:val="Heading2"/>
      </w:pPr>
      <w:r>
        <w:t>Áreas (voluntariado)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/api/areas/my-participations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/api/areas/:id/participations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/api/areas/:id/shifts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/api/areas/:id/messages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POST/PUT/DELETE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/api/areas[/:id]</w:t>
            </w:r>
          </w:p>
        </w:tc>
        <w:tc>
          <w:tcPr>
            <w:tcW w:type="dxa" w:w="2880"/>
          </w:tcPr>
          <w:p>
            <w:r>
              <w:t xml:space="preserve">👔 · PATCH </w:t>
            </w:r>
            <w:r>
              <w:rPr>
                <w:rFonts w:ascii="Consolas" w:hAnsi="Consolas"/>
                <w:color w:val="C03D5A"/>
                <w:sz w:val="19"/>
              </w:rPr>
              <w:t>/api/areas/:id/leader</w:t>
            </w:r>
            <w:r>
              <w:t xml:space="preserve"> 👔</w:t>
            </w:r>
          </w:p>
        </w:tc>
      </w:tr>
      <w:tr>
        <w:tc>
          <w:tcPr>
            <w:tcW w:type="dxa" w:w="2880"/>
          </w:tcPr>
          <w:p>
            <w:r>
              <w:t>POST/DELETE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/api/areas/:id/request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/api/areas/:id/invite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/invite/accept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/invite/decline</w:t>
            </w:r>
          </w:p>
        </w:tc>
        <w:tc>
          <w:tcPr>
            <w:tcW w:type="dxa" w:w="2880"/>
          </w:tcPr>
          <w:p>
            <w:r>
              <w:t>líder/staff (convidar) · convidado (aceitar/recusar)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/api/areas/participations/:id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/api/areas/:id/positions</w:t>
            </w:r>
            <w:r>
              <w:t xml:space="preserve"> · PUT/DELETE </w:t>
            </w:r>
            <w:r>
              <w:rPr>
                <w:rFonts w:ascii="Consolas" w:hAnsi="Consolas"/>
                <w:color w:val="C03D5A"/>
                <w:sz w:val="19"/>
              </w:rPr>
              <w:t>/api/areas/positions/:id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/api/areas/:id/trainings</w:t>
            </w:r>
            <w:r>
              <w:t xml:space="preserve"> · PUT/DELETE </w:t>
            </w:r>
            <w:r>
              <w:rPr>
                <w:rFonts w:ascii="Consolas" w:hAnsi="Consolas"/>
                <w:color w:val="C03D5A"/>
                <w:sz w:val="19"/>
              </w:rPr>
              <w:t>/api/areas/trainings/:id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/api/areas/trainings/:id/complete</w:t>
            </w:r>
          </w:p>
        </w:tc>
        <w:tc>
          <w:tcPr>
            <w:tcW w:type="dxa" w:w="2880"/>
          </w:tcPr>
          <w:p>
            <w:r>
              <w:t>🔓 (credita pontos)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/api/areas/trainings/:id/completions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/api/areas/:id/availability</w:t>
            </w:r>
            <w:r>
              <w:t xml:space="preserve"> · GET </w:t>
            </w:r>
            <w:r>
              <w:rPr>
                <w:rFonts w:ascii="Consolas" w:hAnsi="Consolas"/>
                <w:color w:val="C03D5A"/>
                <w:sz w:val="19"/>
              </w:rPr>
              <w:t>/mine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/api/areas/:id/shifts</w:t>
            </w:r>
          </w:p>
        </w:tc>
        <w:tc>
          <w:tcPr>
            <w:tcW w:type="dxa" w:w="2880"/>
          </w:tcPr>
          <w:p>
            <w:r>
              <w:t>líder ou staff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/api/shifts/:id</w:t>
            </w:r>
            <w:r>
              <w:t xml:space="preserve"> · PATCH </w:t>
            </w:r>
            <w:r>
              <w:rPr>
                <w:rFonts w:ascii="Consolas" w:hAnsi="Consolas"/>
                <w:color w:val="C03D5A"/>
                <w:sz w:val="19"/>
              </w:rPr>
              <w:t>/api/shifts/:id/claim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/confirm</w:t>
            </w:r>
            <w:r>
              <w:t xml:space="preserve"> · GET </w:t>
            </w:r>
            <w:r>
              <w:rPr>
                <w:rFonts w:ascii="Consolas" w:hAnsi="Consolas"/>
                <w:color w:val="C03D5A"/>
                <w:sz w:val="19"/>
              </w:rPr>
              <w:t>/api/shifts</w:t>
            </w:r>
          </w:p>
        </w:tc>
        <w:tc>
          <w:tcPr>
            <w:tcW w:type="dxa" w:w="2880"/>
          </w:tcPr>
          <w:p>
            <w:r>
              <w:t>líder/dono/staff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/api/areas/:id/messages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/api/areas/messages/:id/react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/vote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DELETE/PATCH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/api/areas/messages/:id[/pin]</w:t>
            </w:r>
          </w:p>
        </w:tc>
        <w:tc>
          <w:tcPr>
            <w:tcW w:type="dxa" w:w="2880"/>
          </w:tcPr>
          <w:p>
            <w:r>
              <w:t>autor/líder/staff</w:t>
            </w:r>
          </w:p>
        </w:tc>
      </w:tr>
    </w:tbl>
    <w:p/>
    <w:p>
      <w:pPr>
        <w:pStyle w:val="Heading2"/>
      </w:pPr>
      <w:r>
        <w:t>Loja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/api/products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POST/PUT/DELETE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/api/products[/:id]</w:t>
            </w:r>
          </w:p>
        </w:tc>
        <w:tc>
          <w:tcPr>
            <w:tcW w:type="dxa" w:w="2880"/>
          </w:tcPr>
          <w:p>
            <w:r>
              <w:t>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/api/products/:id/redeem</w:t>
            </w:r>
          </w:p>
        </w:tc>
        <w:tc>
          <w:tcPr>
            <w:tcW w:type="dxa" w:w="2880"/>
          </w:tcPr>
          <w:p>
            <w:r>
              <w:t>🔓 (resgate livre)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/api/redemptions/my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/api/redemptions/validate/:code</w:t>
            </w:r>
            <w:r>
              <w:t xml:space="preserve"> · POST </w:t>
            </w:r>
            <w:r>
              <w:rPr>
                <w:rFonts w:ascii="Consolas" w:hAnsi="Consolas"/>
                <w:color w:val="C03D5A"/>
                <w:sz w:val="19"/>
              </w:rPr>
              <w:t>/api/redemptions/consume</w:t>
            </w:r>
          </w:p>
        </w:tc>
        <w:tc>
          <w:tcPr>
            <w:tcW w:type="dxa" w:w="2880"/>
          </w:tcPr>
          <w:p>
            <w:r>
              <w:t>🎫 atendente/staff (consume = validação via QR)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/api/redemptions/:id/use</w:t>
            </w:r>
          </w:p>
        </w:tc>
        <w:tc>
          <w:tcPr>
            <w:tcW w:type="dxa" w:w="2880"/>
          </w:tcPr>
          <w:p>
            <w:r>
              <w:t>👔</w:t>
            </w:r>
          </w:p>
        </w:tc>
      </w:tr>
    </w:tbl>
    <w:p/>
    <w:p>
      <w:pPr>
        <w:pStyle w:val="Heading2"/>
      </w:pPr>
      <w:r>
        <w:t>Grupos de leitura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/api/groups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/api/groups/invites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/api/groups/:id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/api/groups/:id/messages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/api/admin/groups-overview</w:t>
            </w:r>
          </w:p>
        </w:tc>
        <w:tc>
          <w:tcPr>
            <w:tcW w:type="dxa" w:w="2880"/>
          </w:tcPr>
          <w:p>
            <w:r>
              <w:t>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/api/groups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GROUP_CREATE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/api/groups/:id/accept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/decline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/members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/messages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/messages/:msgId/react</w:t>
            </w:r>
          </w:p>
        </w:tc>
        <w:tc>
          <w:tcPr>
            <w:tcW w:type="dxa" w:w="2880"/>
          </w:tcPr>
          <w:p>
            <w:r>
              <w:t>🔓/membro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/api/groups/:id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/api/groups/:id/members/:userId</w:t>
            </w:r>
          </w:p>
        </w:tc>
        <w:tc>
          <w:tcPr>
            <w:tcW w:type="dxa" w:w="2880"/>
          </w:tcPr>
          <w:p>
            <w:r>
              <w:t>dono/staff</w:t>
            </w:r>
          </w:p>
        </w:tc>
      </w:tr>
    </w:tbl>
    <w:p/>
    <w:p>
      <w:pPr>
        <w:pStyle w:val="Heading2"/>
      </w:pPr>
      <w:r>
        <w:t>Comunicados / mural / notificações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/api/announcements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/api/publications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  <w:tr>
        <w:tc>
          <w:tcPr>
            <w:tcW w:type="dxa" w:w="2880"/>
          </w:tcPr>
          <w:p>
            <w:r>
              <w:t>POST/PUT/DELETE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/api/announcements[/:id]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ANNOUNCEMENT_MANAGE</w:t>
            </w:r>
          </w:p>
        </w:tc>
      </w:tr>
      <w:tr>
        <w:tc>
          <w:tcPr>
            <w:tcW w:type="dxa" w:w="2880"/>
          </w:tcPr>
          <w:p>
            <w:r>
              <w:t>POST/DELETE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/api/publications[/:id]</w:t>
            </w:r>
          </w:p>
        </w:tc>
        <w:tc>
          <w:tcPr>
            <w:tcW w:type="dxa" w:w="2880"/>
          </w:tcPr>
          <w:p>
            <w:r>
              <w:t xml:space="preserve">autor/staff/⭐ </w:t>
            </w:r>
            <w:r>
              <w:rPr>
                <w:rFonts w:ascii="Consolas" w:hAnsi="Consolas"/>
                <w:color w:val="C03D5A"/>
                <w:sz w:val="19"/>
              </w:rPr>
              <w:t>PUBLICATION_MANAGE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/api/notifications</w:t>
            </w:r>
            <w:r>
              <w:t xml:space="preserve"> · PATCH </w:t>
            </w:r>
            <w:r>
              <w:rPr>
                <w:rFonts w:ascii="Consolas" w:hAnsi="Consolas"/>
                <w:color w:val="C03D5A"/>
                <w:sz w:val="19"/>
              </w:rPr>
              <w:t>/read-all</w:t>
            </w:r>
            <w:r>
              <w:t xml:space="preserve"> · </w:t>
            </w:r>
            <w:r>
              <w:rPr>
                <w:rFonts w:ascii="Consolas" w:hAnsi="Consolas"/>
                <w:color w:val="C03D5A"/>
                <w:sz w:val="19"/>
              </w:rPr>
              <w:t>/:id/read</w:t>
            </w:r>
          </w:p>
        </w:tc>
        <w:tc>
          <w:tcPr>
            <w:tcW w:type="dxa" w:w="2880"/>
          </w:tcPr>
          <w:p>
            <w:r>
              <w:t>🔓</w:t>
            </w:r>
          </w:p>
        </w:tc>
      </w:tr>
    </w:tbl>
    <w:p/>
    <w:p>
      <w:pPr>
        <w:pStyle w:val="Heading2"/>
      </w:pPr>
      <w:r>
        <w:t>Oração / bugs /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/api/prayer-requests</w:t>
            </w:r>
          </w:p>
        </w:tc>
        <w:tc>
          <w:tcPr>
            <w:tcW w:type="dxa" w:w="2880"/>
          </w:tcPr>
          <w:p>
            <w:r>
              <w:t xml:space="preserve">⭐ </w:t>
            </w:r>
            <w:r>
              <w:rPr>
                <w:rFonts w:ascii="Consolas" w:hAnsi="Consolas"/>
                <w:color w:val="C03D5A"/>
                <w:sz w:val="19"/>
              </w:rPr>
              <w:t>canViewPrayers</w:t>
            </w:r>
            <w:r>
              <w:t xml:space="preserve"> (staff/intercessor/flag/</w:t>
            </w:r>
            <w:r>
              <w:rPr>
                <w:rFonts w:ascii="Consolas" w:hAnsi="Consolas"/>
                <w:color w:val="C03D5A"/>
                <w:sz w:val="19"/>
              </w:rPr>
              <w:t>PRAYER_VIEW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/api/prayer-requests/access</w:t>
            </w:r>
          </w:p>
        </w:tc>
        <w:tc>
          <w:tcPr>
            <w:tcW w:type="dxa" w:w="2880"/>
          </w:tcPr>
          <w:p>
            <w:r>
              <w:t>🔓 (retorna se o usuário atual pode ver)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/api/prayer-requests</w:t>
            </w:r>
          </w:p>
        </w:tc>
        <w:tc>
          <w:tcPr>
            <w:tcW w:type="dxa" w:w="2880"/>
          </w:tcPr>
          <w:p>
            <w:r>
              <w:t xml:space="preserve">🔓 · PATCH </w:t>
            </w:r>
            <w:r>
              <w:rPr>
                <w:rFonts w:ascii="Consolas" w:hAnsi="Consolas"/>
                <w:color w:val="C03D5A"/>
                <w:sz w:val="19"/>
              </w:rPr>
              <w:t>/:id</w:t>
            </w:r>
            <w:r>
              <w:t xml:space="preserve"> ⭐ </w:t>
            </w:r>
            <w:r>
              <w:rPr>
                <w:rFonts w:ascii="Consolas" w:hAnsi="Consolas"/>
                <w:color w:val="C03D5A"/>
                <w:sz w:val="19"/>
              </w:rPr>
              <w:t>canViewPrayers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/api/bug-reports</w:t>
            </w:r>
          </w:p>
        </w:tc>
        <w:tc>
          <w:tcPr>
            <w:tcW w:type="dxa" w:w="2880"/>
          </w:tcPr>
          <w:p>
            <w:r>
              <w:t xml:space="preserve">🔓 · GET/PATCH </w:t>
            </w:r>
            <w:r>
              <w:rPr>
                <w:rFonts w:ascii="Consolas" w:hAnsi="Consolas"/>
                <w:color w:val="C03D5A"/>
                <w:sz w:val="19"/>
              </w:rPr>
              <w:t>/api/bug-reports[/:id]</w:t>
            </w:r>
            <w:r>
              <w:t xml:space="preserve"> ⭐ </w:t>
            </w:r>
            <w:r>
              <w:rPr>
                <w:rFonts w:ascii="Consolas" w:hAnsi="Consolas"/>
                <w:color w:val="C03D5A"/>
                <w:sz w:val="19"/>
              </w:rPr>
              <w:t>BUG_REPORT_MANAGE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/api/admin/stats</w:t>
            </w:r>
          </w:p>
        </w:tc>
        <w:tc>
          <w:tcPr>
            <w:tcW w:type="dxa" w:w="2880"/>
          </w:tcPr>
          <w:p>
            <w:r>
              <w:t>👔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/api/point-rules</w:t>
            </w:r>
          </w:p>
        </w:tc>
        <w:tc>
          <w:tcPr>
            <w:tcW w:type="dxa" w:w="2880"/>
          </w:tcPr>
          <w:p>
            <w:r>
              <w:t xml:space="preserve">🔓 · POST/PUT/DELETE ⭐ </w:t>
            </w:r>
            <w:r>
              <w:rPr>
                <w:rFonts w:ascii="Consolas" w:hAnsi="Consolas"/>
                <w:color w:val="C03D5A"/>
                <w:sz w:val="19"/>
              </w:rPr>
              <w:t>POINT_RULE_MANAGE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D5A"/>
                <w:sz w:val="19"/>
              </w:rPr>
              <w:t>/api/seed</w:t>
            </w:r>
          </w:p>
        </w:tc>
        <w:tc>
          <w:tcPr>
            <w:tcW w:type="dxa" w:w="2880"/>
          </w:tcPr>
          <w:p>
            <w:r>
              <w:t xml:space="preserve">chave </w:t>
            </w:r>
            <w:r>
              <w:rPr>
                <w:rFonts w:ascii="Consolas" w:hAnsi="Consolas"/>
                <w:color w:val="C03D5A"/>
                <w:sz w:val="19"/>
              </w:rPr>
              <w:t>x-seed-key</w:t>
            </w:r>
          </w:p>
        </w:tc>
      </w:tr>
    </w:tbl>
    <w:p/>
    <w:p>
      <w:pPr>
        <w:pStyle w:val="Heading1"/>
      </w:pPr>
      <w:r>
        <w:t>12. Banco de dados e seed</w:t>
      </w:r>
    </w:p>
    <w:p>
      <w:pPr>
        <w:pStyle w:val="ListBullet"/>
      </w:pPr>
      <w:r>
        <w:t xml:space="preserve">Banco: </w:t>
      </w:r>
      <w:r>
        <w:rPr>
          <w:b/>
        </w:rPr>
        <w:t>PostgreSQL</w:t>
      </w:r>
      <w:r>
        <w:t xml:space="preserve"> hospedado no </w:t>
      </w:r>
      <w:r>
        <w:rPr>
          <w:b/>
        </w:rPr>
        <w:t>Neon</w:t>
      </w:r>
      <w:r>
        <w:t xml:space="preserve">, referenciado via </w:t>
      </w:r>
      <w:r>
        <w:rPr>
          <w:rFonts w:ascii="Consolas" w:hAnsi="Consolas"/>
          <w:color w:val="C03D5A"/>
          <w:sz w:val="19"/>
        </w:rPr>
        <w:t>DATABASE_URL</w:t>
      </w:r>
      <w:r>
        <w:t>. O mesmo banco atende tanto o ambiente local de desenvolvimento quanto o backend em produção (Render) — não há bancos separados por ambiente.</w:t>
      </w:r>
    </w:p>
    <w:p>
      <w:pPr>
        <w:pStyle w:val="ListBullet"/>
      </w:pPr>
      <w:r>
        <w:t xml:space="preserve">Mudanças de schema são aplicadas com </w:t>
      </w:r>
      <w:r>
        <w:rPr>
          <w:rFonts w:ascii="Consolas" w:hAnsi="Consolas"/>
          <w:color w:val="C03D5A"/>
          <w:sz w:val="19"/>
        </w:rPr>
        <w:t>npx prisma db push --skip-generate</w:t>
      </w:r>
      <w:r>
        <w:t xml:space="preserve"> + </w:t>
      </w:r>
      <w:r>
        <w:rPr>
          <w:rFonts w:ascii="Consolas" w:hAnsi="Consolas"/>
          <w:color w:val="C03D5A"/>
          <w:sz w:val="19"/>
        </w:rPr>
        <w:t>npx prisma generate</w:t>
      </w:r>
      <w:r>
        <w:t xml:space="preserve"> (não </w:t>
      </w:r>
      <w:r>
        <w:rPr>
          <w:rFonts w:ascii="Consolas" w:hAnsi="Consolas"/>
          <w:color w:val="C03D5A"/>
          <w:sz w:val="19"/>
        </w:rPr>
        <w:t>migrate deploy</w:t>
      </w:r>
      <w:r>
        <w:t xml:space="preserve">); a pasta </w:t>
      </w:r>
      <w:r>
        <w:rPr>
          <w:rFonts w:ascii="Consolas" w:hAnsi="Consolas"/>
          <w:color w:val="C03D5A"/>
          <w:sz w:val="19"/>
        </w:rPr>
        <w:t>backend/prisma/migrations/</w:t>
      </w:r>
      <w:r>
        <w:t xml:space="preserve"> guarda um histórico pontual de migrações manuais aplicadas em fases anteriores do projeto.</w:t>
      </w:r>
    </w:p>
    <w:p>
      <w:pPr>
        <w:pStyle w:val="ListBullet"/>
      </w:pPr>
      <w:r>
        <w:rPr>
          <w:b/>
        </w:rPr>
        <w:t>Seed</w:t>
      </w:r>
      <w:r>
        <w:t xml:space="preserve"> (</w:t>
      </w:r>
      <w:r>
        <w:rPr>
          <w:rFonts w:ascii="Consolas" w:hAnsi="Consolas"/>
          <w:color w:val="C03D5A"/>
          <w:sz w:val="19"/>
        </w:rPr>
        <w:t>POST /api/seed</w:t>
      </w:r>
      <w:r>
        <w:t xml:space="preserve"> com header </w:t>
      </w:r>
      <w:r>
        <w:rPr>
          <w:rFonts w:ascii="Consolas" w:hAnsi="Consolas"/>
          <w:color w:val="C03D5A"/>
          <w:sz w:val="19"/>
        </w:rPr>
        <w:t>x-seed-key: zion-dev-seed</w:t>
      </w:r>
      <w:r>
        <w:t xml:space="preserve">): </w:t>
      </w:r>
      <w:r>
        <w:rPr>
          <w:b/>
        </w:rPr>
        <w:t>apaga todos os dados</w:t>
      </w:r>
      <w:r>
        <w:t xml:space="preserve"> e recria exemplos (usuários, produtos, regras de pontos, evento, áreas, links). </w:t>
      </w:r>
      <w:r>
        <w:rPr>
          <w:b/>
        </w:rPr>
        <w:t>Não rode em produção depois de haver dados reais</w:t>
      </w:r>
      <w:r>
        <w:t xml:space="preserve"> — como o banco é compartilhado, isso afeta a produção também.</w:t>
      </w:r>
    </w:p>
    <w:p>
      <w:pPr>
        <w:pStyle w:val="ListBullet"/>
      </w:pPr>
      <w:r>
        <w:t>Persistência: por ser Postgres gerenciado (Neon), os dados sobrevivem a reinícios do backend/deploys normalmente; ainda assim, evite rodar o seed fora de um ambiente controlado.</w:t>
      </w:r>
    </w:p>
    <w:p>
      <w:pPr>
        <w:pStyle w:val="Heading1"/>
      </w:pPr>
      <w:r>
        <w:t>13. Notas de mobile e deploy</w:t>
      </w:r>
    </w:p>
    <w:p>
      <w:pPr>
        <w:pStyle w:val="ListBullet"/>
      </w:pPr>
      <w:r>
        <w:rPr>
          <w:b/>
        </w:rPr>
        <w:t>Testar no celular (mesma Wi-Fi, em dev)</w:t>
      </w:r>
      <w:r>
        <w:t xml:space="preserve">: rode </w:t>
      </w:r>
      <w:r>
        <w:rPr>
          <w:rFonts w:ascii="Consolas" w:hAnsi="Consolas"/>
          <w:color w:val="C03D5A"/>
          <w:sz w:val="19"/>
        </w:rPr>
        <w:t>npm run dev</w:t>
      </w:r>
      <w:r>
        <w:t xml:space="preserve"> (o Vite escuta na rede) e acesse pelo </w:t>
      </w:r>
      <w:r>
        <w:rPr>
          <w:b/>
        </w:rPr>
        <w:t>IP da máquina</w:t>
      </w:r>
      <w:r>
        <w:t xml:space="preserve"> (ex.: </w:t>
      </w:r>
      <w:r>
        <w:rPr>
          <w:rFonts w:ascii="Consolas" w:hAnsi="Consolas"/>
          <w:color w:val="C03D5A"/>
          <w:sz w:val="19"/>
        </w:rPr>
        <w:t>http://192.168.x.x:5173</w:t>
      </w:r>
      <w:r>
        <w:t>). A URL da API é derivada automaticamente do host.</w:t>
      </w:r>
    </w:p>
    <w:p>
      <w:pPr>
        <w:pStyle w:val="ListBullet"/>
      </w:pPr>
      <w:r>
        <w:rPr>
          <w:b/>
        </w:rPr>
        <w:t>Produção</w:t>
      </w:r>
      <w:r>
        <w:t xml:space="preserve">: frontend publicado no </w:t>
      </w:r>
      <w:r>
        <w:rPr>
          <w:b/>
        </w:rPr>
        <w:t>Vercel</w:t>
      </w:r>
      <w:r>
        <w:t xml:space="preserve">, backend no </w:t>
      </w:r>
      <w:r>
        <w:rPr>
          <w:b/>
        </w:rPr>
        <w:t>Render</w:t>
      </w:r>
      <w:r>
        <w:t xml:space="preserve">, banco no </w:t>
      </w:r>
      <w:r>
        <w:rPr>
          <w:b/>
        </w:rPr>
        <w:t>Neon</w:t>
      </w:r>
      <w:r>
        <w:t xml:space="preserve"> — todos com HTTPS. </w:t>
      </w:r>
      <w:r>
        <w:rPr>
          <w:rFonts w:ascii="Consolas" w:hAnsi="Consolas"/>
          <w:color w:val="C03D5A"/>
          <w:sz w:val="19"/>
        </w:rPr>
        <w:t>JWT_SECRET</w:t>
      </w:r>
      <w:r>
        <w:t>/</w:t>
      </w:r>
      <w:r>
        <w:rPr>
          <w:rFonts w:ascii="Consolas" w:hAnsi="Consolas"/>
          <w:color w:val="C03D5A"/>
          <w:sz w:val="19"/>
        </w:rPr>
        <w:t>SEED_KEY</w:t>
      </w:r>
      <w:r>
        <w:t xml:space="preserve"> de produção são diferentes dos valores padrão de dev, e </w:t>
      </w:r>
      <w:r>
        <w:rPr>
          <w:rFonts w:ascii="Consolas" w:hAnsi="Consolas"/>
          <w:color w:val="C03D5A"/>
          <w:sz w:val="19"/>
        </w:rPr>
        <w:t>CORS_ORIGIN</w:t>
      </w:r>
      <w:r>
        <w:t xml:space="preserve"> restringe as origens aceitas pela API.</w:t>
      </w:r>
    </w:p>
    <w:p>
      <w:pPr>
        <w:pStyle w:val="ListBullet"/>
      </w:pPr>
      <w:r>
        <w:t xml:space="preserve">Como o Render (free tier) hiberna após inatividade, a </w:t>
      </w:r>
      <w:r>
        <w:rPr>
          <w:b/>
        </w:rPr>
        <w:t>primeira requisição</w:t>
      </w:r>
      <w:r>
        <w:t xml:space="preserve"> depois de um período ocioso pode levar ~20s (cold start) — isso é esperado, não é um bug.</w:t>
      </w:r>
    </w:p>
    <w:p>
      <w:pPr>
        <w:pStyle w:val="ListBullet"/>
      </w:pPr>
      <w:r>
        <w:rPr>
          <w:b/>
        </w:rPr>
        <w:t>Virar app nativo</w:t>
      </w:r>
      <w:r>
        <w:t xml:space="preserve">: opções ainda em aberto — </w:t>
      </w:r>
      <w:r>
        <w:rPr>
          <w:b/>
        </w:rPr>
        <w:t>PWA</w:t>
      </w:r>
      <w:r>
        <w:t xml:space="preserve"> (rápido, instalável pelo navegador) ou </w:t>
      </w:r>
      <w:r>
        <w:rPr>
          <w:b/>
        </w:rPr>
        <w:t>Capacitor</w:t>
      </w:r>
      <w:r>
        <w:t xml:space="preserve"> (empacota o mesmo React em app Android/iOS para as lojas).</w:t>
      </w:r>
    </w:p>
    <w:p>
      <w:r>
        <w:t>*Documentação gerada a partir do código-fonte atual (</w:t>
      </w:r>
      <w:r>
        <w:rPr>
          <w:rFonts w:ascii="Consolas" w:hAnsi="Consolas"/>
          <w:color w:val="C03D5A"/>
          <w:sz w:val="19"/>
        </w:rPr>
        <w:t>backend/src/server.ts</w:t>
      </w:r>
      <w:r>
        <w:t xml:space="preserve">, </w:t>
      </w:r>
      <w:r>
        <w:rPr>
          <w:rFonts w:ascii="Consolas" w:hAnsi="Consolas"/>
          <w:color w:val="C03D5A"/>
          <w:sz w:val="19"/>
        </w:rPr>
        <w:t>schema.prisma</w:t>
      </w:r>
      <w:r>
        <w:t>, módulos do frontend).*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