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83A99" w14:textId="77777777" w:rsidR="00076548" w:rsidRDefault="00000000">
      <w:pPr>
        <w:spacing w:before="400" w:after="120" w:line="360" w:lineRule="auto"/>
        <w:jc w:val="center"/>
      </w:pPr>
      <w:r>
        <w:rPr>
          <w:b/>
          <w:bCs/>
          <w:sz w:val="28"/>
          <w:szCs w:val="28"/>
        </w:rPr>
        <w:t>FACULDADE DUNAMIS</w:t>
      </w:r>
    </w:p>
    <w:p w14:paraId="753CBAB3" w14:textId="77777777" w:rsidR="00076548" w:rsidRDefault="00000000">
      <w:pPr>
        <w:spacing w:after="1200" w:line="360" w:lineRule="auto"/>
        <w:jc w:val="center"/>
      </w:pPr>
      <w:r>
        <w:rPr>
          <w:b/>
          <w:bCs/>
        </w:rPr>
        <w:t>CURSO DE ANÁLISE E DESENVOLVIMENTO DE SISTEMAS (TECNÓLOGO)</w:t>
      </w:r>
    </w:p>
    <w:p w14:paraId="35D34AEE" w14:textId="77864536" w:rsidR="00076548" w:rsidRDefault="004F6341">
      <w:pPr>
        <w:spacing w:after="2400" w:line="360" w:lineRule="auto"/>
        <w:jc w:val="center"/>
      </w:pPr>
      <w:r>
        <w:rPr>
          <w:b/>
          <w:bCs/>
        </w:rPr>
        <w:t>LUCAS DIAS BARATELLA PAULA</w:t>
      </w:r>
    </w:p>
    <w:p w14:paraId="05EE6781" w14:textId="77777777" w:rsidR="00076548" w:rsidRDefault="00000000">
      <w:pPr>
        <w:spacing w:after="200" w:line="360" w:lineRule="auto"/>
        <w:jc w:val="center"/>
      </w:pPr>
      <w:r>
        <w:rPr>
          <w:b/>
          <w:bCs/>
          <w:sz w:val="32"/>
          <w:szCs w:val="32"/>
        </w:rPr>
        <w:t>RELATÓRIO DE ATIVIDADE DE EXTENSÃO</w:t>
      </w:r>
    </w:p>
    <w:p w14:paraId="26056794" w14:textId="658D0A32" w:rsidR="00076548" w:rsidRDefault="00000000">
      <w:pPr>
        <w:spacing w:after="300" w:line="360" w:lineRule="auto"/>
        <w:jc w:val="center"/>
      </w:pPr>
      <w:r>
        <w:rPr>
          <w:b/>
          <w:bCs/>
        </w:rPr>
        <w:t>DESENVOLVIMENTO DE UM APLICATIVO DE GESTÃO E ENGAJAMENTO PARA COMUNIDADE ECLESIÁSTICA</w:t>
      </w:r>
      <w:r w:rsidR="00814A3E">
        <w:rPr>
          <w:b/>
          <w:bCs/>
        </w:rPr>
        <w:t xml:space="preserve"> ZION CHURCH</w:t>
      </w:r>
      <w:r>
        <w:rPr>
          <w:b/>
          <w:bCs/>
        </w:rPr>
        <w:t xml:space="preserve"> (ZIONAPP)</w:t>
      </w:r>
    </w:p>
    <w:p w14:paraId="38635695" w14:textId="77777777" w:rsidR="00076548" w:rsidRDefault="00000000">
      <w:pPr>
        <w:spacing w:after="2600" w:line="360" w:lineRule="auto"/>
        <w:jc w:val="center"/>
      </w:pPr>
      <w:r>
        <w:rPr>
          <w:i/>
          <w:iCs/>
          <w:sz w:val="22"/>
          <w:szCs w:val="22"/>
        </w:rPr>
        <w:t>Atividade de Extensão vinculada às disciplinas: Desenvolvimento Back-</w:t>
      </w:r>
      <w:proofErr w:type="spellStart"/>
      <w:r>
        <w:rPr>
          <w:i/>
          <w:iCs/>
          <w:sz w:val="22"/>
          <w:szCs w:val="22"/>
        </w:rPr>
        <w:t>End</w:t>
      </w:r>
      <w:proofErr w:type="spellEnd"/>
      <w:r>
        <w:rPr>
          <w:i/>
          <w:iCs/>
          <w:sz w:val="22"/>
          <w:szCs w:val="22"/>
        </w:rPr>
        <w:t xml:space="preserve"> II, Desenvolvimento Front-</w:t>
      </w:r>
      <w:proofErr w:type="spellStart"/>
      <w:r>
        <w:rPr>
          <w:i/>
          <w:iCs/>
          <w:sz w:val="22"/>
          <w:szCs w:val="22"/>
        </w:rPr>
        <w:t>End</w:t>
      </w:r>
      <w:proofErr w:type="spellEnd"/>
      <w:r>
        <w:rPr>
          <w:i/>
          <w:iCs/>
          <w:sz w:val="22"/>
          <w:szCs w:val="22"/>
        </w:rPr>
        <w:t xml:space="preserve"> II, Arquitetura de Soluções &amp; Cloud, Segurança Cibernética e Proteção de Dados, Testes e Qualidade de Software e Computação &amp; Ética Cristã.</w:t>
      </w:r>
    </w:p>
    <w:p w14:paraId="55FD6659" w14:textId="77777777" w:rsidR="00076548" w:rsidRDefault="00000000">
      <w:pPr>
        <w:spacing w:after="60" w:line="360" w:lineRule="auto"/>
        <w:jc w:val="center"/>
      </w:pPr>
      <w:r>
        <w:t>Ribeirão Preto – SP</w:t>
      </w:r>
    </w:p>
    <w:p w14:paraId="754C4476" w14:textId="77777777" w:rsidR="00076548" w:rsidRDefault="00000000">
      <w:pPr>
        <w:spacing w:line="360" w:lineRule="auto"/>
        <w:jc w:val="center"/>
      </w:pPr>
      <w:r>
        <w:t>2026</w:t>
      </w:r>
    </w:p>
    <w:p w14:paraId="09EB64CC" w14:textId="77777777" w:rsidR="00076548" w:rsidRDefault="00000000">
      <w:pPr>
        <w:pStyle w:val="Ttulo1"/>
        <w:pageBreakBefore/>
      </w:pPr>
      <w:r>
        <w:lastRenderedPageBreak/>
        <w:t>1. INTRODUÇÃO</w:t>
      </w:r>
    </w:p>
    <w:p w14:paraId="26869863" w14:textId="77777777" w:rsidR="00076548" w:rsidRDefault="00000000">
      <w:pPr>
        <w:spacing w:after="160" w:line="360" w:lineRule="auto"/>
        <w:ind w:firstLine="708"/>
        <w:jc w:val="both"/>
      </w:pPr>
      <w:r>
        <w:t xml:space="preserve">O presente relatório descreve a Atividade de Extensão desenvolvida no âmbito do curso de Análise e Desenvolvimento de Sistemas (Tecnólogo) da Faculdade </w:t>
      </w:r>
      <w:proofErr w:type="spellStart"/>
      <w:r>
        <w:t>Dunamis</w:t>
      </w:r>
      <w:proofErr w:type="spellEnd"/>
      <w:r>
        <w:t xml:space="preserve">, consistindo na concepção e no desenvolvimento do </w:t>
      </w:r>
      <w:proofErr w:type="spellStart"/>
      <w:r>
        <w:t>ZionApp</w:t>
      </w:r>
      <w:proofErr w:type="spellEnd"/>
      <w:r>
        <w:t>, um aplicativo web de gestão e engajamento voltado a uma comunidade eclesiástica. A iniciativa enquadra-se na modalidade de Programa Social prevista no Manual de Atividade de Extensão, uma vez que foi realizada em parceria com uma igreja, atendendo a demandas reais de uma organização comunitária sem fins lucrativos.</w:t>
      </w:r>
    </w:p>
    <w:p w14:paraId="1490E33C" w14:textId="77777777" w:rsidR="00076548" w:rsidRDefault="00000000">
      <w:pPr>
        <w:spacing w:after="160" w:line="360" w:lineRule="auto"/>
        <w:ind w:firstLine="708"/>
        <w:jc w:val="both"/>
      </w:pPr>
      <w:r>
        <w:t>A ideia surgiu a partir da observação de que igrejas e organizações comunitárias, em sua maioria, administram suas atividades de forma manual e fragmentada — utilizando grupos de mensagens, planilhas e anotações avulsas para controlar presença em eventos, escalas de voluntários, pequenos grupos, comunicação interna e acompanhamento espiritual dos membros. Essa dispersão dificulta o engajamento, gera retrabalho para a liderança e impede a mensuração do envolvimento da comunidade. Identificou-se, portanto, uma necessidade social concreta: uma ferramenta única, acessível pelo celular, capaz de organizar essas rotinas e, ao mesmo tempo, incentivar a participação dos membros.</w:t>
      </w:r>
    </w:p>
    <w:p w14:paraId="156A4366" w14:textId="77777777" w:rsidR="00076548" w:rsidRDefault="00000000">
      <w:pPr>
        <w:spacing w:after="160" w:line="360" w:lineRule="auto"/>
        <w:ind w:firstLine="708"/>
        <w:jc w:val="both"/>
      </w:pPr>
      <w:r>
        <w:t>A proposta foi transformar essas rotinas em um sistema digital gamificado, no qual os membros acumulam pontos (Zion Points) ao participar de atividades — como cumprir o plano de leitura bíblica, confirmar presença em eventos, servir como voluntários e integrar pequenos grupos — podendo trocá-los por recompensas em uma loja interna. A gamificação, inspirada em aplicativos de hábitos e comunidades de treino (o conceito “</w:t>
      </w:r>
      <w:proofErr w:type="spellStart"/>
      <w:r>
        <w:t>gym</w:t>
      </w:r>
      <w:proofErr w:type="spellEnd"/>
      <w:r>
        <w:t xml:space="preserve"> </w:t>
      </w:r>
      <w:proofErr w:type="spellStart"/>
      <w:r>
        <w:t>rats</w:t>
      </w:r>
      <w:proofErr w:type="spellEnd"/>
      <w:r>
        <w:t>”), busca tornar o engajamento constante e mensurável, ao passo que a liderança ganha ferramentas de gestão e comunicação.</w:t>
      </w:r>
    </w:p>
    <w:p w14:paraId="28A8684A" w14:textId="77777777" w:rsidR="00076548" w:rsidRDefault="00000000">
      <w:pPr>
        <w:spacing w:after="160" w:line="360" w:lineRule="auto"/>
        <w:ind w:firstLine="708"/>
        <w:jc w:val="both"/>
      </w:pPr>
      <w:r>
        <w:t xml:space="preserve">Mais do que um requisito acadêmico, o projeto materializa o princípio de que “a fé sem obras é morta” (Tiago 2:26), colocando o conhecimento técnico a serviço do próximo. Do ponto de vista formativo, a atividade permitiu integrar, na prática, competências de diversas disciplinas do curso: o desenvolvimento </w:t>
      </w:r>
      <w:proofErr w:type="spellStart"/>
      <w:r>
        <w:t>full-stack</w:t>
      </w:r>
      <w:proofErr w:type="spellEnd"/>
      <w:r>
        <w:t xml:space="preserve"> (front-</w:t>
      </w:r>
      <w:proofErr w:type="spellStart"/>
      <w:r>
        <w:t>end</w:t>
      </w:r>
      <w:proofErr w:type="spellEnd"/>
      <w:r>
        <w:t xml:space="preserve"> e </w:t>
      </w:r>
      <w:proofErr w:type="spellStart"/>
      <w:r>
        <w:t>back-end</w:t>
      </w:r>
      <w:proofErr w:type="spellEnd"/>
      <w:r>
        <w:t>), a modelagem de banco de dados, a arquitetura de soluções e computação em nuvem, a segurança da informação e a proteção de dados pessoais, os testes e a qualidade de software e, de forma transversal, a reflexão ética cristã sobre o uso responsável da tecnologia.</w:t>
      </w:r>
    </w:p>
    <w:p w14:paraId="5FB59641" w14:textId="77777777" w:rsidR="00076548" w:rsidRDefault="00000000">
      <w:pPr>
        <w:pStyle w:val="Ttulo1"/>
        <w:pageBreakBefore/>
      </w:pPr>
      <w:r>
        <w:lastRenderedPageBreak/>
        <w:t>2. APRESENTAÇÃO DA EMPRESA/ÓRGÃO</w:t>
      </w:r>
    </w:p>
    <w:p w14:paraId="54521E5E" w14:textId="77777777" w:rsidR="00076548" w:rsidRDefault="00000000">
      <w:pPr>
        <w:spacing w:after="160" w:line="360" w:lineRule="auto"/>
        <w:ind w:firstLine="708"/>
        <w:jc w:val="both"/>
      </w:pPr>
      <w:r>
        <w:t>A atividade de extensão foi realizada em parceria com a Igreja Zion – Campus Ribeirão Preto, organização religiosa de caráter comunitário e sem fins lucrativos, localizada em Ribeirão Preto, São Paulo. A instituição atua na área social e espiritual, promovendo encontros de celebração, pequenos grupos de convivência e estudo (denominados “Links”), ações de voluntariado e iniciativas de apoio à comunidade.</w:t>
      </w:r>
    </w:p>
    <w:p w14:paraId="6D63E56C" w14:textId="77777777" w:rsidR="00076548" w:rsidRDefault="00000000">
      <w:pPr>
        <w:spacing w:after="160" w:line="360" w:lineRule="auto"/>
        <w:ind w:firstLine="708"/>
        <w:jc w:val="both"/>
      </w:pPr>
      <w:r>
        <w:t>O público atendido pela instituição é composto por seus membros e frequentadores — de novos visitantes a voluntários e líderes — organizados em uma hierarquia de participação que vai do membro ao voluntário, auxiliar de líder, líder e administrador. Entre os principais serviços e atividades desenvolvidos pela igreja estão os cultos e eventos, os pequenos grupos, as áreas de voluntariado (como recepção, intercessão, cafeteria e mídia) e o acompanhamento pastoral dos membros.</w:t>
      </w:r>
    </w:p>
    <w:p w14:paraId="2C6541F1" w14:textId="77777777" w:rsidR="00076548" w:rsidRDefault="00000000">
      <w:pPr>
        <w:spacing w:after="160" w:line="360" w:lineRule="auto"/>
        <w:ind w:firstLine="708"/>
        <w:jc w:val="both"/>
      </w:pPr>
      <w:r>
        <w:t>O projeto foi executado junto à liderança e à equipe responsável pela organização das atividades da igreja, que atuou como parceira na definição das necessidades, na validação das funcionalidades e no acompanhamento do desenvolvimento. Coube a essa equipe o papel de supervisão local da atividade de extensão, indicando prioridades, fornecendo o contexto de uso real e homologando as entregas. Os dados de identificação do supervisor e a formalização do Termo de Compromisso de Extensão constam nos campos indicados ao final deste documento.</w:t>
      </w:r>
    </w:p>
    <w:p w14:paraId="439F8EFF" w14:textId="77777777" w:rsidR="00076548" w:rsidRDefault="00000000">
      <w:pPr>
        <w:spacing w:after="160" w:line="360" w:lineRule="auto"/>
        <w:ind w:firstLine="708"/>
        <w:jc w:val="both"/>
      </w:pPr>
      <w:r>
        <w:t>A escolha da instituição justifica-se pela existência de demandas reais e recorrentes de gestão e comunicação que poderiam ser diretamente beneficiadas por uma solução tecnológica, oferecendo ao estudante um ambiente autêntico para a aplicação prática dos conhecimentos adquiridos no curso.</w:t>
      </w:r>
    </w:p>
    <w:p w14:paraId="5B3D9B4F" w14:textId="77777777" w:rsidR="00076548" w:rsidRDefault="00000000">
      <w:pPr>
        <w:pStyle w:val="Ttulo1"/>
        <w:pageBreakBefore/>
      </w:pPr>
      <w:r>
        <w:lastRenderedPageBreak/>
        <w:t>3. OBJETIVOS / METAS A SEREM ATINGIDAS</w:t>
      </w:r>
    </w:p>
    <w:p w14:paraId="657C1B42" w14:textId="77777777" w:rsidR="00076548" w:rsidRDefault="00000000">
      <w:pPr>
        <w:spacing w:after="120" w:line="360" w:lineRule="auto"/>
        <w:ind w:firstLine="708"/>
        <w:jc w:val="both"/>
      </w:pPr>
      <w:r>
        <w:t>O objetivo geral da atividade foi desenvolver um aplicativo web responsivo que centralizasse, em um único ambiente, a gestão e o engajamento da comunidade eclesiástica, incentivando a participação dos membros por meio de mecânicas de gamificação e oferecendo à liderança ferramentas de administração e comunicação.</w:t>
      </w:r>
    </w:p>
    <w:p w14:paraId="652EB2F4" w14:textId="77777777" w:rsidR="00076548" w:rsidRDefault="00000000">
      <w:pPr>
        <w:spacing w:after="80" w:line="360" w:lineRule="auto"/>
        <w:jc w:val="both"/>
      </w:pPr>
      <w:r>
        <w:t>Para alcançá-lo, foram definidas as seguintes metas específicas:</w:t>
      </w:r>
    </w:p>
    <w:p w14:paraId="4B941DC5" w14:textId="77777777" w:rsidR="00076548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Implementar um Plano de Leitura Bíblica anual (365 dias), com registro diário, comprovação opcional por foto, contagem de sequência (</w:t>
      </w:r>
      <w:proofErr w:type="spellStart"/>
      <w:r>
        <w:t>streak</w:t>
      </w:r>
      <w:proofErr w:type="spellEnd"/>
      <w:r>
        <w:t>) e marcos de recompensa;</w:t>
      </w:r>
    </w:p>
    <w:p w14:paraId="0C46F453" w14:textId="77777777" w:rsidR="00076548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Criar o módulo de Links (pequenos grupos), permitindo explorar grupos, solicitar entrada com aprovação do líder e interagir em um mural com reações e enquetes;</w:t>
      </w:r>
    </w:p>
    <w:p w14:paraId="1917BAE5" w14:textId="77777777" w:rsidR="00076548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Desenvolver o módulo de Voluntariado, com áreas de serviço, fluxo de solicitação/aprovação, criação de escalas pelos líderes e registro de disponibilidade;</w:t>
      </w:r>
    </w:p>
    <w:p w14:paraId="3E699325" w14:textId="77777777" w:rsidR="00076548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Construir uma Loja de Recompensas para troca dos pontos por prêmios, com emissão de voucher e validação por QR </w:t>
      </w:r>
      <w:proofErr w:type="spellStart"/>
      <w:r>
        <w:t>Code</w:t>
      </w:r>
      <w:proofErr w:type="spellEnd"/>
      <w:r>
        <w:t xml:space="preserve"> pelo atendente;</w:t>
      </w:r>
    </w:p>
    <w:p w14:paraId="733ED5DE" w14:textId="77777777" w:rsidR="00076548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Estruturar um sistema de pontuação (Zion Points) com regras configuráveis, ranking e proteção contra fraude (</w:t>
      </w:r>
      <w:proofErr w:type="spellStart"/>
      <w:r>
        <w:t>anti-farming</w:t>
      </w:r>
      <w:proofErr w:type="spellEnd"/>
      <w:r>
        <w:t>);</w:t>
      </w:r>
    </w:p>
    <w:p w14:paraId="4C9FA746" w14:textId="77777777" w:rsidR="00076548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Implementar grupos de leitura com chat, ranking semanal e convites, incentivando a competição saudável;</w:t>
      </w:r>
    </w:p>
    <w:p w14:paraId="23E10B90" w14:textId="77777777" w:rsidR="00076548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Oferecer check-in de eventos por QR </w:t>
      </w:r>
      <w:proofErr w:type="spellStart"/>
      <w:r>
        <w:t>Code</w:t>
      </w:r>
      <w:proofErr w:type="spellEnd"/>
      <w:r>
        <w:t xml:space="preserve"> e um canal de pedidos de oração direcionado à equipe de intercessão;</w:t>
      </w:r>
    </w:p>
    <w:p w14:paraId="0B8552B5" w14:textId="77777777" w:rsidR="00076548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Disponibilizar um painel administrativo com métricas, gestão de conteúdos, controle de cargos e permissões e recebimento de reportes de erros e sugestões;</w:t>
      </w:r>
    </w:p>
    <w:p w14:paraId="14C2907F" w14:textId="1E236F62" w:rsidR="00076548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Garantir segurança e proteção de dados por meio de autenticação, criptografia de senhas, validação de entradas e autorização por cargo.</w:t>
      </w:r>
    </w:p>
    <w:p w14:paraId="2A70F84F" w14:textId="77777777" w:rsidR="00CB437C" w:rsidRDefault="00CB437C" w:rsidP="00CB437C">
      <w:pPr>
        <w:spacing w:after="80" w:line="360" w:lineRule="auto"/>
        <w:jc w:val="both"/>
      </w:pPr>
    </w:p>
    <w:p w14:paraId="072E0818" w14:textId="77777777" w:rsidR="00076548" w:rsidRDefault="00000000">
      <w:pPr>
        <w:spacing w:after="120" w:line="360" w:lineRule="auto"/>
        <w:ind w:firstLine="708"/>
        <w:jc w:val="both"/>
      </w:pPr>
      <w:r>
        <w:t>Ao final da experiência, avaliou-se, na conclusão, o grau de cumprimento desses objetivos, considerando tanto o resultado técnico quanto o impacto para a instituição parceira e para a formação acadêmica e profissional do estudante.</w:t>
      </w:r>
    </w:p>
    <w:p w14:paraId="0BF93DCA" w14:textId="77777777" w:rsidR="00076548" w:rsidRDefault="00000000">
      <w:pPr>
        <w:pStyle w:val="Ttulo1"/>
        <w:pageBreakBefore/>
      </w:pPr>
      <w:r>
        <w:lastRenderedPageBreak/>
        <w:t>4. PROGRAMAÇÃO E DESENVOLVIMENTO DAS ATIVIDADES</w:t>
      </w:r>
    </w:p>
    <w:p w14:paraId="73C42348" w14:textId="77777777" w:rsidR="00076548" w:rsidRDefault="00000000">
      <w:pPr>
        <w:spacing w:after="120" w:line="360" w:lineRule="auto"/>
        <w:ind w:firstLine="708"/>
        <w:jc w:val="both"/>
      </w:pPr>
      <w:r>
        <w:t>O desenvolvimento seguiu uma abordagem incremental, organizada em três grandes fases — planejamento, execução e conclusão —, conforme o cronograma apresentado no Quadro 1.</w:t>
      </w:r>
    </w:p>
    <w:p w14:paraId="468A6423" w14:textId="77777777" w:rsidR="00076548" w:rsidRDefault="00000000">
      <w:pPr>
        <w:spacing w:after="80" w:line="360" w:lineRule="auto"/>
        <w:jc w:val="center"/>
      </w:pPr>
      <w:r>
        <w:rPr>
          <w:i/>
          <w:iCs/>
          <w:sz w:val="22"/>
          <w:szCs w:val="22"/>
        </w:rPr>
        <w:t>Quadro 1 – Planejamento das fases da atividade</w:t>
      </w:r>
    </w:p>
    <w:tbl>
      <w:tblPr>
        <w:tblW w:w="9072" w:type="dxa"/>
        <w:tblBorders>
          <w:top w:val="single" w:sz="1" w:space="0" w:color="999999"/>
          <w:left w:val="single" w:sz="1" w:space="0" w:color="999999"/>
          <w:bottom w:val="single" w:sz="1" w:space="0" w:color="999999"/>
          <w:right w:val="single" w:sz="1" w:space="0" w:color="999999"/>
          <w:insideH w:val="single" w:sz="1" w:space="0" w:color="999999"/>
          <w:insideV w:val="single" w:sz="1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5372"/>
      </w:tblGrid>
      <w:tr w:rsidR="00076548" w14:paraId="553825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06A9B" w14:textId="77777777" w:rsidR="00076548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Fase</w:t>
            </w:r>
          </w:p>
        </w:tc>
        <w:tc>
          <w:tcPr>
            <w:tcW w:w="2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6989F" w14:textId="77777777" w:rsidR="00076548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Período</w:t>
            </w:r>
          </w:p>
        </w:tc>
        <w:tc>
          <w:tcPr>
            <w:tcW w:w="5372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9DD35" w14:textId="77777777" w:rsidR="00076548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Atividades</w:t>
            </w:r>
          </w:p>
        </w:tc>
      </w:tr>
      <w:tr w:rsidR="00076548" w14:paraId="72D157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43108" w14:textId="77777777" w:rsidR="00076548" w:rsidRDefault="00000000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Antes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9F0E5" w14:textId="77777777" w:rsidR="0007654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Semanas 1–2</w:t>
            </w:r>
          </w:p>
        </w:tc>
        <w:tc>
          <w:tcPr>
            <w:tcW w:w="53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B7E18" w14:textId="77777777" w:rsidR="0007654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Levantamento de requisitos junto à liderança; definição do escopo e das funcionalidades; escolha da arquitetura e da </w:t>
            </w:r>
            <w:proofErr w:type="spellStart"/>
            <w:r>
              <w:rPr>
                <w:sz w:val="22"/>
                <w:szCs w:val="22"/>
              </w:rPr>
              <w:t>stack</w:t>
            </w:r>
            <w:proofErr w:type="spellEnd"/>
            <w:r>
              <w:rPr>
                <w:sz w:val="22"/>
                <w:szCs w:val="22"/>
              </w:rPr>
              <w:t xml:space="preserve"> tecnológica; modelagem inicial do banco de dados.</w:t>
            </w:r>
          </w:p>
        </w:tc>
      </w:tr>
      <w:tr w:rsidR="00076548" w14:paraId="4ADA75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58322" w14:textId="77777777" w:rsidR="00076548" w:rsidRDefault="00000000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Durante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4A178" w14:textId="77777777" w:rsidR="0007654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Semanas 3–8</w:t>
            </w:r>
          </w:p>
        </w:tc>
        <w:tc>
          <w:tcPr>
            <w:tcW w:w="53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34491" w14:textId="77777777" w:rsidR="0007654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 xml:space="preserve">Desenvolvimento do </w:t>
            </w:r>
            <w:proofErr w:type="spellStart"/>
            <w:r>
              <w:rPr>
                <w:sz w:val="22"/>
                <w:szCs w:val="22"/>
              </w:rPr>
              <w:t>back-end</w:t>
            </w:r>
            <w:proofErr w:type="spellEnd"/>
            <w:r>
              <w:rPr>
                <w:sz w:val="22"/>
                <w:szCs w:val="22"/>
              </w:rPr>
              <w:t xml:space="preserve"> (API, autenticação, modelos e regras de negócio); desenvolvimento do front-</w:t>
            </w:r>
            <w:proofErr w:type="spellStart"/>
            <w:r>
              <w:rPr>
                <w:sz w:val="22"/>
                <w:szCs w:val="22"/>
              </w:rPr>
              <w:t>end</w:t>
            </w:r>
            <w:proofErr w:type="spellEnd"/>
            <w:r>
              <w:rPr>
                <w:sz w:val="22"/>
                <w:szCs w:val="22"/>
              </w:rPr>
              <w:t xml:space="preserve"> (telas e componentes); integração; implementação da gamificação, loja, voluntariado, grupos e notificações; ajustes de segurança e desempenho.</w:t>
            </w:r>
          </w:p>
        </w:tc>
      </w:tr>
      <w:tr w:rsidR="00076548" w14:paraId="7640C0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AB354" w14:textId="77777777" w:rsidR="00076548" w:rsidRDefault="00000000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Depois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E7A20" w14:textId="77777777" w:rsidR="0007654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Semanas 9–10</w:t>
            </w:r>
          </w:p>
        </w:tc>
        <w:tc>
          <w:tcPr>
            <w:tcW w:w="53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00AF3" w14:textId="77777777" w:rsidR="00076548" w:rsidRDefault="00000000">
            <w:pPr>
              <w:spacing w:line="276" w:lineRule="auto"/>
            </w:pPr>
            <w:r>
              <w:rPr>
                <w:sz w:val="22"/>
                <w:szCs w:val="22"/>
              </w:rPr>
              <w:t>Testes de verificação (</w:t>
            </w:r>
            <w:proofErr w:type="spellStart"/>
            <w:r>
              <w:rPr>
                <w:sz w:val="22"/>
                <w:szCs w:val="22"/>
              </w:rPr>
              <w:t>typecheck</w:t>
            </w:r>
            <w:proofErr w:type="spellEnd"/>
            <w:r>
              <w:rPr>
                <w:sz w:val="22"/>
                <w:szCs w:val="22"/>
              </w:rPr>
              <w:t>, build e testes de fumaça das rotas); correções de usabilidade e desempenho no celular; validação com a instituição; documentação e elaboração deste relatório.</w:t>
            </w:r>
          </w:p>
        </w:tc>
      </w:tr>
    </w:tbl>
    <w:p w14:paraId="2D201FC1" w14:textId="77777777" w:rsidR="00076548" w:rsidRDefault="00076548">
      <w:pPr>
        <w:spacing w:after="60" w:line="360" w:lineRule="auto"/>
        <w:jc w:val="both"/>
      </w:pPr>
    </w:p>
    <w:p w14:paraId="446EE7AF" w14:textId="77777777" w:rsidR="00076548" w:rsidRDefault="00000000">
      <w:pPr>
        <w:pStyle w:val="Ttulo2"/>
        <w:spacing w:before="200"/>
      </w:pPr>
      <w:r>
        <w:t>4.1. Arquitetura e tecnologias utilizadas</w:t>
      </w:r>
    </w:p>
    <w:p w14:paraId="6DBB03BB" w14:textId="77777777" w:rsidR="00076548" w:rsidRDefault="00000000">
      <w:pPr>
        <w:spacing w:after="160" w:line="360" w:lineRule="auto"/>
        <w:ind w:firstLine="708"/>
        <w:jc w:val="both"/>
      </w:pPr>
      <w:r>
        <w:t xml:space="preserve">O </w:t>
      </w:r>
      <w:proofErr w:type="spellStart"/>
      <w:r>
        <w:t>ZionApp</w:t>
      </w:r>
      <w:proofErr w:type="spellEnd"/>
      <w:r>
        <w:t xml:space="preserve"> foi construído com arquitetura cliente-servidor, separando claramente a interface (front-</w:t>
      </w:r>
      <w:proofErr w:type="spellStart"/>
      <w:r>
        <w:t>end</w:t>
      </w:r>
      <w:proofErr w:type="spellEnd"/>
      <w:r>
        <w:t>) da lógica de negócio e dos dados (</w:t>
      </w:r>
      <w:proofErr w:type="spellStart"/>
      <w:r>
        <w:t>back-end</w:t>
      </w:r>
      <w:proofErr w:type="spellEnd"/>
      <w:r>
        <w:t>), comunicando-se por meio de uma API REST em formato JSON.</w:t>
      </w:r>
    </w:p>
    <w:p w14:paraId="3A8B1100" w14:textId="77777777" w:rsidR="00076548" w:rsidRDefault="00000000">
      <w:pPr>
        <w:spacing w:after="160" w:line="360" w:lineRule="auto"/>
        <w:ind w:firstLine="708"/>
        <w:jc w:val="both"/>
      </w:pPr>
      <w:r>
        <w:t>O front-</w:t>
      </w:r>
      <w:proofErr w:type="spellStart"/>
      <w:r>
        <w:t>end</w:t>
      </w:r>
      <w:proofErr w:type="spellEnd"/>
      <w:r>
        <w:t xml:space="preserve"> foi desenvolvido em </w:t>
      </w:r>
      <w:proofErr w:type="spellStart"/>
      <w:r>
        <w:t>React</w:t>
      </w:r>
      <w:proofErr w:type="spellEnd"/>
      <w:r>
        <w:t xml:space="preserve"> 19 com Vite como ferramenta de build, estilização com </w:t>
      </w:r>
      <w:proofErr w:type="spellStart"/>
      <w:r>
        <w:t>TailwindCSS</w:t>
      </w:r>
      <w:proofErr w:type="spellEnd"/>
      <w:r>
        <w:t xml:space="preserve"> e ícones da biblioteca lucide-</w:t>
      </w:r>
      <w:proofErr w:type="spellStart"/>
      <w:r>
        <w:t>react</w:t>
      </w:r>
      <w:proofErr w:type="spellEnd"/>
      <w:r>
        <w:t xml:space="preserve">. A comunicação com o servidor foi centralizada em um cliente de API único, responsável por injetar o token de autenticação e tratar erros de sessão. O </w:t>
      </w:r>
      <w:proofErr w:type="spellStart"/>
      <w:r>
        <w:t>back-end</w:t>
      </w:r>
      <w:proofErr w:type="spellEnd"/>
      <w:r>
        <w:t xml:space="preserve"> foi implementado em Node.js com o framework Express 5 e a linguagem </w:t>
      </w:r>
      <w:proofErr w:type="spellStart"/>
      <w:r>
        <w:t>TypeScript</w:t>
      </w:r>
      <w:proofErr w:type="spellEnd"/>
      <w:r>
        <w:t xml:space="preserve">, utilizando o ORM Prisma sobre um banco de dados </w:t>
      </w:r>
      <w:proofErr w:type="spellStart"/>
      <w:r>
        <w:t>SQLite</w:t>
      </w:r>
      <w:proofErr w:type="spellEnd"/>
      <w:r>
        <w:t xml:space="preserve">. A autenticação emprega tokens JWT, as senhas são protegidas com o algoritmo </w:t>
      </w:r>
      <w:proofErr w:type="spellStart"/>
      <w:r>
        <w:t>bcrypt</w:t>
      </w:r>
      <w:proofErr w:type="spellEnd"/>
      <w:r>
        <w:t xml:space="preserve">, a validação das entradas é feita com a biblioteca </w:t>
      </w:r>
      <w:proofErr w:type="spellStart"/>
      <w:r>
        <w:t>Zod</w:t>
      </w:r>
      <w:proofErr w:type="spellEnd"/>
      <w:r>
        <w:t xml:space="preserve"> e há limitação de taxa de requisições (rate </w:t>
      </w:r>
      <w:proofErr w:type="spellStart"/>
      <w:r>
        <w:t>limiting</w:t>
      </w:r>
      <w:proofErr w:type="spellEnd"/>
      <w:r>
        <w:t>) nas rotas sensíveis.</w:t>
      </w:r>
    </w:p>
    <w:p w14:paraId="355A000B" w14:textId="77777777" w:rsidR="00CB437C" w:rsidRDefault="00CB437C">
      <w:pPr>
        <w:spacing w:after="160" w:line="360" w:lineRule="auto"/>
        <w:ind w:firstLine="708"/>
        <w:jc w:val="both"/>
      </w:pPr>
    </w:p>
    <w:p w14:paraId="6D1D1917" w14:textId="77777777" w:rsidR="00CB437C" w:rsidRDefault="00CB437C">
      <w:pPr>
        <w:spacing w:after="160" w:line="360" w:lineRule="auto"/>
        <w:ind w:firstLine="708"/>
        <w:jc w:val="both"/>
      </w:pPr>
    </w:p>
    <w:p w14:paraId="0417EE6B" w14:textId="77777777" w:rsidR="00076548" w:rsidRDefault="00000000">
      <w:pPr>
        <w:pStyle w:val="Ttulo2"/>
        <w:spacing w:before="200"/>
      </w:pPr>
      <w:r>
        <w:lastRenderedPageBreak/>
        <w:t>4.2. Principais módulos e funcionalidades</w:t>
      </w:r>
    </w:p>
    <w:p w14:paraId="252221F1" w14:textId="77777777" w:rsidR="00076548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Início (Painel do Membro): exibe o engajamento (pontos e sequência do plano bíblico), o Plano Bíblico 2026 com leitura do dia e leitura do texto no próprio app, um calendário com eventos e escalas, os próximos eventos com check-in e o mural da comunidade.</w:t>
      </w:r>
    </w:p>
    <w:p w14:paraId="297CCE54" w14:textId="77777777" w:rsidR="00076548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Plano Bíblico: registro diário da leitura, com pontuação maior para comprovação por foto e menor sem foto, contagem de sequência, marcos com efeito visual de “fogo” e possibilidade de compartilhar a leitura em grupos.</w:t>
      </w:r>
    </w:p>
    <w:p w14:paraId="340433B3" w14:textId="77777777" w:rsidR="00076548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Links (pequenos grupos): diretório de grupos, solicitação de entrada com aprovação do líder, mural com categorias, reações por emoji, enquetes e mensagens fixadas, além de indicação de grupos on-line “ao vivo”.</w:t>
      </w:r>
    </w:p>
    <w:p w14:paraId="204022EF" w14:textId="77777777" w:rsidR="00076548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Voluntariado: áreas de serviço, solicitação e aprovação de voluntários, criação de escalas pelos líderes, registro de disponibilidade e uma área específica de Intercessão para os pedidos de oração.</w:t>
      </w:r>
    </w:p>
    <w:p w14:paraId="5788FA8C" w14:textId="77777777" w:rsidR="00076548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Loja de Recompensas: troca de Zion Points por prêmios, geração de voucher com QR </w:t>
      </w:r>
      <w:proofErr w:type="spellStart"/>
      <w:r>
        <w:t>Code</w:t>
      </w:r>
      <w:proofErr w:type="spellEnd"/>
      <w:r>
        <w:t xml:space="preserve"> e validação/baixa pelo atendente também por QR </w:t>
      </w:r>
      <w:proofErr w:type="spellStart"/>
      <w:r>
        <w:t>Code</w:t>
      </w:r>
      <w:proofErr w:type="spellEnd"/>
      <w:r>
        <w:t>.</w:t>
      </w:r>
    </w:p>
    <w:p w14:paraId="3D00B0E4" w14:textId="77777777" w:rsidR="00076548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Grupos de leitura: competição saudável com chat, reações, convites que exigem aceite e ranking semanal.</w:t>
      </w:r>
    </w:p>
    <w:p w14:paraId="5E8EE11C" w14:textId="77777777" w:rsidR="00076548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Notificações: central de avisos com direcionamento para a página correspondente e lembrete diário do plano de leitura.</w:t>
      </w:r>
    </w:p>
    <w:p w14:paraId="2A5ED78C" w14:textId="77777777" w:rsidR="00076548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Perfil e Conquistas: foto de perfil, estatísticas de participação e distintivos (</w:t>
      </w:r>
      <w:proofErr w:type="spellStart"/>
      <w:r>
        <w:t>badges</w:t>
      </w:r>
      <w:proofErr w:type="spellEnd"/>
      <w:r>
        <w:t>).</w:t>
      </w:r>
    </w:p>
    <w:p w14:paraId="137FF0AD" w14:textId="77777777" w:rsidR="00076548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>Painel Administrativo: métricas gerais, gestão de Links, áreas, eventos, comunicados, loja e regras de pontuação; gestão de membros e cargos; matriz de permissões por cargo; e recebimento de reportes de bugs e sugestões.</w:t>
      </w:r>
    </w:p>
    <w:p w14:paraId="2E40D605" w14:textId="77777777" w:rsidR="00076548" w:rsidRDefault="00000000">
      <w:pPr>
        <w:pStyle w:val="PargrafodaLista"/>
        <w:numPr>
          <w:ilvl w:val="0"/>
          <w:numId w:val="2"/>
        </w:numPr>
        <w:spacing w:after="80" w:line="360" w:lineRule="auto"/>
        <w:jc w:val="both"/>
      </w:pPr>
      <w:r>
        <w:t xml:space="preserve">Recursos de apoio: pop-up de boas-vindas no primeiro acesso, check-in de eventos por QR </w:t>
      </w:r>
      <w:proofErr w:type="spellStart"/>
      <w:r>
        <w:t>Code</w:t>
      </w:r>
      <w:proofErr w:type="spellEnd"/>
      <w:r>
        <w:t xml:space="preserve"> e canal de reporte de problemas e sugestões no rodapé.</w:t>
      </w:r>
    </w:p>
    <w:p w14:paraId="564E17E9" w14:textId="77777777" w:rsidR="00CB437C" w:rsidRDefault="00CB437C" w:rsidP="00CB437C">
      <w:pPr>
        <w:spacing w:after="80" w:line="360" w:lineRule="auto"/>
        <w:jc w:val="both"/>
      </w:pPr>
    </w:p>
    <w:p w14:paraId="085F4800" w14:textId="77777777" w:rsidR="00076548" w:rsidRDefault="00000000">
      <w:pPr>
        <w:pStyle w:val="Ttulo2"/>
        <w:spacing w:before="200"/>
      </w:pPr>
      <w:r>
        <w:t>4.3. Segurança e proteção de dados</w:t>
      </w:r>
    </w:p>
    <w:p w14:paraId="6F60A088" w14:textId="68FB6DD3" w:rsidR="00CB437C" w:rsidRDefault="00000000" w:rsidP="00CB437C">
      <w:pPr>
        <w:spacing w:after="160" w:line="360" w:lineRule="auto"/>
        <w:ind w:firstLine="708"/>
        <w:jc w:val="both"/>
      </w:pPr>
      <w:r>
        <w:t xml:space="preserve">Em atenção às disciplinas de Segurança Cibernética e Proteção de Dados e de Computação &amp; Ética Cristã, foram adotadas medidas de proteção: armazenamento de senhas com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(nunca em texto puro), autenticação por token JWT, validação de todas as entradas com </w:t>
      </w:r>
      <w:proofErr w:type="spellStart"/>
      <w:r>
        <w:t>Zod</w:t>
      </w:r>
      <w:proofErr w:type="spellEnd"/>
      <w:r>
        <w:t xml:space="preserve">, limitação de tentativas de login, configuração de CORS e uma rotina de </w:t>
      </w:r>
      <w:r>
        <w:lastRenderedPageBreak/>
        <w:t>carga inicial de dados protegida por chave. O controle de acesso é feito por cargo, com uma matriz de permissões configurável pelo administrador, e o sistema de pontos possui proteção contra fraude (registro idempotente que impede a contagem duplicada da mesma ação).</w:t>
      </w:r>
    </w:p>
    <w:p w14:paraId="78C72917" w14:textId="77777777" w:rsidR="00CB437C" w:rsidRDefault="00CB437C" w:rsidP="00CB437C">
      <w:pPr>
        <w:spacing w:after="160" w:line="360" w:lineRule="auto"/>
        <w:ind w:firstLine="708"/>
        <w:jc w:val="both"/>
      </w:pPr>
    </w:p>
    <w:p w14:paraId="7342F4A1" w14:textId="77777777" w:rsidR="00076548" w:rsidRDefault="00000000">
      <w:pPr>
        <w:pStyle w:val="Ttulo2"/>
        <w:spacing w:before="200"/>
      </w:pPr>
      <w:r>
        <w:t>4.4. Testes, qualidade e recursos</w:t>
      </w:r>
    </w:p>
    <w:p w14:paraId="484B0251" w14:textId="3AB9B246" w:rsidR="00CB437C" w:rsidRDefault="00CB437C" w:rsidP="00CB437C">
      <w:pPr>
        <w:spacing w:after="160" w:line="360" w:lineRule="auto"/>
        <w:ind w:firstLine="708"/>
      </w:pPr>
      <w:r w:rsidRPr="00CB437C">
        <w:drawing>
          <wp:anchor distT="0" distB="0" distL="114300" distR="114300" simplePos="0" relativeHeight="251658240" behindDoc="1" locked="0" layoutInCell="1" allowOverlap="1" wp14:anchorId="018C5102" wp14:editId="4C2A23D4">
            <wp:simplePos x="0" y="0"/>
            <wp:positionH relativeFrom="margin">
              <wp:posOffset>228600</wp:posOffset>
            </wp:positionH>
            <wp:positionV relativeFrom="paragraph">
              <wp:posOffset>4938395</wp:posOffset>
            </wp:positionV>
            <wp:extent cx="5248275" cy="2331720"/>
            <wp:effectExtent l="0" t="0" r="9525" b="0"/>
            <wp:wrapTight wrapText="bothSides">
              <wp:wrapPolygon edited="0">
                <wp:start x="0" y="0"/>
                <wp:lineTo x="0" y="21353"/>
                <wp:lineTo x="21561" y="21353"/>
                <wp:lineTo x="21561" y="0"/>
                <wp:lineTo x="0" y="0"/>
              </wp:wrapPolygon>
            </wp:wrapTight>
            <wp:docPr id="389145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456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437C">
        <w:drawing>
          <wp:anchor distT="0" distB="0" distL="114300" distR="114300" simplePos="0" relativeHeight="251659264" behindDoc="1" locked="0" layoutInCell="1" allowOverlap="1" wp14:anchorId="2772C23B" wp14:editId="27C25A4F">
            <wp:simplePos x="0" y="0"/>
            <wp:positionH relativeFrom="margin">
              <wp:align>right</wp:align>
            </wp:positionH>
            <wp:positionV relativeFrom="paragraph">
              <wp:posOffset>2310130</wp:posOffset>
            </wp:positionV>
            <wp:extent cx="5760720" cy="2559685"/>
            <wp:effectExtent l="0" t="0" r="0" b="0"/>
            <wp:wrapTight wrapText="bothSides">
              <wp:wrapPolygon edited="0">
                <wp:start x="0" y="0"/>
                <wp:lineTo x="0" y="21380"/>
                <wp:lineTo x="21500" y="21380"/>
                <wp:lineTo x="21500" y="0"/>
                <wp:lineTo x="0" y="0"/>
              </wp:wrapPolygon>
            </wp:wrapTight>
            <wp:docPr id="1085244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449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A qualidade foi verificada por meio de checagem estática de tipos (</w:t>
      </w:r>
      <w:proofErr w:type="spellStart"/>
      <w:r w:rsidR="00000000">
        <w:t>TypeScript</w:t>
      </w:r>
      <w:proofErr w:type="spellEnd"/>
      <w:r w:rsidR="00000000">
        <w:t>), compilação de produção do front-</w:t>
      </w:r>
      <w:proofErr w:type="spellStart"/>
      <w:r w:rsidR="00000000">
        <w:t>end</w:t>
      </w:r>
      <w:proofErr w:type="spellEnd"/>
      <w:r w:rsidR="00000000">
        <w:t xml:space="preserve"> e testes de fumaça (</w:t>
      </w:r>
      <w:proofErr w:type="spellStart"/>
      <w:r w:rsidR="00000000">
        <w:t>smoke</w:t>
      </w:r>
      <w:proofErr w:type="spellEnd"/>
      <w:r w:rsidR="00000000">
        <w:t xml:space="preserve"> </w:t>
      </w:r>
      <w:proofErr w:type="spellStart"/>
      <w:r w:rsidR="00000000">
        <w:t>tests</w:t>
      </w:r>
      <w:proofErr w:type="spellEnd"/>
      <w:r w:rsidR="00000000">
        <w:t xml:space="preserve">) das rotas da API, além de validações manuais das telas em ambiente de navegador com emulação de dispositivo móvel. Os recursos empregados foram: recursos humanos — o estudante como desenvolvedor e a equipe da igreja como parceira e supervisora; recursos materiais e de software — computador, editor de código (VS </w:t>
      </w:r>
      <w:proofErr w:type="spellStart"/>
      <w:r w:rsidR="00000000">
        <w:t>Code</w:t>
      </w:r>
      <w:proofErr w:type="spellEnd"/>
      <w:r w:rsidR="00000000">
        <w:t xml:space="preserve">), Node.js, </w:t>
      </w:r>
      <w:proofErr w:type="spellStart"/>
      <w:r w:rsidR="00000000">
        <w:t>React</w:t>
      </w:r>
      <w:proofErr w:type="spellEnd"/>
      <w:r w:rsidR="00000000">
        <w:t>, Prisma e ferramentas de versionamento; e recursos físicos — as dependências da instituição parceira e o trabalho remoto de desenvolvimento. A orientação recebida do supervisor local contribuiu para alinhar as funcionalidades às necessidades reais da comunidade.</w:t>
      </w:r>
      <w:r w:rsidRPr="00CB437C">
        <w:t xml:space="preserve"> </w:t>
      </w:r>
      <w:r w:rsidRPr="00CB437C">
        <w:lastRenderedPageBreak/>
        <w:drawing>
          <wp:inline distT="0" distB="0" distL="0" distR="0" wp14:anchorId="6F6A428D" wp14:editId="75A5A468">
            <wp:extent cx="5760720" cy="2559685"/>
            <wp:effectExtent l="0" t="0" r="0" b="0"/>
            <wp:docPr id="10423506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50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37C">
        <w:drawing>
          <wp:inline distT="0" distB="0" distL="0" distR="0" wp14:anchorId="3B8DB3E4" wp14:editId="2DF381C2">
            <wp:extent cx="5760720" cy="2559685"/>
            <wp:effectExtent l="0" t="0" r="0" b="0"/>
            <wp:docPr id="3908170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17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437C">
        <w:drawing>
          <wp:inline distT="0" distB="0" distL="0" distR="0" wp14:anchorId="720C81A1" wp14:editId="170556BF">
            <wp:extent cx="5760720" cy="2559685"/>
            <wp:effectExtent l="0" t="0" r="0" b="0"/>
            <wp:docPr id="20923804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80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000F" w14:textId="2BF5CA6F" w:rsidR="00CB437C" w:rsidRPr="00CB437C" w:rsidRDefault="00CB437C" w:rsidP="00CB437C">
      <w:pPr>
        <w:spacing w:after="160" w:line="360" w:lineRule="auto"/>
        <w:ind w:firstLine="708"/>
        <w:jc w:val="both"/>
      </w:pPr>
      <w:r>
        <w:t xml:space="preserve">Repositório GitHub: </w:t>
      </w:r>
      <w:hyperlink r:id="rId10" w:history="1">
        <w:r w:rsidRPr="00CB437C">
          <w:rPr>
            <w:rStyle w:val="Hyperlink"/>
          </w:rPr>
          <w:t>https://github.com/baratellaLucas/ZionApp</w:t>
        </w:r>
      </w:hyperlink>
    </w:p>
    <w:p w14:paraId="61632821" w14:textId="65D095C5" w:rsidR="00CB437C" w:rsidRPr="00CB437C" w:rsidRDefault="00CB437C" w:rsidP="00CB437C">
      <w:pPr>
        <w:spacing w:after="160" w:line="360" w:lineRule="auto"/>
        <w:ind w:firstLine="708"/>
      </w:pPr>
      <w:r>
        <w:t xml:space="preserve">Vídeo de Demonstração: </w:t>
      </w:r>
      <w:hyperlink r:id="rId11" w:history="1">
        <w:r w:rsidRPr="00CB437C">
          <w:rPr>
            <w:rStyle w:val="Hyperlink"/>
          </w:rPr>
          <w:t>https://drive.google.com/file/d/17yLA9_er38Mn1pnHvo9CxdSimZ6sRcIy/view?usp=sharing</w:t>
        </w:r>
      </w:hyperlink>
    </w:p>
    <w:p w14:paraId="42B5BBF6" w14:textId="77777777" w:rsidR="00076548" w:rsidRDefault="00000000">
      <w:pPr>
        <w:pStyle w:val="Ttulo1"/>
        <w:pageBreakBefore/>
      </w:pPr>
      <w:r>
        <w:lastRenderedPageBreak/>
        <w:t>5. CONCLUSÃO</w:t>
      </w:r>
    </w:p>
    <w:p w14:paraId="50F8A169" w14:textId="77777777" w:rsidR="00076548" w:rsidRDefault="00000000">
      <w:pPr>
        <w:spacing w:after="160" w:line="360" w:lineRule="auto"/>
        <w:ind w:firstLine="708"/>
        <w:jc w:val="both"/>
      </w:pPr>
      <w:r>
        <w:t xml:space="preserve">Ao final da atividade, os objetivos propostos foram, em sua maioria, plenamente atingidos. O </w:t>
      </w:r>
      <w:proofErr w:type="spellStart"/>
      <w:r>
        <w:t>ZionApp</w:t>
      </w:r>
      <w:proofErr w:type="spellEnd"/>
      <w:r>
        <w:t xml:space="preserve"> foi desenvolvido como uma aplicação funcional que integra o plano de leitura bíblica gamificado, a gestão de pequenos grupos e de voluntariado, a loja de recompensas, os grupos de leitura, as notificações e um painel administrativo completo, entregando à instituição parceira uma ferramenta capaz de organizar suas rotinas e estimular o engajamento dos membros.</w:t>
      </w:r>
    </w:p>
    <w:p w14:paraId="6D551933" w14:textId="77777777" w:rsidR="00076548" w:rsidRDefault="00000000">
      <w:pPr>
        <w:spacing w:after="160" w:line="360" w:lineRule="auto"/>
        <w:ind w:firstLine="708"/>
        <w:jc w:val="both"/>
      </w:pPr>
      <w:r>
        <w:t xml:space="preserve">Entre os principais avanços obtidos, destacam-se a construção de uma solução </w:t>
      </w:r>
      <w:proofErr w:type="spellStart"/>
      <w:r>
        <w:t>full-stack</w:t>
      </w:r>
      <w:proofErr w:type="spellEnd"/>
      <w:r>
        <w:t xml:space="preserve"> completa, a implementação de um controle de acesso robusto com matriz de permissões por cargo e a criação de mecânicas de gamificação com proteção contra fraude. Quanto aos desafios enfrentados, merecem registro: problemas de desempenho e de renderização na versão móvel (posteriormente resolvidos com a remoção de efeitos gráficos custosos, a compressão de imagens no envio e ajustes de layout); questões de codificação de caracteres em dados de teste; e particularidades do ambiente de desenvolvimento no sistema operacional utilizado, contornadas com ajustes no processo de migração do banco de dados.</w:t>
      </w:r>
    </w:p>
    <w:p w14:paraId="74B4B47B" w14:textId="77777777" w:rsidR="00076548" w:rsidRDefault="00000000">
      <w:pPr>
        <w:spacing w:after="160" w:line="360" w:lineRule="auto"/>
        <w:ind w:firstLine="708"/>
        <w:jc w:val="both"/>
      </w:pPr>
      <w:r>
        <w:t xml:space="preserve">A experiência evidenciou de forma clara a relação entre teoria e prática: conteúdos de bancos de dados, </w:t>
      </w:r>
      <w:proofErr w:type="spellStart"/>
      <w:r>
        <w:t>back-end</w:t>
      </w:r>
      <w:proofErr w:type="spellEnd"/>
      <w:r>
        <w:t>, front-</w:t>
      </w:r>
      <w:proofErr w:type="spellStart"/>
      <w:r>
        <w:t>end</w:t>
      </w:r>
      <w:proofErr w:type="spellEnd"/>
      <w:r>
        <w:t>, arquitetura em nuvem, segurança da informação e testes deixaram de ser abstratos e passaram a ser aplicados na solução de um problema real. A interação com a equipe e a supervisão da instituição parceira foi fundamental para adequar o produto às necessidades concretas da comunidade.</w:t>
      </w:r>
    </w:p>
    <w:p w14:paraId="537CD5BB" w14:textId="77777777" w:rsidR="00076548" w:rsidRDefault="00000000">
      <w:pPr>
        <w:spacing w:after="160" w:line="360" w:lineRule="auto"/>
        <w:ind w:firstLine="708"/>
        <w:jc w:val="both"/>
      </w:pPr>
      <w:r>
        <w:t xml:space="preserve">Como sugestões de melhoria para futuras execuções, propõe-se a publicação do sistema em nuvem com domínio e HTTPS, a adoção de armazenamento de arquivos dedicado para as imagens (em vez de base64 no banco), a implementação de notificações por </w:t>
      </w:r>
      <w:proofErr w:type="spellStart"/>
      <w:r>
        <w:t>push</w:t>
      </w:r>
      <w:proofErr w:type="spellEnd"/>
      <w:r>
        <w:t xml:space="preserve"> e a ampliação da cobertura de testes automatizados. De modo geral, a atividade de extensão cumpriu seu propósito de transformar conhecimento acadêmico em impacto social concreto, à luz da cosmovisão cristã de serviço ao próximo.</w:t>
      </w:r>
    </w:p>
    <w:p w14:paraId="77205B4B" w14:textId="77777777" w:rsidR="00076548" w:rsidRDefault="00000000">
      <w:pPr>
        <w:pStyle w:val="Ttulo1"/>
        <w:pageBreakBefore/>
      </w:pPr>
      <w:r>
        <w:lastRenderedPageBreak/>
        <w:t>6. AUTOAVALIAÇÃO DA EXPERIÊNCIA DE ATIVIDADE DE EXTENSÃO</w:t>
      </w:r>
    </w:p>
    <w:p w14:paraId="2F5B4FD2" w14:textId="77777777" w:rsidR="00076548" w:rsidRDefault="00000000">
      <w:pPr>
        <w:spacing w:after="160" w:line="360" w:lineRule="auto"/>
        <w:ind w:firstLine="708"/>
        <w:jc w:val="both"/>
      </w:pPr>
      <w:r>
        <w:t>Nesta seção, o estudante avalia sua experiência ao longo da atividade de extensão, atribuindo uma nota de 0 a 10 a cada questão (assinale o valor correspondente).</w:t>
      </w:r>
    </w:p>
    <w:p w14:paraId="5D1203A1" w14:textId="77777777" w:rsidR="00076548" w:rsidRDefault="00000000">
      <w:pPr>
        <w:pStyle w:val="PargrafodaLista"/>
        <w:numPr>
          <w:ilvl w:val="0"/>
          <w:numId w:val="2"/>
        </w:numPr>
        <w:spacing w:after="40" w:line="360" w:lineRule="auto"/>
        <w:jc w:val="both"/>
      </w:pPr>
      <w:r>
        <w:t>Como foi a sua experiência no desenvolvimento das atividades? (0 – Insatisfatória | 10 – Excelente)</w:t>
      </w:r>
    </w:p>
    <w:p w14:paraId="17221740" w14:textId="77777777" w:rsidR="00076548" w:rsidRDefault="00000000">
      <w:pPr>
        <w:spacing w:after="140" w:line="276" w:lineRule="auto"/>
        <w:jc w:val="center"/>
      </w:pPr>
      <w:r>
        <w:rPr>
          <w:sz w:val="22"/>
          <w:szCs w:val="22"/>
        </w:rPr>
        <w:t xml:space="preserve">0   1   2   3   4   5   6   7   </w:t>
      </w:r>
      <w:r w:rsidRPr="0035423F">
        <w:rPr>
          <w:b/>
          <w:bCs/>
          <w:color w:val="70AD47" w:themeColor="accent6"/>
          <w:sz w:val="28"/>
          <w:szCs w:val="28"/>
          <w:u w:val="single"/>
        </w:rPr>
        <w:t>8</w:t>
      </w:r>
      <w:r w:rsidRPr="00CB437C">
        <w:rPr>
          <w:sz w:val="28"/>
          <w:szCs w:val="28"/>
        </w:rPr>
        <w:t xml:space="preserve"> </w:t>
      </w:r>
      <w:r>
        <w:rPr>
          <w:sz w:val="22"/>
          <w:szCs w:val="22"/>
        </w:rPr>
        <w:t xml:space="preserve">  9   10</w:t>
      </w:r>
    </w:p>
    <w:p w14:paraId="11E2AAF9" w14:textId="77777777" w:rsidR="00076548" w:rsidRDefault="00000000">
      <w:pPr>
        <w:pStyle w:val="PargrafodaLista"/>
        <w:numPr>
          <w:ilvl w:val="0"/>
          <w:numId w:val="2"/>
        </w:numPr>
        <w:spacing w:after="40" w:line="360" w:lineRule="auto"/>
        <w:jc w:val="both"/>
      </w:pPr>
      <w:r>
        <w:t>Você acredita que as atividades estão de acordo com o seu curso acadêmico? (0 – Totalmente desalinhadas | 10 – Totalmente alinhadas)</w:t>
      </w:r>
    </w:p>
    <w:p w14:paraId="3FC5D931" w14:textId="77777777" w:rsidR="00076548" w:rsidRDefault="00000000">
      <w:pPr>
        <w:spacing w:after="140" w:line="276" w:lineRule="auto"/>
        <w:jc w:val="center"/>
      </w:pPr>
      <w:r>
        <w:rPr>
          <w:sz w:val="22"/>
          <w:szCs w:val="22"/>
        </w:rPr>
        <w:t xml:space="preserve">0   1   2   3   4   5   6   7   8   9   </w:t>
      </w:r>
      <w:r w:rsidRPr="0035423F">
        <w:rPr>
          <w:b/>
          <w:bCs/>
          <w:color w:val="70AD47" w:themeColor="accent6"/>
          <w:sz w:val="28"/>
          <w:szCs w:val="28"/>
          <w:u w:val="single"/>
        </w:rPr>
        <w:t>10</w:t>
      </w:r>
    </w:p>
    <w:p w14:paraId="2429F243" w14:textId="77777777" w:rsidR="00076548" w:rsidRDefault="00000000">
      <w:pPr>
        <w:pStyle w:val="PargrafodaLista"/>
        <w:numPr>
          <w:ilvl w:val="0"/>
          <w:numId w:val="2"/>
        </w:numPr>
        <w:spacing w:after="40" w:line="360" w:lineRule="auto"/>
        <w:jc w:val="both"/>
      </w:pPr>
      <w:r>
        <w:t>As atividades conseguiram te auxiliar de forma prática em relação ao curso que você estuda? (0 – Não auxiliaram em nada | 10 – Auxiliaram totalmente)</w:t>
      </w:r>
    </w:p>
    <w:p w14:paraId="783FB66C" w14:textId="77777777" w:rsidR="00076548" w:rsidRDefault="00000000">
      <w:pPr>
        <w:spacing w:after="140" w:line="276" w:lineRule="auto"/>
        <w:jc w:val="center"/>
      </w:pPr>
      <w:r>
        <w:rPr>
          <w:sz w:val="22"/>
          <w:szCs w:val="22"/>
        </w:rPr>
        <w:t xml:space="preserve">0   1   2   3   4   5   6   7   8   9   </w:t>
      </w:r>
      <w:r w:rsidRPr="0035423F">
        <w:rPr>
          <w:b/>
          <w:bCs/>
          <w:color w:val="70AD47" w:themeColor="accent6"/>
          <w:sz w:val="28"/>
          <w:szCs w:val="28"/>
          <w:u w:val="single"/>
        </w:rPr>
        <w:t>10</w:t>
      </w:r>
    </w:p>
    <w:p w14:paraId="3F465561" w14:textId="77777777" w:rsidR="00076548" w:rsidRDefault="00000000">
      <w:pPr>
        <w:pStyle w:val="PargrafodaLista"/>
        <w:numPr>
          <w:ilvl w:val="0"/>
          <w:numId w:val="2"/>
        </w:numPr>
        <w:spacing w:after="40" w:line="360" w:lineRule="auto"/>
        <w:jc w:val="both"/>
      </w:pPr>
      <w:r>
        <w:t>As atividades conseguiram agregar acadêmica e profissionalmente ao curso que você escolheu? (0 – Nenhuma contribuição | 10 – Contribuição máxima)</w:t>
      </w:r>
    </w:p>
    <w:p w14:paraId="084645BB" w14:textId="77777777" w:rsidR="00076548" w:rsidRDefault="00000000">
      <w:pPr>
        <w:spacing w:after="140" w:line="276" w:lineRule="auto"/>
        <w:jc w:val="center"/>
      </w:pPr>
      <w:r>
        <w:rPr>
          <w:sz w:val="22"/>
          <w:szCs w:val="22"/>
        </w:rPr>
        <w:t xml:space="preserve">0   1   2   3   4   5   6   7   8   </w:t>
      </w:r>
      <w:r w:rsidRPr="0035423F">
        <w:rPr>
          <w:b/>
          <w:bCs/>
          <w:color w:val="70AD47" w:themeColor="accent6"/>
          <w:sz w:val="28"/>
          <w:szCs w:val="28"/>
          <w:u w:val="single"/>
        </w:rPr>
        <w:t>9</w:t>
      </w:r>
      <w:r>
        <w:rPr>
          <w:sz w:val="22"/>
          <w:szCs w:val="22"/>
        </w:rPr>
        <w:t xml:space="preserve">   10</w:t>
      </w:r>
    </w:p>
    <w:p w14:paraId="0AEDC219" w14:textId="77777777" w:rsidR="00076548" w:rsidRDefault="00000000">
      <w:pPr>
        <w:pStyle w:val="PargrafodaLista"/>
        <w:numPr>
          <w:ilvl w:val="0"/>
          <w:numId w:val="2"/>
        </w:numPr>
        <w:spacing w:after="40" w:line="360" w:lineRule="auto"/>
        <w:jc w:val="both"/>
      </w:pPr>
      <w:r>
        <w:t>O seu supervisor te orientou de forma harmônica com o seu curso? (0 – Nenhuma orientação | 10 – Orientação excelente)</w:t>
      </w:r>
    </w:p>
    <w:p w14:paraId="5E3BDE2C" w14:textId="77777777" w:rsidR="00076548" w:rsidRDefault="00000000">
      <w:pPr>
        <w:spacing w:after="140" w:line="276" w:lineRule="auto"/>
        <w:jc w:val="center"/>
      </w:pPr>
      <w:r>
        <w:rPr>
          <w:sz w:val="22"/>
          <w:szCs w:val="22"/>
        </w:rPr>
        <w:t xml:space="preserve">0   1   2   3   4   5   6   </w:t>
      </w:r>
      <w:r w:rsidRPr="00CB437C">
        <w:rPr>
          <w:sz w:val="22"/>
          <w:szCs w:val="22"/>
        </w:rPr>
        <w:t>7</w:t>
      </w:r>
      <w:r>
        <w:rPr>
          <w:sz w:val="22"/>
          <w:szCs w:val="22"/>
        </w:rPr>
        <w:t xml:space="preserve">   8   9   </w:t>
      </w:r>
      <w:r w:rsidRPr="0035423F">
        <w:rPr>
          <w:b/>
          <w:bCs/>
          <w:color w:val="70AD47" w:themeColor="accent6"/>
          <w:sz w:val="28"/>
          <w:szCs w:val="28"/>
          <w:u w:val="single"/>
        </w:rPr>
        <w:t>10</w:t>
      </w:r>
    </w:p>
    <w:p w14:paraId="39C71474" w14:textId="77777777" w:rsidR="00076548" w:rsidRDefault="00000000">
      <w:pPr>
        <w:pStyle w:val="PargrafodaLista"/>
        <w:numPr>
          <w:ilvl w:val="0"/>
          <w:numId w:val="2"/>
        </w:numPr>
        <w:spacing w:after="40" w:line="360" w:lineRule="auto"/>
        <w:jc w:val="both"/>
      </w:pPr>
      <w:r>
        <w:t>Como você avalia a conexão entre as atividades e o curso escolhido? (0 – Sem conexão | 10 – Conexão total)</w:t>
      </w:r>
    </w:p>
    <w:p w14:paraId="25687125" w14:textId="77777777" w:rsidR="00076548" w:rsidRDefault="00000000">
      <w:pPr>
        <w:spacing w:after="140" w:line="276" w:lineRule="auto"/>
        <w:jc w:val="center"/>
      </w:pPr>
      <w:r>
        <w:rPr>
          <w:sz w:val="22"/>
          <w:szCs w:val="22"/>
        </w:rPr>
        <w:t xml:space="preserve">0   1   2   3   4   5   6   7   8   9   </w:t>
      </w:r>
      <w:r w:rsidRPr="0035423F">
        <w:rPr>
          <w:b/>
          <w:bCs/>
          <w:color w:val="70AD47" w:themeColor="accent6"/>
          <w:sz w:val="28"/>
          <w:szCs w:val="28"/>
          <w:u w:val="single"/>
        </w:rPr>
        <w:t>10</w:t>
      </w:r>
    </w:p>
    <w:p w14:paraId="32C96B77" w14:textId="77777777" w:rsidR="00076548" w:rsidRDefault="00000000">
      <w:pPr>
        <w:spacing w:before="400" w:after="200" w:line="360" w:lineRule="auto"/>
      </w:pPr>
      <w:r>
        <w:rPr>
          <w:b/>
          <w:bCs/>
        </w:rPr>
        <w:t>DE ACORDO:</w:t>
      </w:r>
    </w:p>
    <w:p w14:paraId="742C7198" w14:textId="66E0992C" w:rsidR="00076548" w:rsidRDefault="00000000">
      <w:pPr>
        <w:spacing w:before="360"/>
        <w:jc w:val="center"/>
      </w:pPr>
      <w:r>
        <w:t>________________________________________</w:t>
      </w:r>
    </w:p>
    <w:p w14:paraId="680ECB5A" w14:textId="77777777" w:rsidR="00076548" w:rsidRDefault="00000000">
      <w:pPr>
        <w:spacing w:after="200"/>
        <w:jc w:val="center"/>
      </w:pPr>
      <w:r>
        <w:t>Discente</w:t>
      </w:r>
    </w:p>
    <w:p w14:paraId="1A9C34B5" w14:textId="77777777" w:rsidR="00076548" w:rsidRDefault="00000000">
      <w:pPr>
        <w:spacing w:before="360"/>
        <w:jc w:val="center"/>
      </w:pPr>
      <w:r>
        <w:t>________________________________________</w:t>
      </w:r>
    </w:p>
    <w:p w14:paraId="759EC4A4" w14:textId="77777777" w:rsidR="00076548" w:rsidRDefault="00000000">
      <w:pPr>
        <w:spacing w:after="200"/>
        <w:jc w:val="center"/>
      </w:pPr>
      <w:r>
        <w:t>Supervisor de Extensão Local</w:t>
      </w:r>
    </w:p>
    <w:p w14:paraId="66EAACF4" w14:textId="77777777" w:rsidR="00076548" w:rsidRDefault="00000000">
      <w:pPr>
        <w:spacing w:before="360"/>
        <w:jc w:val="center"/>
      </w:pPr>
      <w:r>
        <w:t>________________________________________</w:t>
      </w:r>
    </w:p>
    <w:p w14:paraId="53FA03B3" w14:textId="77777777" w:rsidR="00076548" w:rsidRDefault="00000000">
      <w:pPr>
        <w:spacing w:after="200"/>
        <w:jc w:val="center"/>
      </w:pPr>
      <w:r>
        <w:t>Instituição de Ensino</w:t>
      </w:r>
    </w:p>
    <w:sectPr w:rsidR="00076548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E2FD7"/>
    <w:multiLevelType w:val="hybridMultilevel"/>
    <w:tmpl w:val="E93E8B46"/>
    <w:lvl w:ilvl="0" w:tplc="5FD6EAFA">
      <w:start w:val="1"/>
      <w:numFmt w:val="bullet"/>
      <w:lvlText w:val="•"/>
      <w:lvlJc w:val="left"/>
      <w:pPr>
        <w:ind w:left="720" w:hanging="360"/>
      </w:pPr>
    </w:lvl>
    <w:lvl w:ilvl="1" w:tplc="02C81574">
      <w:numFmt w:val="decimal"/>
      <w:lvlText w:val=""/>
      <w:lvlJc w:val="left"/>
    </w:lvl>
    <w:lvl w:ilvl="2" w:tplc="749C22F6">
      <w:numFmt w:val="decimal"/>
      <w:lvlText w:val=""/>
      <w:lvlJc w:val="left"/>
    </w:lvl>
    <w:lvl w:ilvl="3" w:tplc="9B8A9452">
      <w:numFmt w:val="decimal"/>
      <w:lvlText w:val=""/>
      <w:lvlJc w:val="left"/>
    </w:lvl>
    <w:lvl w:ilvl="4" w:tplc="72A48964">
      <w:numFmt w:val="decimal"/>
      <w:lvlText w:val=""/>
      <w:lvlJc w:val="left"/>
    </w:lvl>
    <w:lvl w:ilvl="5" w:tplc="66F4F7FC">
      <w:numFmt w:val="decimal"/>
      <w:lvlText w:val=""/>
      <w:lvlJc w:val="left"/>
    </w:lvl>
    <w:lvl w:ilvl="6" w:tplc="09F2F6F2">
      <w:numFmt w:val="decimal"/>
      <w:lvlText w:val=""/>
      <w:lvlJc w:val="left"/>
    </w:lvl>
    <w:lvl w:ilvl="7" w:tplc="4FF27AD6">
      <w:numFmt w:val="decimal"/>
      <w:lvlText w:val=""/>
      <w:lvlJc w:val="left"/>
    </w:lvl>
    <w:lvl w:ilvl="8" w:tplc="F87A23EE">
      <w:numFmt w:val="decimal"/>
      <w:lvlText w:val=""/>
      <w:lvlJc w:val="left"/>
    </w:lvl>
  </w:abstractNum>
  <w:abstractNum w:abstractNumId="1" w15:restartNumberingAfterBreak="0">
    <w:nsid w:val="5DD0334A"/>
    <w:multiLevelType w:val="hybridMultilevel"/>
    <w:tmpl w:val="564AA8A6"/>
    <w:lvl w:ilvl="0" w:tplc="63E839E4">
      <w:start w:val="1"/>
      <w:numFmt w:val="bullet"/>
      <w:lvlText w:val="●"/>
      <w:lvlJc w:val="left"/>
      <w:pPr>
        <w:ind w:left="720" w:hanging="360"/>
      </w:pPr>
    </w:lvl>
    <w:lvl w:ilvl="1" w:tplc="47FAB354">
      <w:start w:val="1"/>
      <w:numFmt w:val="bullet"/>
      <w:lvlText w:val="○"/>
      <w:lvlJc w:val="left"/>
      <w:pPr>
        <w:ind w:left="1440" w:hanging="360"/>
      </w:pPr>
    </w:lvl>
    <w:lvl w:ilvl="2" w:tplc="40F8D4B4">
      <w:start w:val="1"/>
      <w:numFmt w:val="bullet"/>
      <w:lvlText w:val="■"/>
      <w:lvlJc w:val="left"/>
      <w:pPr>
        <w:ind w:left="2160" w:hanging="360"/>
      </w:pPr>
    </w:lvl>
    <w:lvl w:ilvl="3" w:tplc="973C44F2">
      <w:start w:val="1"/>
      <w:numFmt w:val="bullet"/>
      <w:lvlText w:val="●"/>
      <w:lvlJc w:val="left"/>
      <w:pPr>
        <w:ind w:left="2880" w:hanging="360"/>
      </w:pPr>
    </w:lvl>
    <w:lvl w:ilvl="4" w:tplc="79F2B95C">
      <w:start w:val="1"/>
      <w:numFmt w:val="bullet"/>
      <w:lvlText w:val="○"/>
      <w:lvlJc w:val="left"/>
      <w:pPr>
        <w:ind w:left="3600" w:hanging="360"/>
      </w:pPr>
    </w:lvl>
    <w:lvl w:ilvl="5" w:tplc="8A348BA0">
      <w:start w:val="1"/>
      <w:numFmt w:val="bullet"/>
      <w:lvlText w:val="■"/>
      <w:lvlJc w:val="left"/>
      <w:pPr>
        <w:ind w:left="4320" w:hanging="360"/>
      </w:pPr>
    </w:lvl>
    <w:lvl w:ilvl="6" w:tplc="06F2C57E">
      <w:start w:val="1"/>
      <w:numFmt w:val="bullet"/>
      <w:lvlText w:val="●"/>
      <w:lvlJc w:val="left"/>
      <w:pPr>
        <w:ind w:left="5040" w:hanging="360"/>
      </w:pPr>
    </w:lvl>
    <w:lvl w:ilvl="7" w:tplc="FD344C9C">
      <w:start w:val="1"/>
      <w:numFmt w:val="bullet"/>
      <w:lvlText w:val="●"/>
      <w:lvlJc w:val="left"/>
      <w:pPr>
        <w:ind w:left="5760" w:hanging="360"/>
      </w:pPr>
    </w:lvl>
    <w:lvl w:ilvl="8" w:tplc="4F9CA7CA">
      <w:start w:val="1"/>
      <w:numFmt w:val="bullet"/>
      <w:lvlText w:val="●"/>
      <w:lvlJc w:val="left"/>
      <w:pPr>
        <w:ind w:left="6480" w:hanging="360"/>
      </w:pPr>
    </w:lvl>
  </w:abstractNum>
  <w:num w:numId="1" w16cid:durableId="1923292421">
    <w:abstractNumId w:val="1"/>
    <w:lvlOverride w:ilvl="0">
      <w:startOverride w:val="1"/>
    </w:lvlOverride>
  </w:num>
  <w:num w:numId="2" w16cid:durableId="2013071204">
    <w:abstractNumId w:val="0"/>
    <w:lvlOverride w:ilvl="0">
      <w:startOverride w:val="1"/>
    </w:lvlOverride>
  </w:num>
  <w:num w:numId="3" w16cid:durableId="766732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548"/>
    <w:rsid w:val="00076548"/>
    <w:rsid w:val="0035423F"/>
    <w:rsid w:val="00474613"/>
    <w:rsid w:val="004F6341"/>
    <w:rsid w:val="00662B10"/>
    <w:rsid w:val="00814A3E"/>
    <w:rsid w:val="00CB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20314"/>
  <w15:docId w15:val="{D30D1AF7-FB8F-4656-A2C4-AA3110069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 w:line="360" w:lineRule="auto"/>
      <w:outlineLvl w:val="0"/>
    </w:pPr>
    <w:rPr>
      <w:b/>
      <w:bCs/>
      <w:color w:val="000000"/>
      <w:sz w:val="26"/>
      <w:szCs w:val="26"/>
    </w:rPr>
  </w:style>
  <w:style w:type="paragraph" w:styleId="Ttulo2">
    <w:name w:val="heading 2"/>
    <w:uiPriority w:val="9"/>
    <w:unhideWhenUsed/>
    <w:qFormat/>
    <w:pPr>
      <w:spacing w:before="180" w:after="120" w:line="360" w:lineRule="auto"/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CB43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rive.google.com/file/d/17yLA9_er38Mn1pnHvo9CxdSimZ6sRcIy/view?usp=sharing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github.com/baratellaLucas/ZionAp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10</Pages>
  <Words>2406</Words>
  <Characters>12995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Lucas Dias</cp:lastModifiedBy>
  <cp:revision>3</cp:revision>
  <dcterms:created xsi:type="dcterms:W3CDTF">2026-07-02T03:01:00Z</dcterms:created>
  <dcterms:modified xsi:type="dcterms:W3CDTF">2026-07-02T14:38:00Z</dcterms:modified>
</cp:coreProperties>
</file>