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598C4" w14:textId="77777777" w:rsidR="00C7006E" w:rsidRDefault="00C7006E" w:rsidP="002B268F">
      <w:pPr>
        <w:spacing w:line="480" w:lineRule="auto"/>
        <w:contextualSpacing/>
        <w:rPr>
          <w:rFonts w:ascii="Times New Roman" w:hAnsi="Times New Roman" w:cs="Times New Roman"/>
        </w:rPr>
      </w:pPr>
    </w:p>
    <w:p w14:paraId="71E7C1AE" w14:textId="77777777" w:rsidR="002B268F" w:rsidRDefault="002B268F" w:rsidP="002B268F">
      <w:pPr>
        <w:spacing w:line="480" w:lineRule="auto"/>
        <w:contextualSpacing/>
        <w:rPr>
          <w:rFonts w:ascii="Times New Roman" w:hAnsi="Times New Roman" w:cs="Times New Roman"/>
        </w:rPr>
      </w:pPr>
    </w:p>
    <w:p w14:paraId="4B9FCF2C" w14:textId="77777777" w:rsidR="002B268F" w:rsidRDefault="002B268F" w:rsidP="002B268F">
      <w:pPr>
        <w:spacing w:line="480" w:lineRule="auto"/>
        <w:contextualSpacing/>
        <w:rPr>
          <w:rFonts w:ascii="Times New Roman" w:hAnsi="Times New Roman" w:cs="Times New Roman"/>
        </w:rPr>
      </w:pPr>
    </w:p>
    <w:p w14:paraId="45E61B64" w14:textId="77777777" w:rsidR="00055028" w:rsidRDefault="00055028" w:rsidP="002B268F">
      <w:pPr>
        <w:spacing w:line="480" w:lineRule="auto"/>
        <w:contextualSpacing/>
        <w:rPr>
          <w:rFonts w:ascii="Times New Roman" w:hAnsi="Times New Roman" w:cs="Times New Roman"/>
        </w:rPr>
      </w:pPr>
    </w:p>
    <w:p w14:paraId="00C75AB1" w14:textId="77777777" w:rsidR="00055028" w:rsidRDefault="00055028" w:rsidP="002B268F">
      <w:pPr>
        <w:spacing w:line="480" w:lineRule="auto"/>
        <w:contextualSpacing/>
        <w:rPr>
          <w:rFonts w:ascii="Times New Roman" w:hAnsi="Times New Roman" w:cs="Times New Roman"/>
        </w:rPr>
      </w:pPr>
    </w:p>
    <w:p w14:paraId="393A1597" w14:textId="77777777" w:rsidR="00055028" w:rsidRDefault="00055028" w:rsidP="002B268F">
      <w:pPr>
        <w:spacing w:line="480" w:lineRule="auto"/>
        <w:contextualSpacing/>
        <w:rPr>
          <w:rFonts w:ascii="Times New Roman" w:hAnsi="Times New Roman" w:cs="Times New Roman"/>
        </w:rPr>
      </w:pPr>
    </w:p>
    <w:p w14:paraId="21FE5C70" w14:textId="77777777" w:rsidR="002B268F" w:rsidRDefault="002B268F" w:rsidP="002B268F">
      <w:pPr>
        <w:spacing w:line="480" w:lineRule="auto"/>
        <w:contextualSpacing/>
        <w:rPr>
          <w:rFonts w:ascii="Times New Roman" w:hAnsi="Times New Roman" w:cs="Times New Roman"/>
        </w:rPr>
      </w:pPr>
    </w:p>
    <w:p w14:paraId="005D41F6" w14:textId="2E1C9789" w:rsidR="00E06453" w:rsidRPr="00497CDD" w:rsidRDefault="00055028" w:rsidP="00E06453">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t>Patterns</w:t>
      </w:r>
      <w:r w:rsidR="00C21764">
        <w:rPr>
          <w:rFonts w:ascii="Times New Roman" w:hAnsi="Times New Roman" w:cs="Times New Roman"/>
          <w:b/>
          <w:bCs/>
          <w:sz w:val="32"/>
          <w:szCs w:val="32"/>
        </w:rPr>
        <w:t xml:space="preserve"> from </w:t>
      </w:r>
      <w:r>
        <w:rPr>
          <w:rFonts w:ascii="Times New Roman" w:hAnsi="Times New Roman" w:cs="Times New Roman"/>
          <w:b/>
          <w:bCs/>
          <w:sz w:val="32"/>
          <w:szCs w:val="32"/>
        </w:rPr>
        <w:t>TSA Complaints</w:t>
      </w:r>
    </w:p>
    <w:p w14:paraId="06DCDC41" w14:textId="77777777" w:rsidR="002B268F" w:rsidRDefault="002B268F" w:rsidP="002B268F">
      <w:pPr>
        <w:spacing w:line="480" w:lineRule="auto"/>
        <w:contextualSpacing/>
        <w:jc w:val="center"/>
        <w:rPr>
          <w:rFonts w:ascii="Times New Roman" w:hAnsi="Times New Roman" w:cs="Times New Roman"/>
        </w:rPr>
      </w:pPr>
    </w:p>
    <w:p w14:paraId="30E81802" w14:textId="7089A400"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Barath Anandaraman</w:t>
      </w:r>
    </w:p>
    <w:p w14:paraId="33665B77" w14:textId="5F1A7277"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MS in Data Science, Bellevue University</w:t>
      </w:r>
    </w:p>
    <w:p w14:paraId="4721AAEA" w14:textId="133846A1"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 xml:space="preserve">DSC </w:t>
      </w:r>
      <w:r w:rsidR="00E2778D">
        <w:rPr>
          <w:rFonts w:ascii="Times New Roman" w:hAnsi="Times New Roman" w:cs="Times New Roman"/>
          <w:sz w:val="28"/>
          <w:szCs w:val="28"/>
        </w:rPr>
        <w:t>640</w:t>
      </w:r>
      <w:r w:rsidRPr="00F12D1E">
        <w:rPr>
          <w:rFonts w:ascii="Times New Roman" w:hAnsi="Times New Roman" w:cs="Times New Roman"/>
          <w:sz w:val="28"/>
          <w:szCs w:val="28"/>
        </w:rPr>
        <w:t xml:space="preserve"> T30</w:t>
      </w:r>
      <w:r w:rsidR="00E2778D">
        <w:rPr>
          <w:rFonts w:ascii="Times New Roman" w:hAnsi="Times New Roman" w:cs="Times New Roman"/>
          <w:sz w:val="28"/>
          <w:szCs w:val="28"/>
        </w:rPr>
        <w:t>1</w:t>
      </w:r>
      <w:r w:rsidRPr="00F12D1E">
        <w:rPr>
          <w:rFonts w:ascii="Times New Roman" w:hAnsi="Times New Roman" w:cs="Times New Roman"/>
          <w:sz w:val="28"/>
          <w:szCs w:val="28"/>
        </w:rPr>
        <w:t xml:space="preserve">: </w:t>
      </w:r>
      <w:r w:rsidR="00055028" w:rsidRPr="00055028">
        <w:rPr>
          <w:rFonts w:ascii="Times New Roman" w:hAnsi="Times New Roman" w:cs="Times New Roman"/>
          <w:sz w:val="28"/>
          <w:szCs w:val="28"/>
        </w:rPr>
        <w:t>Identifying Differences &amp; Visualizing Spatial Relationships</w:t>
      </w:r>
    </w:p>
    <w:p w14:paraId="55DD2081" w14:textId="111D2C78" w:rsidR="002B268F" w:rsidRPr="00F12D1E" w:rsidRDefault="00E2778D"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Professor</w:t>
      </w:r>
      <w:r w:rsidR="002B268F" w:rsidRPr="00F12D1E">
        <w:rPr>
          <w:rFonts w:ascii="Times New Roman" w:hAnsi="Times New Roman" w:cs="Times New Roman"/>
          <w:sz w:val="28"/>
          <w:szCs w:val="28"/>
        </w:rPr>
        <w:t xml:space="preserve"> </w:t>
      </w:r>
      <w:r w:rsidRPr="00E2778D">
        <w:rPr>
          <w:rFonts w:ascii="Times New Roman" w:hAnsi="Times New Roman" w:cs="Times New Roman"/>
          <w:sz w:val="28"/>
          <w:szCs w:val="28"/>
        </w:rPr>
        <w:t>Benjamin Schneider</w:t>
      </w:r>
    </w:p>
    <w:p w14:paraId="350D8620" w14:textId="6C981070" w:rsidR="002B268F" w:rsidRPr="00F12D1E" w:rsidRDefault="00055028"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May</w:t>
      </w:r>
      <w:r w:rsidR="002B268F" w:rsidRPr="00F12D1E">
        <w:rPr>
          <w:rFonts w:ascii="Times New Roman" w:hAnsi="Times New Roman" w:cs="Times New Roman"/>
          <w:sz w:val="28"/>
          <w:szCs w:val="28"/>
        </w:rPr>
        <w:t xml:space="preserve"> </w:t>
      </w:r>
      <w:r>
        <w:rPr>
          <w:rFonts w:ascii="Times New Roman" w:hAnsi="Times New Roman" w:cs="Times New Roman"/>
          <w:sz w:val="28"/>
          <w:szCs w:val="28"/>
        </w:rPr>
        <w:t>17</w:t>
      </w:r>
      <w:r w:rsidR="002B268F" w:rsidRPr="00F12D1E">
        <w:rPr>
          <w:rFonts w:ascii="Times New Roman" w:hAnsi="Times New Roman" w:cs="Times New Roman"/>
          <w:sz w:val="28"/>
          <w:szCs w:val="28"/>
        </w:rPr>
        <w:t>, 202</w:t>
      </w:r>
      <w:r>
        <w:rPr>
          <w:rFonts w:ascii="Times New Roman" w:hAnsi="Times New Roman" w:cs="Times New Roman"/>
          <w:sz w:val="28"/>
          <w:szCs w:val="28"/>
        </w:rPr>
        <w:t>5</w:t>
      </w:r>
    </w:p>
    <w:p w14:paraId="47EBAE29" w14:textId="77777777" w:rsidR="00634ABA" w:rsidRDefault="00634ABA" w:rsidP="002B268F">
      <w:pPr>
        <w:spacing w:line="480" w:lineRule="auto"/>
        <w:contextualSpacing/>
        <w:jc w:val="center"/>
        <w:rPr>
          <w:rFonts w:ascii="Times New Roman" w:hAnsi="Times New Roman" w:cs="Times New Roman"/>
        </w:rPr>
      </w:pPr>
    </w:p>
    <w:p w14:paraId="09BE1F12" w14:textId="77777777" w:rsidR="00634ABA" w:rsidRDefault="00634ABA" w:rsidP="002B268F">
      <w:pPr>
        <w:spacing w:line="480" w:lineRule="auto"/>
        <w:contextualSpacing/>
        <w:jc w:val="center"/>
        <w:rPr>
          <w:rFonts w:ascii="Times New Roman" w:hAnsi="Times New Roman" w:cs="Times New Roman"/>
        </w:rPr>
      </w:pPr>
    </w:p>
    <w:p w14:paraId="5DDBA5A6" w14:textId="77777777" w:rsidR="00634ABA" w:rsidRDefault="00634ABA" w:rsidP="002B268F">
      <w:pPr>
        <w:spacing w:line="480" w:lineRule="auto"/>
        <w:contextualSpacing/>
        <w:jc w:val="center"/>
        <w:rPr>
          <w:rFonts w:ascii="Times New Roman" w:hAnsi="Times New Roman" w:cs="Times New Roman"/>
        </w:rPr>
      </w:pPr>
    </w:p>
    <w:p w14:paraId="084F091B" w14:textId="77777777" w:rsidR="00634ABA" w:rsidRDefault="00634ABA" w:rsidP="002B268F">
      <w:pPr>
        <w:spacing w:line="480" w:lineRule="auto"/>
        <w:contextualSpacing/>
        <w:jc w:val="center"/>
        <w:rPr>
          <w:rFonts w:ascii="Times New Roman" w:hAnsi="Times New Roman" w:cs="Times New Roman"/>
        </w:rPr>
      </w:pPr>
    </w:p>
    <w:p w14:paraId="045C8922" w14:textId="77777777" w:rsidR="00634ABA" w:rsidRDefault="00634ABA" w:rsidP="002B268F">
      <w:pPr>
        <w:spacing w:line="480" w:lineRule="auto"/>
        <w:contextualSpacing/>
        <w:jc w:val="center"/>
        <w:rPr>
          <w:rFonts w:ascii="Times New Roman" w:hAnsi="Times New Roman" w:cs="Times New Roman"/>
        </w:rPr>
      </w:pPr>
    </w:p>
    <w:p w14:paraId="0A5DFD82" w14:textId="77777777" w:rsidR="00634ABA" w:rsidRDefault="00634ABA" w:rsidP="002B268F">
      <w:pPr>
        <w:spacing w:line="480" w:lineRule="auto"/>
        <w:contextualSpacing/>
        <w:jc w:val="center"/>
        <w:rPr>
          <w:rFonts w:ascii="Times New Roman" w:hAnsi="Times New Roman" w:cs="Times New Roman"/>
        </w:rPr>
      </w:pPr>
    </w:p>
    <w:p w14:paraId="0957CE03" w14:textId="77777777" w:rsidR="00634ABA" w:rsidRDefault="00634ABA" w:rsidP="002B268F">
      <w:pPr>
        <w:spacing w:line="480" w:lineRule="auto"/>
        <w:contextualSpacing/>
        <w:jc w:val="center"/>
        <w:rPr>
          <w:rFonts w:ascii="Times New Roman" w:hAnsi="Times New Roman" w:cs="Times New Roman"/>
        </w:rPr>
      </w:pPr>
    </w:p>
    <w:p w14:paraId="4E36FC18" w14:textId="77777777" w:rsidR="00E06453" w:rsidRDefault="00E06453" w:rsidP="00E06453">
      <w:pPr>
        <w:spacing w:line="480" w:lineRule="auto"/>
        <w:contextualSpacing/>
        <w:rPr>
          <w:rFonts w:ascii="Times New Roman" w:hAnsi="Times New Roman" w:cs="Times New Roman"/>
          <w:b/>
          <w:bCs/>
        </w:rPr>
      </w:pPr>
    </w:p>
    <w:p w14:paraId="2AF6A40E" w14:textId="5FBB7509" w:rsidR="00892B43" w:rsidRPr="00F12D1E" w:rsidRDefault="00055028" w:rsidP="00892B43">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lastRenderedPageBreak/>
        <w:t>Patterns</w:t>
      </w:r>
      <w:r w:rsidR="003778BF">
        <w:rPr>
          <w:rFonts w:ascii="Times New Roman" w:hAnsi="Times New Roman" w:cs="Times New Roman"/>
          <w:b/>
          <w:bCs/>
          <w:sz w:val="32"/>
          <w:szCs w:val="32"/>
        </w:rPr>
        <w:t xml:space="preserve"> from </w:t>
      </w:r>
      <w:r>
        <w:rPr>
          <w:rFonts w:ascii="Times New Roman" w:hAnsi="Times New Roman" w:cs="Times New Roman"/>
          <w:b/>
          <w:bCs/>
          <w:sz w:val="32"/>
          <w:szCs w:val="32"/>
        </w:rPr>
        <w:t>TSA Complaints</w:t>
      </w:r>
    </w:p>
    <w:p w14:paraId="5682E0FB" w14:textId="5E8EA418" w:rsidR="00C92333" w:rsidRDefault="00310176" w:rsidP="00D30C64">
      <w:pPr>
        <w:pStyle w:val="NormalWeb"/>
        <w:snapToGrid w:val="0"/>
        <w:spacing w:line="480" w:lineRule="auto"/>
      </w:pPr>
      <w:r>
        <w:tab/>
      </w:r>
      <w:r w:rsidR="003778BF">
        <w:t xml:space="preserve">This project explores trends in the </w:t>
      </w:r>
      <w:r w:rsidR="00E94277">
        <w:t>TSA Complaints retrieved from the data liberation project for the period from 2015 till 2021.</w:t>
      </w:r>
    </w:p>
    <w:p w14:paraId="0D64972C" w14:textId="3E2B780A" w:rsidR="0032376B" w:rsidRDefault="00EA3FA7" w:rsidP="00D30C64">
      <w:pPr>
        <w:snapToGrid w:val="0"/>
        <w:spacing w:line="480" w:lineRule="auto"/>
        <w:rPr>
          <w:rFonts w:ascii="Times New Roman" w:hAnsi="Times New Roman" w:cs="Times New Roman"/>
          <w:b/>
          <w:bCs/>
        </w:rPr>
      </w:pPr>
      <w:r w:rsidRPr="00C652CB">
        <w:rPr>
          <w:rFonts w:ascii="Times New Roman" w:hAnsi="Times New Roman" w:cs="Times New Roman"/>
          <w:b/>
          <w:bCs/>
        </w:rPr>
        <w:t>Audience</w:t>
      </w:r>
    </w:p>
    <w:p w14:paraId="6A29B07D" w14:textId="33872D16" w:rsidR="00055028" w:rsidRPr="00055028" w:rsidRDefault="00055028" w:rsidP="00055028">
      <w:pPr>
        <w:pStyle w:val="NormalWeb"/>
        <w:snapToGrid w:val="0"/>
        <w:spacing w:line="480" w:lineRule="auto"/>
        <w:ind w:firstLine="720"/>
      </w:pPr>
      <w:r>
        <w:t>The intended audience for this project is TSA regional operations managers and analysts. These stakeholders are familiar with operational metrics and the TSA complaint logging process but may not be experts in data visualization or advanced analytics. Given their domain knowledge, visualizations are designed with clarity and insights in mind, avoiding overly technical language while offering sufficient depth to drive decision-making. This audience is likely to value actionable insights, especially those highlighting problematic trends in airport-specific or category-specific complaints.</w:t>
      </w:r>
    </w:p>
    <w:p w14:paraId="341180C2" w14:textId="6EE0AD8C" w:rsidR="00EA3FA7" w:rsidRPr="00055028" w:rsidRDefault="00EA3FA7" w:rsidP="00055028">
      <w:pPr>
        <w:pStyle w:val="NormalWeb"/>
        <w:snapToGrid w:val="0"/>
        <w:spacing w:line="480" w:lineRule="auto"/>
        <w:rPr>
          <w:b/>
          <w:bCs/>
        </w:rPr>
      </w:pPr>
      <w:r w:rsidRPr="00055028">
        <w:rPr>
          <w:b/>
          <w:bCs/>
        </w:rPr>
        <w:t>Purpose</w:t>
      </w:r>
      <w:r w:rsidR="00055028" w:rsidRPr="00055028">
        <w:rPr>
          <w:b/>
          <w:bCs/>
        </w:rPr>
        <w:t xml:space="preserve"> &amp; Call to Action</w:t>
      </w:r>
    </w:p>
    <w:p w14:paraId="7CE3AAA3" w14:textId="030AC227" w:rsidR="00055028" w:rsidRDefault="00055028" w:rsidP="00055028">
      <w:pPr>
        <w:pStyle w:val="NormalWeb"/>
        <w:snapToGrid w:val="0"/>
        <w:spacing w:line="480" w:lineRule="auto"/>
        <w:ind w:firstLine="720"/>
      </w:pPr>
      <w:r w:rsidRPr="00055028">
        <w:t xml:space="preserve">The purpose of this project is to uncover patterns in TSA complaints across U.S. airports, categorized by type and subcategory, and spanning multiple years. The analysis shows that a few complaint categories—like </w:t>
      </w:r>
      <w:r w:rsidR="001A50B7">
        <w:t xml:space="preserve">Expedited Passenger Screening Program, </w:t>
      </w:r>
      <w:r w:rsidRPr="00055028">
        <w:t>mishandling of property and screening procedures</w:t>
      </w:r>
      <w:r w:rsidR="001A50B7">
        <w:t>, Customer Service</w:t>
      </w:r>
      <w:r w:rsidRPr="00055028">
        <w:t>—consistently dominate.</w:t>
      </w:r>
    </w:p>
    <w:p w14:paraId="3F2C721E" w14:textId="10F563ED" w:rsidR="00055028" w:rsidRPr="00055028" w:rsidRDefault="00055028" w:rsidP="00055028">
      <w:pPr>
        <w:pStyle w:val="NormalWeb"/>
        <w:snapToGrid w:val="0"/>
        <w:spacing w:line="480" w:lineRule="auto"/>
        <w:ind w:firstLine="720"/>
      </w:pPr>
      <w:r w:rsidRPr="006F79E9">
        <w:rPr>
          <w:b/>
          <w:bCs/>
        </w:rPr>
        <w:t>Call to Action:</w:t>
      </w:r>
      <w:r w:rsidRPr="006F79E9">
        <w:t xml:space="preserve"> TSA leadership should implement targeted audits and training programs at high-complaint airports, focusing especially on recurring subcategories like </w:t>
      </w:r>
      <w:r w:rsidR="001A50B7">
        <w:t>“Expedited Passenger Screening Program</w:t>
      </w:r>
      <w:r w:rsidR="001A50B7" w:rsidRPr="006F79E9">
        <w:t xml:space="preserve"> </w:t>
      </w:r>
      <w:r w:rsidR="001A50B7">
        <w:t xml:space="preserve">“, </w:t>
      </w:r>
      <w:r w:rsidRPr="006F79E9">
        <w:t xml:space="preserve">“damaged baggage” and “inappropriate screening procedures.” </w:t>
      </w:r>
      <w:r w:rsidRPr="006F79E9">
        <w:lastRenderedPageBreak/>
        <w:t>These insights allow the TSA to not only improve passenger satisfaction but also proactively reduce recurring issues.</w:t>
      </w:r>
    </w:p>
    <w:p w14:paraId="17D3C117" w14:textId="32DC0A19" w:rsidR="00C652CB" w:rsidRPr="00C652CB" w:rsidRDefault="00C652CB" w:rsidP="00C652CB">
      <w:pPr>
        <w:snapToGrid w:val="0"/>
        <w:spacing w:line="480" w:lineRule="auto"/>
        <w:rPr>
          <w:rFonts w:ascii="Times New Roman" w:hAnsi="Times New Roman" w:cs="Times New Roman"/>
          <w:b/>
          <w:bCs/>
        </w:rPr>
      </w:pPr>
      <w:r w:rsidRPr="00C652CB">
        <w:rPr>
          <w:rFonts w:ascii="Times New Roman" w:hAnsi="Times New Roman" w:cs="Times New Roman"/>
          <w:b/>
          <w:bCs/>
        </w:rPr>
        <w:t>Medium</w:t>
      </w:r>
    </w:p>
    <w:p w14:paraId="1946FE10" w14:textId="7A7E46B3" w:rsidR="00C25635" w:rsidRPr="006F79E9" w:rsidRDefault="00C652CB" w:rsidP="006F79E9">
      <w:pPr>
        <w:pStyle w:val="NormalWeb"/>
        <w:numPr>
          <w:ilvl w:val="0"/>
          <w:numId w:val="9"/>
        </w:numPr>
        <w:snapToGrid w:val="0"/>
        <w:spacing w:line="480" w:lineRule="auto"/>
      </w:pPr>
      <w:r>
        <w:rPr>
          <w:b/>
          <w:bCs/>
        </w:rPr>
        <w:t>PowerPoint Presentation</w:t>
      </w:r>
      <w:r w:rsidRPr="00367FA5">
        <w:rPr>
          <w:b/>
          <w:bCs/>
        </w:rPr>
        <w:t>:</w:t>
      </w:r>
      <w:r w:rsidRPr="00367FA5">
        <w:t xml:space="preserve"> </w:t>
      </w:r>
      <w:r w:rsidR="006F79E9" w:rsidRPr="006F79E9">
        <w:t xml:space="preserve">The story is delivered through a Python-based </w:t>
      </w:r>
      <w:proofErr w:type="spellStart"/>
      <w:r w:rsidR="006F79E9" w:rsidRPr="006F79E9">
        <w:t>Jupyter</w:t>
      </w:r>
      <w:proofErr w:type="spellEnd"/>
      <w:r w:rsidR="006F79E9" w:rsidRPr="006F79E9">
        <w:t xml:space="preserve"> Notebook with embedded visualizations and supplemented by a PowerPoint presentation for executive communication. This dual medium ensures interactivity during analysis and visual clarity during stakeholder review</w:t>
      </w:r>
      <w:r w:rsidR="00010D48">
        <w:t>.</w:t>
      </w:r>
      <w:r w:rsidR="00C25635">
        <w:t xml:space="preserve"> </w:t>
      </w:r>
    </w:p>
    <w:p w14:paraId="5694A197" w14:textId="3C941DC6" w:rsidR="00F73545" w:rsidRDefault="00C652CB" w:rsidP="00D30C64">
      <w:pPr>
        <w:pStyle w:val="NormalWeb"/>
        <w:snapToGrid w:val="0"/>
        <w:spacing w:line="480" w:lineRule="auto"/>
        <w:rPr>
          <w:b/>
          <w:bCs/>
        </w:rPr>
      </w:pPr>
      <w:r w:rsidRPr="00C652CB">
        <w:rPr>
          <w:b/>
          <w:bCs/>
        </w:rPr>
        <w:t>Design</w:t>
      </w:r>
    </w:p>
    <w:p w14:paraId="23904573" w14:textId="085E7C49" w:rsidR="006F79E9" w:rsidRDefault="00010D48" w:rsidP="006F79E9">
      <w:pPr>
        <w:pStyle w:val="NormalWeb"/>
        <w:snapToGrid w:val="0"/>
        <w:spacing w:line="480" w:lineRule="auto"/>
      </w:pPr>
      <w:r w:rsidRPr="00010D48">
        <w:t>De</w:t>
      </w:r>
      <w:r>
        <w:t>sign choices are guided by Gestalt principles</w:t>
      </w:r>
      <w:r w:rsidR="006F79E9">
        <w:t>.</w:t>
      </w:r>
    </w:p>
    <w:p w14:paraId="630D97F0" w14:textId="77777777" w:rsidR="006F79E9" w:rsidRDefault="006F79E9" w:rsidP="006F79E9">
      <w:pPr>
        <w:pStyle w:val="NormalWeb"/>
        <w:numPr>
          <w:ilvl w:val="0"/>
          <w:numId w:val="9"/>
        </w:numPr>
        <w:snapToGrid w:val="0"/>
        <w:spacing w:line="480" w:lineRule="auto"/>
      </w:pPr>
      <w:r w:rsidRPr="006F79E9">
        <w:t>Color: Reds used to convey urgency and highlight complaint volumes.</w:t>
      </w:r>
    </w:p>
    <w:p w14:paraId="163D43C1" w14:textId="77777777" w:rsidR="006F79E9" w:rsidRDefault="006F79E9" w:rsidP="006F79E9">
      <w:pPr>
        <w:pStyle w:val="NormalWeb"/>
        <w:numPr>
          <w:ilvl w:val="0"/>
          <w:numId w:val="9"/>
        </w:numPr>
        <w:snapToGrid w:val="0"/>
        <w:spacing w:line="480" w:lineRule="auto"/>
      </w:pPr>
      <w:r w:rsidRPr="006F79E9">
        <w:t>Text: Minimalist labels support quick interpretation.</w:t>
      </w:r>
    </w:p>
    <w:p w14:paraId="68726A22" w14:textId="77777777" w:rsidR="006F79E9" w:rsidRDefault="006F79E9" w:rsidP="006F79E9">
      <w:pPr>
        <w:pStyle w:val="NormalWeb"/>
        <w:numPr>
          <w:ilvl w:val="0"/>
          <w:numId w:val="9"/>
        </w:numPr>
        <w:snapToGrid w:val="0"/>
        <w:spacing w:line="480" w:lineRule="auto"/>
      </w:pPr>
      <w:r w:rsidRPr="006F79E9">
        <w:t>Alignment &amp; Spacing: Visuals are consistently formatted for clean comparisons.</w:t>
      </w:r>
    </w:p>
    <w:p w14:paraId="6436E29F" w14:textId="4BA7C832" w:rsidR="006F79E9" w:rsidRDefault="006F79E9" w:rsidP="00D30C64">
      <w:pPr>
        <w:pStyle w:val="NormalWeb"/>
        <w:numPr>
          <w:ilvl w:val="0"/>
          <w:numId w:val="9"/>
        </w:numPr>
        <w:snapToGrid w:val="0"/>
        <w:spacing w:line="480" w:lineRule="auto"/>
      </w:pPr>
      <w:r w:rsidRPr="006F79E9">
        <w:t>Sizing: Bubble and bar sizes scaled proportionally for intuitive insight.</w:t>
      </w:r>
    </w:p>
    <w:p w14:paraId="56790683" w14:textId="063740DC" w:rsidR="00DE257E" w:rsidRDefault="006C21E2" w:rsidP="00D30C64">
      <w:pPr>
        <w:pStyle w:val="NormalWeb"/>
        <w:snapToGrid w:val="0"/>
        <w:spacing w:line="480" w:lineRule="auto"/>
        <w:rPr>
          <w:b/>
          <w:bCs/>
        </w:rPr>
      </w:pPr>
      <w:r w:rsidRPr="006C21E2">
        <w:rPr>
          <w:b/>
          <w:bCs/>
        </w:rPr>
        <w:t>Ethical Considerations</w:t>
      </w:r>
      <w:r w:rsidR="00DE257E" w:rsidRPr="006C21E2">
        <w:rPr>
          <w:b/>
          <w:bCs/>
        </w:rPr>
        <w:t>:</w:t>
      </w:r>
    </w:p>
    <w:p w14:paraId="2F506BF2" w14:textId="47C5FB6B" w:rsidR="001219BC" w:rsidRPr="001219BC" w:rsidRDefault="001219BC" w:rsidP="001219BC">
      <w:pPr>
        <w:pStyle w:val="NormalWeb"/>
        <w:numPr>
          <w:ilvl w:val="0"/>
          <w:numId w:val="9"/>
        </w:numPr>
        <w:snapToGrid w:val="0"/>
        <w:spacing w:line="480" w:lineRule="auto"/>
      </w:pPr>
      <w:r w:rsidRPr="001219BC">
        <w:t>The data comes from public sources: https://github.com/data-liberation-project/tsa-complaint-counts and https://github.com/ip2location/ip2location-iata-icao.</w:t>
      </w:r>
    </w:p>
    <w:p w14:paraId="3B49E47A" w14:textId="77777777" w:rsidR="001219BC" w:rsidRPr="001219BC" w:rsidRDefault="001219BC" w:rsidP="001219BC">
      <w:pPr>
        <w:pStyle w:val="NormalWeb"/>
        <w:numPr>
          <w:ilvl w:val="0"/>
          <w:numId w:val="9"/>
        </w:numPr>
        <w:snapToGrid w:val="0"/>
        <w:spacing w:line="480" w:lineRule="auto"/>
      </w:pPr>
      <w:r w:rsidRPr="001219BC">
        <w:t>No personal information was present; the analysis is purely on aggregate complaint counts.</w:t>
      </w:r>
    </w:p>
    <w:p w14:paraId="1CCEF3B0" w14:textId="77777777" w:rsidR="001219BC" w:rsidRPr="001219BC" w:rsidRDefault="001219BC" w:rsidP="001219BC">
      <w:pPr>
        <w:pStyle w:val="NormalWeb"/>
        <w:numPr>
          <w:ilvl w:val="0"/>
          <w:numId w:val="9"/>
        </w:numPr>
        <w:snapToGrid w:val="0"/>
        <w:spacing w:line="480" w:lineRule="auto"/>
      </w:pPr>
      <w:r w:rsidRPr="001219BC">
        <w:t>Filtering was transparently conducted to focus on U.S. airports only.</w:t>
      </w:r>
    </w:p>
    <w:p w14:paraId="4A6778D5" w14:textId="77777777" w:rsidR="001219BC" w:rsidRPr="001219BC" w:rsidRDefault="001219BC" w:rsidP="001219BC">
      <w:pPr>
        <w:pStyle w:val="NormalWeb"/>
        <w:numPr>
          <w:ilvl w:val="0"/>
          <w:numId w:val="9"/>
        </w:numPr>
        <w:snapToGrid w:val="0"/>
        <w:spacing w:line="480" w:lineRule="auto"/>
      </w:pPr>
      <w:r w:rsidRPr="001219BC">
        <w:t>Geographic mapping was carefully verified using IATA codes and locations.</w:t>
      </w:r>
    </w:p>
    <w:p w14:paraId="4B4712B4" w14:textId="3D581DC5" w:rsidR="001219BC" w:rsidRPr="001219BC" w:rsidRDefault="001219BC" w:rsidP="00D30C64">
      <w:pPr>
        <w:pStyle w:val="NormalWeb"/>
        <w:numPr>
          <w:ilvl w:val="0"/>
          <w:numId w:val="9"/>
        </w:numPr>
        <w:snapToGrid w:val="0"/>
        <w:spacing w:line="480" w:lineRule="auto"/>
      </w:pPr>
      <w:r w:rsidRPr="001219BC">
        <w:lastRenderedPageBreak/>
        <w:t>Ethical presentation was ensured by avoiding exaggeration or cherry-picked time ranges.</w:t>
      </w:r>
    </w:p>
    <w:p w14:paraId="1739E447" w14:textId="77777777" w:rsidR="00105CB1" w:rsidRDefault="00105CB1" w:rsidP="00D30C64">
      <w:pPr>
        <w:snapToGrid w:val="0"/>
        <w:spacing w:line="480" w:lineRule="auto"/>
        <w:rPr>
          <w:rFonts w:ascii="Times New Roman" w:hAnsi="Times New Roman" w:cs="Times New Roman"/>
          <w:b/>
          <w:bCs/>
        </w:rPr>
      </w:pPr>
    </w:p>
    <w:p w14:paraId="3C23DAE3" w14:textId="65A57301" w:rsidR="00310176" w:rsidRDefault="00BA7F94" w:rsidP="00D30C64">
      <w:pPr>
        <w:snapToGrid w:val="0"/>
        <w:spacing w:line="480" w:lineRule="auto"/>
        <w:rPr>
          <w:rFonts w:ascii="Times New Roman" w:hAnsi="Times New Roman" w:cs="Times New Roman"/>
          <w:b/>
          <w:bCs/>
        </w:rPr>
      </w:pPr>
      <w:r w:rsidRPr="00BA7F94">
        <w:rPr>
          <w:rFonts w:ascii="Times New Roman" w:hAnsi="Times New Roman" w:cs="Times New Roman"/>
          <w:b/>
          <w:bCs/>
        </w:rPr>
        <w:t>Presentation</w:t>
      </w:r>
      <w:r w:rsidR="00F12D1E" w:rsidRPr="00BA7F94">
        <w:rPr>
          <w:rFonts w:ascii="Times New Roman" w:hAnsi="Times New Roman" w:cs="Times New Roman"/>
          <w:b/>
          <w:bCs/>
        </w:rPr>
        <w:t xml:space="preserve"> </w:t>
      </w:r>
      <w:r w:rsidR="006E1F84">
        <w:rPr>
          <w:rFonts w:ascii="Times New Roman" w:hAnsi="Times New Roman" w:cs="Times New Roman"/>
          <w:b/>
          <w:bCs/>
        </w:rPr>
        <w:t>Visuals:</w:t>
      </w:r>
    </w:p>
    <w:p w14:paraId="7D70A636" w14:textId="77777777" w:rsidR="00105CB1" w:rsidRPr="00BA7F94" w:rsidRDefault="00105CB1" w:rsidP="00D30C64">
      <w:pPr>
        <w:snapToGrid w:val="0"/>
        <w:spacing w:line="480" w:lineRule="auto"/>
        <w:rPr>
          <w:rFonts w:ascii="Times New Roman" w:hAnsi="Times New Roman" w:cs="Times New Roman"/>
          <w:b/>
          <w:bCs/>
        </w:rPr>
      </w:pPr>
    </w:p>
    <w:p w14:paraId="4EBF47AD" w14:textId="77777777" w:rsidR="004753D2" w:rsidRDefault="001219BC" w:rsidP="00BA7F94">
      <w:pPr>
        <w:pStyle w:val="ListParagraph"/>
        <w:numPr>
          <w:ilvl w:val="0"/>
          <w:numId w:val="23"/>
        </w:numPr>
        <w:snapToGrid w:val="0"/>
        <w:spacing w:line="480" w:lineRule="auto"/>
        <w:rPr>
          <w:rFonts w:ascii="Times New Roman" w:hAnsi="Times New Roman" w:cs="Times New Roman"/>
        </w:rPr>
      </w:pPr>
      <w:r>
        <w:rPr>
          <w:rFonts w:ascii="Times New Roman" w:hAnsi="Times New Roman" w:cs="Times New Roman"/>
          <w:b/>
          <w:bCs/>
        </w:rPr>
        <w:t>Heat Map – Complaint volume over time and category</w:t>
      </w:r>
      <w:r w:rsidR="00173059">
        <w:rPr>
          <w:rFonts w:ascii="Times New Roman" w:hAnsi="Times New Roman" w:cs="Times New Roman"/>
        </w:rPr>
        <w:t xml:space="preserve">: </w:t>
      </w:r>
    </w:p>
    <w:p w14:paraId="09F2262E" w14:textId="542C9E3C" w:rsidR="00A47690" w:rsidRDefault="004753D2" w:rsidP="004753D2">
      <w:pPr>
        <w:pStyle w:val="ListParagraph"/>
        <w:snapToGrid w:val="0"/>
        <w:spacing w:line="480" w:lineRule="auto"/>
        <w:rPr>
          <w:rFonts w:ascii="Times New Roman" w:hAnsi="Times New Roman" w:cs="Times New Roman"/>
        </w:rPr>
      </w:pPr>
      <w:r w:rsidRPr="004753D2">
        <w:rPr>
          <w:rFonts w:ascii="Times New Roman" w:hAnsi="Times New Roman" w:cs="Times New Roman"/>
          <w:noProof/>
        </w:rPr>
        <w:drawing>
          <wp:inline distT="0" distB="0" distL="0" distR="0" wp14:anchorId="1FEB140C" wp14:editId="758D7E24">
            <wp:extent cx="6368902" cy="3338910"/>
            <wp:effectExtent l="0" t="0" r="0" b="1270"/>
            <wp:docPr id="2952129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12910" name="Picture 1" descr="A screenshot of a graph&#10;&#10;AI-generated content may be incorrect."/>
                    <pic:cNvPicPr/>
                  </pic:nvPicPr>
                  <pic:blipFill>
                    <a:blip r:embed="rId7"/>
                    <a:stretch>
                      <a:fillRect/>
                    </a:stretch>
                  </pic:blipFill>
                  <pic:spPr>
                    <a:xfrm>
                      <a:off x="0" y="0"/>
                      <a:ext cx="6384398" cy="3347034"/>
                    </a:xfrm>
                    <a:prstGeom prst="rect">
                      <a:avLst/>
                    </a:prstGeom>
                  </pic:spPr>
                </pic:pic>
              </a:graphicData>
            </a:graphic>
          </wp:inline>
        </w:drawing>
      </w:r>
    </w:p>
    <w:p w14:paraId="4D920AA1" w14:textId="77777777" w:rsidR="004753D2" w:rsidRDefault="004753D2" w:rsidP="004753D2">
      <w:pPr>
        <w:pStyle w:val="ListParagraph"/>
        <w:snapToGrid w:val="0"/>
        <w:spacing w:line="480" w:lineRule="auto"/>
        <w:rPr>
          <w:rFonts w:ascii="Times New Roman" w:hAnsi="Times New Roman" w:cs="Times New Roman"/>
        </w:rPr>
      </w:pPr>
    </w:p>
    <w:p w14:paraId="0D57D556" w14:textId="502D34B9" w:rsidR="006E1F84" w:rsidRDefault="006E1F84" w:rsidP="006E1F84">
      <w:pPr>
        <w:snapToGrid w:val="0"/>
        <w:spacing w:line="480" w:lineRule="auto"/>
        <w:ind w:left="360"/>
        <w:rPr>
          <w:rFonts w:ascii="Times New Roman" w:hAnsi="Times New Roman" w:cs="Times New Roman"/>
        </w:rPr>
      </w:pPr>
    </w:p>
    <w:p w14:paraId="6B877B04" w14:textId="77777777" w:rsidR="006E1F84" w:rsidRDefault="006E1F84" w:rsidP="006E1F84">
      <w:pPr>
        <w:snapToGrid w:val="0"/>
        <w:spacing w:line="480" w:lineRule="auto"/>
        <w:ind w:left="360"/>
        <w:rPr>
          <w:rFonts w:ascii="Times New Roman" w:hAnsi="Times New Roman" w:cs="Times New Roman"/>
        </w:rPr>
      </w:pPr>
    </w:p>
    <w:p w14:paraId="474C77D2" w14:textId="5486D881" w:rsidR="006E1F84" w:rsidRPr="004753D2" w:rsidRDefault="001219BC" w:rsidP="004753D2">
      <w:pPr>
        <w:pStyle w:val="ListParagraph"/>
        <w:numPr>
          <w:ilvl w:val="0"/>
          <w:numId w:val="23"/>
        </w:numPr>
        <w:snapToGrid w:val="0"/>
        <w:spacing w:line="480" w:lineRule="auto"/>
        <w:rPr>
          <w:rFonts w:ascii="Times New Roman" w:hAnsi="Times New Roman" w:cs="Times New Roman"/>
          <w:b/>
          <w:bCs/>
        </w:rPr>
      </w:pPr>
      <w:r w:rsidRPr="001219BC">
        <w:rPr>
          <w:rFonts w:ascii="Times New Roman" w:hAnsi="Times New Roman" w:cs="Times New Roman"/>
          <w:b/>
          <w:bCs/>
        </w:rPr>
        <w:lastRenderedPageBreak/>
        <w:t>Spatial Map – Airport-level complaint distribution</w:t>
      </w:r>
      <w:r w:rsidR="006E1F84" w:rsidRPr="001219BC">
        <w:rPr>
          <w:rFonts w:ascii="Times New Roman" w:hAnsi="Times New Roman" w:cs="Times New Roman"/>
          <w:b/>
          <w:bCs/>
        </w:rPr>
        <w:t>:</w:t>
      </w:r>
      <w:r w:rsidRPr="001219BC">
        <w:t xml:space="preserve"> </w:t>
      </w:r>
      <w:r w:rsidRPr="001219BC">
        <w:rPr>
          <w:noProof/>
        </w:rPr>
        <w:drawing>
          <wp:inline distT="0" distB="0" distL="0" distR="0" wp14:anchorId="65C388D5" wp14:editId="4D20F6D8">
            <wp:extent cx="5943600" cy="3728720"/>
            <wp:effectExtent l="0" t="0" r="0" b="5080"/>
            <wp:docPr id="749039711" name="Picture 1" descr="A map of the united state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39711" name="Picture 1" descr="A map of the united states with red dots&#10;&#10;AI-generated content may be incorrect."/>
                    <pic:cNvPicPr/>
                  </pic:nvPicPr>
                  <pic:blipFill>
                    <a:blip r:embed="rId8"/>
                    <a:stretch>
                      <a:fillRect/>
                    </a:stretch>
                  </pic:blipFill>
                  <pic:spPr>
                    <a:xfrm>
                      <a:off x="0" y="0"/>
                      <a:ext cx="5943600" cy="3728720"/>
                    </a:xfrm>
                    <a:prstGeom prst="rect">
                      <a:avLst/>
                    </a:prstGeom>
                  </pic:spPr>
                </pic:pic>
              </a:graphicData>
            </a:graphic>
          </wp:inline>
        </w:drawing>
      </w:r>
    </w:p>
    <w:p w14:paraId="719B4544" w14:textId="40300CB0" w:rsidR="001936DC" w:rsidRPr="004753D2" w:rsidRDefault="004753D2" w:rsidP="004753D2">
      <w:pPr>
        <w:pStyle w:val="NormalWeb"/>
        <w:numPr>
          <w:ilvl w:val="0"/>
          <w:numId w:val="23"/>
        </w:numPr>
        <w:shd w:val="clear" w:color="auto" w:fill="FFFFFF"/>
        <w:rPr>
          <w:rFonts w:eastAsiaTheme="minorHAnsi"/>
          <w:b/>
          <w:bCs/>
          <w:kern w:val="2"/>
          <w14:ligatures w14:val="standardContextual"/>
        </w:rPr>
      </w:pPr>
      <w:r w:rsidRPr="004753D2">
        <w:rPr>
          <w:rFonts w:eastAsiaTheme="minorHAnsi"/>
          <w:b/>
          <w:bCs/>
          <w:kern w:val="2"/>
          <w14:ligatures w14:val="standardContextual"/>
        </w:rPr>
        <w:t>Box Plot – Distribution of complaints across months and categories</w:t>
      </w:r>
      <w:r w:rsidR="001936DC" w:rsidRPr="004753D2">
        <w:rPr>
          <w:rFonts w:eastAsiaTheme="minorHAnsi"/>
          <w:b/>
          <w:bCs/>
          <w:kern w:val="2"/>
          <w14:ligatures w14:val="standardContextual"/>
        </w:rPr>
        <w:t>:</w:t>
      </w:r>
      <w:r w:rsidRPr="004753D2">
        <w:rPr>
          <w:noProof/>
        </w:rPr>
        <w:t xml:space="preserve"> </w:t>
      </w:r>
      <w:r w:rsidRPr="004753D2">
        <w:rPr>
          <w:rFonts w:eastAsiaTheme="minorHAnsi"/>
          <w:b/>
          <w:bCs/>
          <w:noProof/>
          <w:kern w:val="2"/>
          <w14:ligatures w14:val="standardContextual"/>
        </w:rPr>
        <w:drawing>
          <wp:inline distT="0" distB="0" distL="0" distR="0" wp14:anchorId="1C405446" wp14:editId="27667A48">
            <wp:extent cx="6305107" cy="3541234"/>
            <wp:effectExtent l="0" t="0" r="0" b="2540"/>
            <wp:docPr id="464049061" name="Picture 1" descr="A diagram of a number of compan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49061" name="Picture 1" descr="A diagram of a number of companies&#10;&#10;AI-generated content may be incorrect."/>
                    <pic:cNvPicPr/>
                  </pic:nvPicPr>
                  <pic:blipFill>
                    <a:blip r:embed="rId9"/>
                    <a:stretch>
                      <a:fillRect/>
                    </a:stretch>
                  </pic:blipFill>
                  <pic:spPr>
                    <a:xfrm>
                      <a:off x="0" y="0"/>
                      <a:ext cx="6323411" cy="3551514"/>
                    </a:xfrm>
                    <a:prstGeom prst="rect">
                      <a:avLst/>
                    </a:prstGeom>
                  </pic:spPr>
                </pic:pic>
              </a:graphicData>
            </a:graphic>
          </wp:inline>
        </w:drawing>
      </w:r>
    </w:p>
    <w:p w14:paraId="37529BE1" w14:textId="216DEA29" w:rsidR="001936DC" w:rsidRDefault="001936DC" w:rsidP="004753D2">
      <w:pPr>
        <w:snapToGrid w:val="0"/>
        <w:spacing w:line="480" w:lineRule="auto"/>
        <w:rPr>
          <w:rFonts w:ascii="Times New Roman" w:hAnsi="Times New Roman" w:cs="Times New Roman"/>
        </w:rPr>
      </w:pPr>
    </w:p>
    <w:p w14:paraId="0B418F5A" w14:textId="77777777" w:rsidR="004753D2" w:rsidRPr="004753D2" w:rsidRDefault="004753D2" w:rsidP="004753D2">
      <w:pPr>
        <w:pStyle w:val="NormalWeb"/>
        <w:numPr>
          <w:ilvl w:val="0"/>
          <w:numId w:val="23"/>
        </w:numPr>
        <w:shd w:val="clear" w:color="auto" w:fill="FFFFFF"/>
        <w:rPr>
          <w:rFonts w:eastAsiaTheme="minorHAnsi"/>
          <w:b/>
          <w:bCs/>
          <w:kern w:val="2"/>
          <w14:ligatures w14:val="standardContextual"/>
        </w:rPr>
      </w:pPr>
      <w:r w:rsidRPr="004753D2">
        <w:rPr>
          <w:rFonts w:eastAsiaTheme="minorHAnsi"/>
          <w:b/>
          <w:bCs/>
          <w:kern w:val="2"/>
          <w14:ligatures w14:val="standardContextual"/>
        </w:rPr>
        <w:t>Line Charts – Trends for top complaint subcategories</w:t>
      </w:r>
      <w:r w:rsidR="001936DC" w:rsidRPr="004753D2">
        <w:rPr>
          <w:rFonts w:eastAsiaTheme="minorHAnsi"/>
          <w:b/>
          <w:bCs/>
          <w:kern w:val="2"/>
          <w14:ligatures w14:val="standardContextual"/>
        </w:rPr>
        <w:t>:</w:t>
      </w:r>
      <w:r w:rsidRPr="004753D2">
        <w:rPr>
          <w:noProof/>
        </w:rPr>
        <w:t xml:space="preserve"> </w:t>
      </w:r>
    </w:p>
    <w:p w14:paraId="6D252AF6" w14:textId="77777777" w:rsidR="004753D2" w:rsidRDefault="004753D2" w:rsidP="004753D2">
      <w:pPr>
        <w:pStyle w:val="ListParagraph"/>
        <w:rPr>
          <w:b/>
          <w:bCs/>
        </w:rPr>
      </w:pPr>
    </w:p>
    <w:p w14:paraId="3D6E2704" w14:textId="524A6640" w:rsidR="001936DC" w:rsidRPr="004753D2" w:rsidRDefault="004753D2" w:rsidP="004753D2">
      <w:pPr>
        <w:pStyle w:val="NormalWeb"/>
        <w:shd w:val="clear" w:color="auto" w:fill="FFFFFF"/>
        <w:ind w:left="720"/>
        <w:rPr>
          <w:rFonts w:eastAsiaTheme="minorHAnsi"/>
          <w:b/>
          <w:bCs/>
          <w:kern w:val="2"/>
          <w14:ligatures w14:val="standardContextual"/>
        </w:rPr>
      </w:pPr>
      <w:r w:rsidRPr="004753D2">
        <w:rPr>
          <w:rFonts w:eastAsiaTheme="minorHAnsi"/>
          <w:b/>
          <w:bCs/>
          <w:noProof/>
          <w:kern w:val="2"/>
          <w14:ligatures w14:val="standardContextual"/>
        </w:rPr>
        <w:drawing>
          <wp:inline distT="0" distB="0" distL="0" distR="0" wp14:anchorId="1C125FFB" wp14:editId="3ACFD5D0">
            <wp:extent cx="6310688" cy="3147060"/>
            <wp:effectExtent l="0" t="0" r="1270" b="2540"/>
            <wp:docPr id="1877614536"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4536" name="Picture 1" descr="A graph with blue lines and numbers&#10;&#10;AI-generated content may be incorrect."/>
                    <pic:cNvPicPr/>
                  </pic:nvPicPr>
                  <pic:blipFill>
                    <a:blip r:embed="rId10"/>
                    <a:stretch>
                      <a:fillRect/>
                    </a:stretch>
                  </pic:blipFill>
                  <pic:spPr>
                    <a:xfrm>
                      <a:off x="0" y="0"/>
                      <a:ext cx="6341295" cy="3162323"/>
                    </a:xfrm>
                    <a:prstGeom prst="rect">
                      <a:avLst/>
                    </a:prstGeom>
                  </pic:spPr>
                </pic:pic>
              </a:graphicData>
            </a:graphic>
          </wp:inline>
        </w:drawing>
      </w:r>
    </w:p>
    <w:p w14:paraId="65956AA5" w14:textId="73F21F7F" w:rsidR="001936DC" w:rsidRDefault="001936DC" w:rsidP="006E1F84">
      <w:pPr>
        <w:snapToGrid w:val="0"/>
        <w:spacing w:line="480" w:lineRule="auto"/>
        <w:ind w:left="360"/>
        <w:rPr>
          <w:rFonts w:ascii="Times New Roman" w:hAnsi="Times New Roman" w:cs="Times New Roman"/>
        </w:rPr>
      </w:pPr>
    </w:p>
    <w:p w14:paraId="783291A5" w14:textId="77777777" w:rsidR="004753D2" w:rsidRDefault="004753D2" w:rsidP="006E1F84">
      <w:pPr>
        <w:snapToGrid w:val="0"/>
        <w:spacing w:line="480" w:lineRule="auto"/>
        <w:ind w:left="360"/>
        <w:rPr>
          <w:rFonts w:ascii="Times New Roman" w:hAnsi="Times New Roman" w:cs="Times New Roman"/>
        </w:rPr>
      </w:pPr>
    </w:p>
    <w:p w14:paraId="76D014D7" w14:textId="77777777" w:rsidR="004753D2" w:rsidRDefault="004753D2" w:rsidP="006E1F84">
      <w:pPr>
        <w:snapToGrid w:val="0"/>
        <w:spacing w:line="480" w:lineRule="auto"/>
        <w:ind w:left="360"/>
        <w:rPr>
          <w:rFonts w:ascii="Times New Roman" w:hAnsi="Times New Roman" w:cs="Times New Roman"/>
        </w:rPr>
      </w:pPr>
    </w:p>
    <w:p w14:paraId="135A874E" w14:textId="77777777" w:rsidR="004753D2" w:rsidRPr="004753D2" w:rsidRDefault="004753D2" w:rsidP="004753D2">
      <w:pPr>
        <w:pStyle w:val="NormalWeb"/>
        <w:numPr>
          <w:ilvl w:val="0"/>
          <w:numId w:val="23"/>
        </w:numPr>
        <w:shd w:val="clear" w:color="auto" w:fill="FFFFFF"/>
        <w:rPr>
          <w:rFonts w:eastAsiaTheme="minorHAnsi"/>
          <w:b/>
          <w:bCs/>
          <w:kern w:val="2"/>
          <w14:ligatures w14:val="standardContextual"/>
        </w:rPr>
      </w:pPr>
      <w:r>
        <w:rPr>
          <w:rFonts w:eastAsiaTheme="minorHAnsi"/>
          <w:b/>
          <w:bCs/>
          <w:kern w:val="2"/>
          <w14:ligatures w14:val="standardContextual"/>
        </w:rPr>
        <w:lastRenderedPageBreak/>
        <w:t xml:space="preserve">Bar Char, </w:t>
      </w:r>
      <w:r w:rsidRPr="004753D2">
        <w:rPr>
          <w:rFonts w:eastAsiaTheme="minorHAnsi"/>
          <w:b/>
          <w:bCs/>
          <w:kern w:val="2"/>
          <w14:ligatures w14:val="standardContextual"/>
        </w:rPr>
        <w:t xml:space="preserve">Stacked </w:t>
      </w:r>
      <w:r>
        <w:rPr>
          <w:rFonts w:eastAsiaTheme="minorHAnsi"/>
          <w:b/>
          <w:bCs/>
          <w:kern w:val="2"/>
          <w14:ligatures w14:val="standardContextual"/>
        </w:rPr>
        <w:t>/</w:t>
      </w:r>
      <w:r w:rsidRPr="004753D2">
        <w:rPr>
          <w:rFonts w:eastAsiaTheme="minorHAnsi"/>
          <w:b/>
          <w:bCs/>
          <w:kern w:val="2"/>
          <w14:ligatures w14:val="standardContextual"/>
        </w:rPr>
        <w:t xml:space="preserve"> Grouped Bar Charts – Breakdown of subcategory counts</w:t>
      </w:r>
      <w:r w:rsidR="001936DC" w:rsidRPr="004753D2">
        <w:rPr>
          <w:rFonts w:eastAsiaTheme="minorHAnsi"/>
          <w:b/>
          <w:bCs/>
          <w:kern w:val="2"/>
          <w14:ligatures w14:val="standardContextual"/>
        </w:rPr>
        <w:t>:</w:t>
      </w:r>
      <w:r w:rsidRPr="004753D2">
        <w:rPr>
          <w:noProof/>
        </w:rPr>
        <w:t xml:space="preserve"> </w:t>
      </w:r>
      <w:r w:rsidRPr="004753D2">
        <w:rPr>
          <w:rFonts w:eastAsiaTheme="minorHAnsi"/>
          <w:b/>
          <w:bCs/>
          <w:noProof/>
          <w:kern w:val="2"/>
          <w14:ligatures w14:val="standardContextual"/>
        </w:rPr>
        <w:drawing>
          <wp:inline distT="0" distB="0" distL="0" distR="0" wp14:anchorId="1A7940D5" wp14:editId="7B123415">
            <wp:extent cx="6413656" cy="3125972"/>
            <wp:effectExtent l="0" t="0" r="0" b="0"/>
            <wp:docPr id="1314220737" name="Picture 1" descr="A graph of a number of red and orang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0737" name="Picture 1" descr="A graph of a number of red and orange colored bars&#10;&#10;AI-generated content may be incorrect."/>
                    <pic:cNvPicPr/>
                  </pic:nvPicPr>
                  <pic:blipFill>
                    <a:blip r:embed="rId11"/>
                    <a:stretch>
                      <a:fillRect/>
                    </a:stretch>
                  </pic:blipFill>
                  <pic:spPr>
                    <a:xfrm>
                      <a:off x="0" y="0"/>
                      <a:ext cx="6447860" cy="3142643"/>
                    </a:xfrm>
                    <a:prstGeom prst="rect">
                      <a:avLst/>
                    </a:prstGeom>
                  </pic:spPr>
                </pic:pic>
              </a:graphicData>
            </a:graphic>
          </wp:inline>
        </w:drawing>
      </w:r>
    </w:p>
    <w:p w14:paraId="130579AE" w14:textId="77777777" w:rsidR="004753D2" w:rsidRDefault="004753D2" w:rsidP="004753D2">
      <w:pPr>
        <w:pStyle w:val="ListParagraph"/>
        <w:rPr>
          <w:b/>
          <w:bCs/>
        </w:rPr>
      </w:pPr>
    </w:p>
    <w:p w14:paraId="6E21324B" w14:textId="4B68ED0A" w:rsidR="001936DC" w:rsidRPr="004753D2" w:rsidRDefault="004753D2" w:rsidP="004753D2">
      <w:pPr>
        <w:pStyle w:val="NormalWeb"/>
        <w:shd w:val="clear" w:color="auto" w:fill="FFFFFF"/>
        <w:ind w:left="720"/>
        <w:rPr>
          <w:rFonts w:eastAsiaTheme="minorHAnsi"/>
          <w:b/>
          <w:bCs/>
          <w:kern w:val="2"/>
          <w14:ligatures w14:val="standardContextual"/>
        </w:rPr>
      </w:pPr>
      <w:r w:rsidRPr="004753D2">
        <w:rPr>
          <w:noProof/>
        </w:rPr>
        <w:drawing>
          <wp:inline distT="0" distB="0" distL="0" distR="0" wp14:anchorId="37DD7451" wp14:editId="557FC745">
            <wp:extent cx="6262019" cy="3668232"/>
            <wp:effectExtent l="0" t="0" r="0" b="2540"/>
            <wp:docPr id="191548947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89471" name="Picture 1" descr="A graph of different colored bars&#10;&#10;AI-generated content may be incorrect."/>
                    <pic:cNvPicPr/>
                  </pic:nvPicPr>
                  <pic:blipFill>
                    <a:blip r:embed="rId12"/>
                    <a:stretch>
                      <a:fillRect/>
                    </a:stretch>
                  </pic:blipFill>
                  <pic:spPr>
                    <a:xfrm>
                      <a:off x="0" y="0"/>
                      <a:ext cx="6329169" cy="3707568"/>
                    </a:xfrm>
                    <a:prstGeom prst="rect">
                      <a:avLst/>
                    </a:prstGeom>
                  </pic:spPr>
                </pic:pic>
              </a:graphicData>
            </a:graphic>
          </wp:inline>
        </w:drawing>
      </w:r>
    </w:p>
    <w:p w14:paraId="0FD95273" w14:textId="7C5829EC" w:rsidR="001936DC" w:rsidRDefault="001936DC" w:rsidP="006E1F84">
      <w:pPr>
        <w:snapToGrid w:val="0"/>
        <w:spacing w:line="480" w:lineRule="auto"/>
        <w:ind w:left="360"/>
        <w:rPr>
          <w:rFonts w:ascii="Times New Roman" w:hAnsi="Times New Roman" w:cs="Times New Roman"/>
        </w:rPr>
      </w:pPr>
    </w:p>
    <w:p w14:paraId="04DFD58A" w14:textId="77777777" w:rsidR="004753D2" w:rsidRDefault="004753D2" w:rsidP="006E1F84">
      <w:pPr>
        <w:snapToGrid w:val="0"/>
        <w:spacing w:line="480" w:lineRule="auto"/>
        <w:ind w:left="360"/>
        <w:rPr>
          <w:rFonts w:ascii="Times New Roman" w:hAnsi="Times New Roman" w:cs="Times New Roman"/>
        </w:rPr>
      </w:pPr>
    </w:p>
    <w:p w14:paraId="69678F51" w14:textId="77777777" w:rsidR="004753D2" w:rsidRDefault="004753D2" w:rsidP="006E1F84">
      <w:pPr>
        <w:snapToGrid w:val="0"/>
        <w:spacing w:line="480" w:lineRule="auto"/>
        <w:ind w:left="360"/>
        <w:rPr>
          <w:rFonts w:ascii="Times New Roman" w:hAnsi="Times New Roman" w:cs="Times New Roman"/>
        </w:rPr>
      </w:pPr>
    </w:p>
    <w:p w14:paraId="0E2D4B52" w14:textId="03EFEBCB" w:rsidR="001936DC" w:rsidRPr="004753D2" w:rsidRDefault="004753D2" w:rsidP="004753D2">
      <w:pPr>
        <w:pStyle w:val="NormalWeb"/>
        <w:numPr>
          <w:ilvl w:val="0"/>
          <w:numId w:val="23"/>
        </w:numPr>
        <w:shd w:val="clear" w:color="auto" w:fill="FFFFFF"/>
        <w:rPr>
          <w:rFonts w:eastAsiaTheme="minorHAnsi"/>
          <w:b/>
          <w:bCs/>
          <w:kern w:val="2"/>
          <w14:ligatures w14:val="standardContextual"/>
        </w:rPr>
      </w:pPr>
      <w:r w:rsidRPr="004753D2">
        <w:rPr>
          <w:rFonts w:eastAsiaTheme="minorHAnsi"/>
          <w:b/>
          <w:bCs/>
          <w:kern w:val="2"/>
          <w14:ligatures w14:val="standardContextual"/>
        </w:rPr>
        <w:t>Custom Multi-Panel Visuals – Top 3 subcategories by month per category</w:t>
      </w:r>
      <w:r w:rsidR="001936DC" w:rsidRPr="004753D2">
        <w:rPr>
          <w:rFonts w:eastAsiaTheme="minorHAnsi"/>
          <w:b/>
          <w:bCs/>
          <w:kern w:val="2"/>
          <w14:ligatures w14:val="standardContextual"/>
        </w:rPr>
        <w:t>:</w:t>
      </w:r>
    </w:p>
    <w:p w14:paraId="1139819D" w14:textId="06D2FFBB" w:rsidR="001936DC" w:rsidRDefault="004753D2" w:rsidP="006E1F84">
      <w:pPr>
        <w:snapToGrid w:val="0"/>
        <w:spacing w:line="480" w:lineRule="auto"/>
        <w:ind w:left="360"/>
        <w:rPr>
          <w:rFonts w:ascii="Times New Roman" w:hAnsi="Times New Roman" w:cs="Times New Roman"/>
        </w:rPr>
      </w:pPr>
      <w:r>
        <w:rPr>
          <w:noProof/>
        </w:rPr>
        <w:drawing>
          <wp:inline distT="0" distB="0" distL="0" distR="0" wp14:anchorId="3EDCBD9F" wp14:editId="4D31C7B0">
            <wp:extent cx="6443331" cy="6952051"/>
            <wp:effectExtent l="0" t="0" r="0" b="0"/>
            <wp:docPr id="468968091"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68091" name="Picture 3" descr="A screenshot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6591" cy="6966358"/>
                    </a:xfrm>
                    <a:prstGeom prst="rect">
                      <a:avLst/>
                    </a:prstGeom>
                    <a:noFill/>
                    <a:ln>
                      <a:noFill/>
                    </a:ln>
                  </pic:spPr>
                </pic:pic>
              </a:graphicData>
            </a:graphic>
          </wp:inline>
        </w:drawing>
      </w:r>
    </w:p>
    <w:p w14:paraId="409C410C" w14:textId="7FB3DD89" w:rsidR="00565095" w:rsidRDefault="00565095">
      <w:pPr>
        <w:rPr>
          <w:rFonts w:ascii="Times New Roman" w:eastAsia="Times New Roman" w:hAnsi="Times New Roman" w:cs="Times New Roman"/>
          <w:kern w:val="0"/>
          <w14:ligatures w14:val="none"/>
        </w:rPr>
      </w:pPr>
      <w:r>
        <w:br w:type="page"/>
      </w:r>
    </w:p>
    <w:p w14:paraId="3246D0D3" w14:textId="05619E0B" w:rsidR="00565095" w:rsidRDefault="00565095" w:rsidP="00565095">
      <w:pPr>
        <w:pStyle w:val="NormalWeb"/>
        <w:snapToGrid w:val="0"/>
        <w:spacing w:line="480" w:lineRule="auto"/>
        <w:rPr>
          <w:b/>
          <w:bCs/>
        </w:rPr>
      </w:pPr>
      <w:r w:rsidRPr="00565095">
        <w:rPr>
          <w:b/>
          <w:bCs/>
        </w:rPr>
        <w:lastRenderedPageBreak/>
        <w:t>Analysis Summary:</w:t>
      </w:r>
    </w:p>
    <w:p w14:paraId="70125E56" w14:textId="765CB557" w:rsidR="00565095" w:rsidRDefault="006F79E9" w:rsidP="006F79E9">
      <w:pPr>
        <w:pStyle w:val="NormalWeb"/>
        <w:numPr>
          <w:ilvl w:val="0"/>
          <w:numId w:val="26"/>
        </w:numPr>
        <w:snapToGrid w:val="0"/>
        <w:spacing w:line="480" w:lineRule="auto"/>
      </w:pPr>
      <w:r>
        <w:t>Complaint data is from 2015 – 2021 highlights persistent issues at specific airports across the world.</w:t>
      </w:r>
    </w:p>
    <w:p w14:paraId="0F3BBBD4" w14:textId="3426C2A1" w:rsidR="006F79E9" w:rsidRDefault="006F79E9" w:rsidP="006F79E9">
      <w:pPr>
        <w:pStyle w:val="NormalWeb"/>
        <w:numPr>
          <w:ilvl w:val="0"/>
          <w:numId w:val="26"/>
        </w:numPr>
        <w:snapToGrid w:val="0"/>
        <w:spacing w:line="480" w:lineRule="auto"/>
      </w:pPr>
      <w:r>
        <w:t>The non</w:t>
      </w:r>
      <w:r w:rsidR="004C3F5E">
        <w:t>-</w:t>
      </w:r>
      <w:r>
        <w:t>US airports are few, hence excluded from the further analysis.</w:t>
      </w:r>
    </w:p>
    <w:p w14:paraId="38A29958" w14:textId="72361380" w:rsidR="006F79E9" w:rsidRDefault="004C3F5E" w:rsidP="006F79E9">
      <w:pPr>
        <w:pStyle w:val="NormalWeb"/>
        <w:numPr>
          <w:ilvl w:val="0"/>
          <w:numId w:val="26"/>
        </w:numPr>
        <w:snapToGrid w:val="0"/>
        <w:spacing w:line="480" w:lineRule="auto"/>
      </w:pPr>
      <w:r>
        <w:t>Most</w:t>
      </w:r>
      <w:r w:rsidR="006F79E9">
        <w:t xml:space="preserve"> complaints fall into five key categories </w:t>
      </w:r>
      <w:r>
        <w:t>with ‘Expedited Passenger Screening Program’, ‘Mishandling of Passenger Property’, and ‘Customer Service’.</w:t>
      </w:r>
    </w:p>
    <w:p w14:paraId="655AE791" w14:textId="38A67E15" w:rsidR="004C3F5E" w:rsidRDefault="004C3F5E" w:rsidP="006F79E9">
      <w:pPr>
        <w:pStyle w:val="NormalWeb"/>
        <w:numPr>
          <w:ilvl w:val="0"/>
          <w:numId w:val="26"/>
        </w:numPr>
        <w:snapToGrid w:val="0"/>
        <w:spacing w:line="480" w:lineRule="auto"/>
      </w:pPr>
      <w:r>
        <w:t>Within those, subcategories like ‘*’ (unknown), ‘TSO’ are most frequently reported.</w:t>
      </w:r>
    </w:p>
    <w:p w14:paraId="0C0EED78" w14:textId="77777777" w:rsidR="004C3F5E" w:rsidRDefault="004C3F5E" w:rsidP="006F79E9">
      <w:pPr>
        <w:pStyle w:val="NormalWeb"/>
        <w:numPr>
          <w:ilvl w:val="0"/>
          <w:numId w:val="26"/>
        </w:numPr>
        <w:snapToGrid w:val="0"/>
        <w:spacing w:line="480" w:lineRule="auto"/>
      </w:pPr>
      <w:r>
        <w:t>Monthly trends reveal a significant downtrend of complaints during the Covid pandemic period.</w:t>
      </w:r>
    </w:p>
    <w:p w14:paraId="34262532" w14:textId="338DDC75" w:rsidR="004C3F5E" w:rsidRDefault="004C3F5E" w:rsidP="006F79E9">
      <w:pPr>
        <w:pStyle w:val="NormalWeb"/>
        <w:numPr>
          <w:ilvl w:val="0"/>
          <w:numId w:val="26"/>
        </w:numPr>
        <w:snapToGrid w:val="0"/>
        <w:spacing w:line="480" w:lineRule="auto"/>
      </w:pPr>
      <w:r>
        <w:t>Spatial analysis shows clusters of high complaints at major airports, confirming that complaint volume often correlates with passenger traffic – but also reveals some smaller airports with disproportionate issues.</w:t>
      </w:r>
    </w:p>
    <w:p w14:paraId="17945E83" w14:textId="5AC9463F" w:rsidR="00AC35F3" w:rsidRPr="00AC35F3" w:rsidRDefault="00AC35F3" w:rsidP="00565095">
      <w:pPr>
        <w:pStyle w:val="NormalWeb"/>
        <w:snapToGrid w:val="0"/>
        <w:spacing w:line="480" w:lineRule="auto"/>
        <w:rPr>
          <w:b/>
          <w:bCs/>
        </w:rPr>
      </w:pPr>
      <w:r w:rsidRPr="00AC35F3">
        <w:rPr>
          <w:b/>
          <w:bCs/>
        </w:rPr>
        <w:t>Call to Action:</w:t>
      </w:r>
    </w:p>
    <w:p w14:paraId="021DFB7B" w14:textId="16BF3CAA" w:rsidR="001936DC" w:rsidRDefault="004C3F5E" w:rsidP="004C3F5E">
      <w:pPr>
        <w:pStyle w:val="NormalWeb"/>
        <w:numPr>
          <w:ilvl w:val="0"/>
          <w:numId w:val="27"/>
        </w:numPr>
        <w:snapToGrid w:val="0"/>
        <w:spacing w:line="480" w:lineRule="auto"/>
      </w:pPr>
      <w:r>
        <w:t>Prioritize high-complaint airports for internal reviews and compliance audits.</w:t>
      </w:r>
    </w:p>
    <w:p w14:paraId="7167CC3A" w14:textId="09212713" w:rsidR="004C3F5E" w:rsidRDefault="004C3F5E" w:rsidP="004C3F5E">
      <w:pPr>
        <w:pStyle w:val="NormalWeb"/>
        <w:numPr>
          <w:ilvl w:val="0"/>
          <w:numId w:val="27"/>
        </w:numPr>
        <w:snapToGrid w:val="0"/>
        <w:spacing w:line="480" w:lineRule="auto"/>
      </w:pPr>
      <w:r>
        <w:t>Focus training efforts on TSA agents in areas of repeated complaint subcategories such as:</w:t>
      </w:r>
    </w:p>
    <w:p w14:paraId="7DC325BE" w14:textId="2F3CA45E" w:rsidR="004C3F5E" w:rsidRDefault="004C3F5E" w:rsidP="004C3F5E">
      <w:pPr>
        <w:pStyle w:val="NormalWeb"/>
        <w:numPr>
          <w:ilvl w:val="1"/>
          <w:numId w:val="27"/>
        </w:numPr>
        <w:snapToGrid w:val="0"/>
        <w:spacing w:line="480" w:lineRule="auto"/>
      </w:pPr>
      <w:r>
        <w:t>Expedited Passenger Screening Program</w:t>
      </w:r>
    </w:p>
    <w:p w14:paraId="09BF67DB" w14:textId="77777777" w:rsidR="001219BC" w:rsidRDefault="001219BC" w:rsidP="004C3F5E">
      <w:pPr>
        <w:pStyle w:val="NormalWeb"/>
        <w:numPr>
          <w:ilvl w:val="1"/>
          <w:numId w:val="27"/>
        </w:numPr>
        <w:snapToGrid w:val="0"/>
        <w:spacing w:line="480" w:lineRule="auto"/>
      </w:pPr>
      <w:r>
        <w:t>Customer Service (TSO)</w:t>
      </w:r>
    </w:p>
    <w:p w14:paraId="3720C1A0" w14:textId="77777777" w:rsidR="001219BC" w:rsidRDefault="001219BC" w:rsidP="001219BC">
      <w:pPr>
        <w:pStyle w:val="NormalWeb"/>
        <w:numPr>
          <w:ilvl w:val="0"/>
          <w:numId w:val="27"/>
        </w:numPr>
        <w:snapToGrid w:val="0"/>
        <w:spacing w:line="480" w:lineRule="auto"/>
      </w:pPr>
      <w:r>
        <w:t>Implement feedback loops to monitor progress post-intervention.</w:t>
      </w:r>
    </w:p>
    <w:p w14:paraId="2B90ADCC" w14:textId="3FC7176C" w:rsidR="004C3F5E" w:rsidRDefault="001219BC" w:rsidP="001219BC">
      <w:pPr>
        <w:pStyle w:val="NormalWeb"/>
        <w:numPr>
          <w:ilvl w:val="0"/>
          <w:numId w:val="27"/>
        </w:numPr>
        <w:snapToGrid w:val="0"/>
        <w:spacing w:line="480" w:lineRule="auto"/>
      </w:pPr>
      <w:r>
        <w:t>Integrate findings into performance metrics and public transparency dashboards.</w:t>
      </w:r>
    </w:p>
    <w:p w14:paraId="7C1C0A11" w14:textId="27A3FD40" w:rsidR="001219BC" w:rsidRPr="00D73DB3" w:rsidRDefault="001219BC" w:rsidP="001219BC">
      <w:pPr>
        <w:pStyle w:val="NormalWeb"/>
        <w:numPr>
          <w:ilvl w:val="0"/>
          <w:numId w:val="27"/>
        </w:numPr>
        <w:snapToGrid w:val="0"/>
        <w:spacing w:line="480" w:lineRule="auto"/>
      </w:pPr>
      <w:r>
        <w:t>Regularly review subcategory-level trends to proactively adjust policies before complaint spikes escalate.</w:t>
      </w:r>
    </w:p>
    <w:sectPr w:rsidR="001219BC" w:rsidRPr="00D73DB3" w:rsidSect="00701EE5">
      <w:headerReference w:type="even" r:id="rId14"/>
      <w:headerReference w:type="default" r:id="rId15"/>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C0BDB" w14:textId="77777777" w:rsidR="00CC75DA" w:rsidRDefault="00CC75DA" w:rsidP="00634ABA">
      <w:r>
        <w:separator/>
      </w:r>
    </w:p>
  </w:endnote>
  <w:endnote w:type="continuationSeparator" w:id="0">
    <w:p w14:paraId="090A4336" w14:textId="77777777" w:rsidR="00CC75DA" w:rsidRDefault="00CC75DA" w:rsidP="00634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866B0" w14:textId="77777777" w:rsidR="00CC75DA" w:rsidRDefault="00CC75DA" w:rsidP="00634ABA">
      <w:r>
        <w:separator/>
      </w:r>
    </w:p>
  </w:footnote>
  <w:footnote w:type="continuationSeparator" w:id="0">
    <w:p w14:paraId="7774F593" w14:textId="77777777" w:rsidR="00CC75DA" w:rsidRDefault="00CC75DA" w:rsidP="00634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6037389"/>
      <w:docPartObj>
        <w:docPartGallery w:val="Page Numbers (Top of Page)"/>
        <w:docPartUnique/>
      </w:docPartObj>
    </w:sdtPr>
    <w:sdtContent>
      <w:p w14:paraId="0D42FD50" w14:textId="41F3AE44" w:rsidR="00634ABA" w:rsidRDefault="00634ABA" w:rsidP="00F226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260A4" w14:textId="77777777" w:rsidR="00634ABA" w:rsidRDefault="00634ABA" w:rsidP="00634AB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72372864"/>
      <w:docPartObj>
        <w:docPartGallery w:val="Page Numbers (Top of Page)"/>
        <w:docPartUnique/>
      </w:docPartObj>
    </w:sdtPr>
    <w:sdtContent>
      <w:p w14:paraId="31216957" w14:textId="48713FA7" w:rsidR="00A52D98" w:rsidRDefault="00A52D98" w:rsidP="00F226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34C3812" w14:textId="77777777" w:rsidR="00634ABA" w:rsidRDefault="00634ABA" w:rsidP="00634AB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42503393"/>
      <w:docPartObj>
        <w:docPartGallery w:val="Page Numbers (Top of Page)"/>
        <w:docPartUnique/>
      </w:docPartObj>
    </w:sdtPr>
    <w:sdtContent>
      <w:p w14:paraId="7C60FB74" w14:textId="3E6A5061" w:rsidR="008B575A" w:rsidRDefault="008B575A" w:rsidP="005D292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C360CC" w14:textId="77777777" w:rsidR="008B575A" w:rsidRDefault="008B575A" w:rsidP="008B57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1EC1"/>
    <w:multiLevelType w:val="hybridMultilevel"/>
    <w:tmpl w:val="5D9CB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4174B"/>
    <w:multiLevelType w:val="hybridMultilevel"/>
    <w:tmpl w:val="9520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E34DE"/>
    <w:multiLevelType w:val="multilevel"/>
    <w:tmpl w:val="E786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0425ED"/>
    <w:multiLevelType w:val="hybridMultilevel"/>
    <w:tmpl w:val="2D80F368"/>
    <w:lvl w:ilvl="0" w:tplc="FFFFFFFF">
      <w:start w:val="1"/>
      <w:numFmt w:val="decimal"/>
      <w:lvlText w:val="%1."/>
      <w:lvlJc w:val="left"/>
      <w:pPr>
        <w:ind w:left="720" w:hanging="360"/>
      </w:pPr>
      <w:rPr>
        <w:rFonts w:eastAsia="Times New Roman" w:hint="default"/>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4F43FE"/>
    <w:multiLevelType w:val="hybridMultilevel"/>
    <w:tmpl w:val="F952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D1675"/>
    <w:multiLevelType w:val="multilevel"/>
    <w:tmpl w:val="979C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53446"/>
    <w:multiLevelType w:val="multilevel"/>
    <w:tmpl w:val="1AC2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23D33"/>
    <w:multiLevelType w:val="hybridMultilevel"/>
    <w:tmpl w:val="AAA6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E4FEE"/>
    <w:multiLevelType w:val="hybridMultilevel"/>
    <w:tmpl w:val="052C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50696"/>
    <w:multiLevelType w:val="hybridMultilevel"/>
    <w:tmpl w:val="C84A5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55E26"/>
    <w:multiLevelType w:val="hybridMultilevel"/>
    <w:tmpl w:val="2D80F368"/>
    <w:lvl w:ilvl="0" w:tplc="EDDCB89E">
      <w:start w:val="1"/>
      <w:numFmt w:val="decimal"/>
      <w:lvlText w:val="%1."/>
      <w:lvlJc w:val="left"/>
      <w:pPr>
        <w:ind w:left="1080" w:hanging="360"/>
      </w:pPr>
      <w:rPr>
        <w:rFonts w:eastAsia="Times New Roman" w:hint="default"/>
        <w:color w:val="0E101A"/>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FB1E74"/>
    <w:multiLevelType w:val="multilevel"/>
    <w:tmpl w:val="E30C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EA602E"/>
    <w:multiLevelType w:val="hybridMultilevel"/>
    <w:tmpl w:val="2D80F368"/>
    <w:lvl w:ilvl="0" w:tplc="FFFFFFFF">
      <w:start w:val="1"/>
      <w:numFmt w:val="decimal"/>
      <w:lvlText w:val="%1."/>
      <w:lvlJc w:val="left"/>
      <w:pPr>
        <w:ind w:left="720" w:hanging="360"/>
      </w:pPr>
      <w:rPr>
        <w:rFonts w:eastAsia="Times New Roman" w:hint="default"/>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417473"/>
    <w:multiLevelType w:val="multilevel"/>
    <w:tmpl w:val="1B40E9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96347"/>
    <w:multiLevelType w:val="multilevel"/>
    <w:tmpl w:val="EEB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85D20"/>
    <w:multiLevelType w:val="multilevel"/>
    <w:tmpl w:val="9FD42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B57337"/>
    <w:multiLevelType w:val="hybridMultilevel"/>
    <w:tmpl w:val="28A487F0"/>
    <w:lvl w:ilvl="0" w:tplc="4DE6EF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166670"/>
    <w:multiLevelType w:val="hybridMultilevel"/>
    <w:tmpl w:val="2C02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4A04B2"/>
    <w:multiLevelType w:val="hybridMultilevel"/>
    <w:tmpl w:val="F0CA3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355768"/>
    <w:multiLevelType w:val="multilevel"/>
    <w:tmpl w:val="DA7E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33A3C"/>
    <w:multiLevelType w:val="multilevel"/>
    <w:tmpl w:val="96466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A512D"/>
    <w:multiLevelType w:val="hybridMultilevel"/>
    <w:tmpl w:val="30408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F68B0"/>
    <w:multiLevelType w:val="hybridMultilevel"/>
    <w:tmpl w:val="71426680"/>
    <w:lvl w:ilvl="0" w:tplc="A268EB7E">
      <w:start w:val="1"/>
      <w:numFmt w:val="decimal"/>
      <w:lvlText w:val="%1."/>
      <w:lvlJc w:val="left"/>
      <w:pPr>
        <w:ind w:left="720" w:hanging="360"/>
      </w:pPr>
      <w:rPr>
        <w:rFonts w:eastAsia="Times New Roman" w:hint="default"/>
        <w:b w:val="0"/>
        <w:bCs w:val="0"/>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60683E"/>
    <w:multiLevelType w:val="hybridMultilevel"/>
    <w:tmpl w:val="8392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694CEA"/>
    <w:multiLevelType w:val="multilevel"/>
    <w:tmpl w:val="04220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A1030"/>
    <w:multiLevelType w:val="hybridMultilevel"/>
    <w:tmpl w:val="080C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4B12D1"/>
    <w:multiLevelType w:val="hybridMultilevel"/>
    <w:tmpl w:val="2E827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A47196"/>
    <w:multiLevelType w:val="hybridMultilevel"/>
    <w:tmpl w:val="261C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020B1D"/>
    <w:multiLevelType w:val="hybridMultilevel"/>
    <w:tmpl w:val="2C0AC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BD6758"/>
    <w:multiLevelType w:val="hybridMultilevel"/>
    <w:tmpl w:val="809E9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1D5136"/>
    <w:multiLevelType w:val="hybridMultilevel"/>
    <w:tmpl w:val="8BA00BE2"/>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5F5118"/>
    <w:multiLevelType w:val="multilevel"/>
    <w:tmpl w:val="1B40E9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8519775">
    <w:abstractNumId w:val="11"/>
  </w:num>
  <w:num w:numId="2" w16cid:durableId="228998626">
    <w:abstractNumId w:val="6"/>
  </w:num>
  <w:num w:numId="3" w16cid:durableId="1969898286">
    <w:abstractNumId w:val="10"/>
  </w:num>
  <w:num w:numId="4" w16cid:durableId="1472283126">
    <w:abstractNumId w:val="17"/>
  </w:num>
  <w:num w:numId="5" w16cid:durableId="1704553054">
    <w:abstractNumId w:val="22"/>
  </w:num>
  <w:num w:numId="6" w16cid:durableId="409737542">
    <w:abstractNumId w:val="12"/>
  </w:num>
  <w:num w:numId="7" w16cid:durableId="545408276">
    <w:abstractNumId w:val="3"/>
  </w:num>
  <w:num w:numId="8" w16cid:durableId="785856767">
    <w:abstractNumId w:val="30"/>
  </w:num>
  <w:num w:numId="9" w16cid:durableId="483939103">
    <w:abstractNumId w:val="8"/>
  </w:num>
  <w:num w:numId="10" w16cid:durableId="91974953">
    <w:abstractNumId w:val="7"/>
  </w:num>
  <w:num w:numId="11" w16cid:durableId="2057461806">
    <w:abstractNumId w:val="25"/>
  </w:num>
  <w:num w:numId="12" w16cid:durableId="1333023760">
    <w:abstractNumId w:val="0"/>
  </w:num>
  <w:num w:numId="13" w16cid:durableId="562563174">
    <w:abstractNumId w:val="9"/>
  </w:num>
  <w:num w:numId="14" w16cid:durableId="1100756866">
    <w:abstractNumId w:val="23"/>
  </w:num>
  <w:num w:numId="15" w16cid:durableId="1775058383">
    <w:abstractNumId w:val="18"/>
  </w:num>
  <w:num w:numId="16" w16cid:durableId="418717647">
    <w:abstractNumId w:val="2"/>
  </w:num>
  <w:num w:numId="17" w16cid:durableId="118570854">
    <w:abstractNumId w:val="26"/>
  </w:num>
  <w:num w:numId="18" w16cid:durableId="1218511802">
    <w:abstractNumId w:val="16"/>
  </w:num>
  <w:num w:numId="19" w16cid:durableId="1276016356">
    <w:abstractNumId w:val="21"/>
  </w:num>
  <w:num w:numId="20" w16cid:durableId="467669207">
    <w:abstractNumId w:val="29"/>
  </w:num>
  <w:num w:numId="21" w16cid:durableId="1280838369">
    <w:abstractNumId w:val="4"/>
  </w:num>
  <w:num w:numId="22" w16cid:durableId="493029099">
    <w:abstractNumId w:val="27"/>
  </w:num>
  <w:num w:numId="23" w16cid:durableId="1948388252">
    <w:abstractNumId w:val="13"/>
  </w:num>
  <w:num w:numId="24" w16cid:durableId="1334182366">
    <w:abstractNumId w:val="31"/>
  </w:num>
  <w:num w:numId="25" w16cid:durableId="1735739292">
    <w:abstractNumId w:val="19"/>
  </w:num>
  <w:num w:numId="26" w16cid:durableId="1628242903">
    <w:abstractNumId w:val="1"/>
  </w:num>
  <w:num w:numId="27" w16cid:durableId="251353650">
    <w:abstractNumId w:val="28"/>
  </w:num>
  <w:num w:numId="28" w16cid:durableId="640887113">
    <w:abstractNumId w:val="14"/>
  </w:num>
  <w:num w:numId="29" w16cid:durableId="1615556847">
    <w:abstractNumId w:val="24"/>
  </w:num>
  <w:num w:numId="30" w16cid:durableId="540483444">
    <w:abstractNumId w:val="15"/>
  </w:num>
  <w:num w:numId="31" w16cid:durableId="224803774">
    <w:abstractNumId w:val="5"/>
  </w:num>
  <w:num w:numId="32" w16cid:durableId="17688413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8F"/>
    <w:rsid w:val="00010D48"/>
    <w:rsid w:val="000504EB"/>
    <w:rsid w:val="00053F5D"/>
    <w:rsid w:val="00055028"/>
    <w:rsid w:val="000A64A1"/>
    <w:rsid w:val="000B48E6"/>
    <w:rsid w:val="000E5907"/>
    <w:rsid w:val="00105CB1"/>
    <w:rsid w:val="00111EF9"/>
    <w:rsid w:val="00115CAD"/>
    <w:rsid w:val="001219BC"/>
    <w:rsid w:val="001272A6"/>
    <w:rsid w:val="001546B4"/>
    <w:rsid w:val="00155D3A"/>
    <w:rsid w:val="00167D89"/>
    <w:rsid w:val="00173059"/>
    <w:rsid w:val="001926E0"/>
    <w:rsid w:val="001936DC"/>
    <w:rsid w:val="001A50B7"/>
    <w:rsid w:val="001C7469"/>
    <w:rsid w:val="001E4EFE"/>
    <w:rsid w:val="002267C3"/>
    <w:rsid w:val="00242B90"/>
    <w:rsid w:val="0026605E"/>
    <w:rsid w:val="00270692"/>
    <w:rsid w:val="00294D70"/>
    <w:rsid w:val="002A47AF"/>
    <w:rsid w:val="002B0CFD"/>
    <w:rsid w:val="002B268F"/>
    <w:rsid w:val="002E1352"/>
    <w:rsid w:val="00310176"/>
    <w:rsid w:val="0032376B"/>
    <w:rsid w:val="003259A0"/>
    <w:rsid w:val="0033271C"/>
    <w:rsid w:val="00352C23"/>
    <w:rsid w:val="00355EDE"/>
    <w:rsid w:val="00367FA5"/>
    <w:rsid w:val="003778BF"/>
    <w:rsid w:val="003A1AB1"/>
    <w:rsid w:val="003B678D"/>
    <w:rsid w:val="003D6200"/>
    <w:rsid w:val="004012C2"/>
    <w:rsid w:val="00456F63"/>
    <w:rsid w:val="004753D2"/>
    <w:rsid w:val="00483DF9"/>
    <w:rsid w:val="00497CDD"/>
    <w:rsid w:val="004B1ED0"/>
    <w:rsid w:val="004C3F5E"/>
    <w:rsid w:val="004D26A5"/>
    <w:rsid w:val="004D4525"/>
    <w:rsid w:val="004E3B46"/>
    <w:rsid w:val="004F564C"/>
    <w:rsid w:val="004F6C86"/>
    <w:rsid w:val="00535AB4"/>
    <w:rsid w:val="00544B7C"/>
    <w:rsid w:val="005575CE"/>
    <w:rsid w:val="00560E12"/>
    <w:rsid w:val="00561223"/>
    <w:rsid w:val="00565095"/>
    <w:rsid w:val="0057113F"/>
    <w:rsid w:val="005757C2"/>
    <w:rsid w:val="005D292A"/>
    <w:rsid w:val="00634ABA"/>
    <w:rsid w:val="006C21E2"/>
    <w:rsid w:val="006E1F84"/>
    <w:rsid w:val="006F79E9"/>
    <w:rsid w:val="00701EE5"/>
    <w:rsid w:val="007148DE"/>
    <w:rsid w:val="007313F2"/>
    <w:rsid w:val="007536BD"/>
    <w:rsid w:val="007D4858"/>
    <w:rsid w:val="008063F3"/>
    <w:rsid w:val="0080675D"/>
    <w:rsid w:val="00807C81"/>
    <w:rsid w:val="008459D2"/>
    <w:rsid w:val="00851D7B"/>
    <w:rsid w:val="0085749D"/>
    <w:rsid w:val="00865DBA"/>
    <w:rsid w:val="00890B0D"/>
    <w:rsid w:val="00891C9E"/>
    <w:rsid w:val="00892B43"/>
    <w:rsid w:val="008A6627"/>
    <w:rsid w:val="008B575A"/>
    <w:rsid w:val="008B6F5C"/>
    <w:rsid w:val="008B7F6C"/>
    <w:rsid w:val="008C2D98"/>
    <w:rsid w:val="008D75D8"/>
    <w:rsid w:val="008F609E"/>
    <w:rsid w:val="009421B3"/>
    <w:rsid w:val="0098157E"/>
    <w:rsid w:val="0098255B"/>
    <w:rsid w:val="00983900"/>
    <w:rsid w:val="009935F5"/>
    <w:rsid w:val="00994262"/>
    <w:rsid w:val="009960E5"/>
    <w:rsid w:val="009A5FCF"/>
    <w:rsid w:val="009B5F2D"/>
    <w:rsid w:val="009B779D"/>
    <w:rsid w:val="009C6899"/>
    <w:rsid w:val="009E09F9"/>
    <w:rsid w:val="00A069FB"/>
    <w:rsid w:val="00A15DA0"/>
    <w:rsid w:val="00A46B02"/>
    <w:rsid w:val="00A4768F"/>
    <w:rsid w:val="00A47690"/>
    <w:rsid w:val="00A5259A"/>
    <w:rsid w:val="00A52D98"/>
    <w:rsid w:val="00A6286D"/>
    <w:rsid w:val="00A8393E"/>
    <w:rsid w:val="00AA1A91"/>
    <w:rsid w:val="00AC35F3"/>
    <w:rsid w:val="00AD053B"/>
    <w:rsid w:val="00AD1FA5"/>
    <w:rsid w:val="00AF22F8"/>
    <w:rsid w:val="00AF4746"/>
    <w:rsid w:val="00B00B78"/>
    <w:rsid w:val="00B63548"/>
    <w:rsid w:val="00B71520"/>
    <w:rsid w:val="00BA7F94"/>
    <w:rsid w:val="00BE46C6"/>
    <w:rsid w:val="00BE4A77"/>
    <w:rsid w:val="00C21764"/>
    <w:rsid w:val="00C25635"/>
    <w:rsid w:val="00C40626"/>
    <w:rsid w:val="00C41163"/>
    <w:rsid w:val="00C5490F"/>
    <w:rsid w:val="00C646C9"/>
    <w:rsid w:val="00C652CB"/>
    <w:rsid w:val="00C67354"/>
    <w:rsid w:val="00C7006E"/>
    <w:rsid w:val="00C85B5C"/>
    <w:rsid w:val="00C92333"/>
    <w:rsid w:val="00CA56FA"/>
    <w:rsid w:val="00CC75DA"/>
    <w:rsid w:val="00CD73BE"/>
    <w:rsid w:val="00CF35C4"/>
    <w:rsid w:val="00D0032F"/>
    <w:rsid w:val="00D30C64"/>
    <w:rsid w:val="00D73DB3"/>
    <w:rsid w:val="00D85858"/>
    <w:rsid w:val="00DE257E"/>
    <w:rsid w:val="00DF5DBB"/>
    <w:rsid w:val="00E06453"/>
    <w:rsid w:val="00E1473A"/>
    <w:rsid w:val="00E2778D"/>
    <w:rsid w:val="00E36645"/>
    <w:rsid w:val="00E37907"/>
    <w:rsid w:val="00E4004B"/>
    <w:rsid w:val="00E53554"/>
    <w:rsid w:val="00E629F5"/>
    <w:rsid w:val="00E8481F"/>
    <w:rsid w:val="00E94277"/>
    <w:rsid w:val="00EA3FA7"/>
    <w:rsid w:val="00ED0DC8"/>
    <w:rsid w:val="00ED5CB5"/>
    <w:rsid w:val="00EF217A"/>
    <w:rsid w:val="00F000EC"/>
    <w:rsid w:val="00F12D1E"/>
    <w:rsid w:val="00F20BA7"/>
    <w:rsid w:val="00F22690"/>
    <w:rsid w:val="00F373D4"/>
    <w:rsid w:val="00F673EF"/>
    <w:rsid w:val="00F73545"/>
    <w:rsid w:val="00FA0F39"/>
    <w:rsid w:val="00FA6C5F"/>
    <w:rsid w:val="00FC0293"/>
    <w:rsid w:val="00FC2557"/>
    <w:rsid w:val="00FD0EA7"/>
    <w:rsid w:val="00FD513C"/>
    <w:rsid w:val="00FD6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7496"/>
  <w15:chartTrackingRefBased/>
  <w15:docId w15:val="{D5FA48FB-AD4E-8345-9EAC-373A0E10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5502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C02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ABA"/>
    <w:pPr>
      <w:tabs>
        <w:tab w:val="center" w:pos="4680"/>
        <w:tab w:val="right" w:pos="9360"/>
      </w:tabs>
    </w:pPr>
  </w:style>
  <w:style w:type="character" w:customStyle="1" w:styleId="HeaderChar">
    <w:name w:val="Header Char"/>
    <w:basedOn w:val="DefaultParagraphFont"/>
    <w:link w:val="Header"/>
    <w:uiPriority w:val="99"/>
    <w:rsid w:val="00634ABA"/>
  </w:style>
  <w:style w:type="paragraph" w:styleId="Footer">
    <w:name w:val="footer"/>
    <w:basedOn w:val="Normal"/>
    <w:link w:val="FooterChar"/>
    <w:uiPriority w:val="99"/>
    <w:unhideWhenUsed/>
    <w:rsid w:val="00634ABA"/>
    <w:pPr>
      <w:tabs>
        <w:tab w:val="center" w:pos="4680"/>
        <w:tab w:val="right" w:pos="9360"/>
      </w:tabs>
    </w:pPr>
  </w:style>
  <w:style w:type="character" w:customStyle="1" w:styleId="FooterChar">
    <w:name w:val="Footer Char"/>
    <w:basedOn w:val="DefaultParagraphFont"/>
    <w:link w:val="Footer"/>
    <w:uiPriority w:val="99"/>
    <w:rsid w:val="00634ABA"/>
  </w:style>
  <w:style w:type="character" w:styleId="PageNumber">
    <w:name w:val="page number"/>
    <w:basedOn w:val="DefaultParagraphFont"/>
    <w:uiPriority w:val="99"/>
    <w:semiHidden/>
    <w:unhideWhenUsed/>
    <w:rsid w:val="00634ABA"/>
  </w:style>
  <w:style w:type="paragraph" w:styleId="NormalWeb">
    <w:name w:val="Normal (Web)"/>
    <w:basedOn w:val="Normal"/>
    <w:uiPriority w:val="99"/>
    <w:unhideWhenUsed/>
    <w:rsid w:val="00634ABA"/>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8A6627"/>
    <w:pPr>
      <w:spacing w:after="200"/>
    </w:pPr>
    <w:rPr>
      <w:i/>
      <w:iCs/>
      <w:color w:val="44546A" w:themeColor="text2"/>
      <w:sz w:val="18"/>
      <w:szCs w:val="18"/>
    </w:rPr>
  </w:style>
  <w:style w:type="character" w:styleId="Hyperlink">
    <w:name w:val="Hyperlink"/>
    <w:basedOn w:val="DefaultParagraphFont"/>
    <w:uiPriority w:val="99"/>
    <w:unhideWhenUsed/>
    <w:rsid w:val="00891C9E"/>
    <w:rPr>
      <w:color w:val="0563C1" w:themeColor="hyperlink"/>
      <w:u w:val="single"/>
    </w:rPr>
  </w:style>
  <w:style w:type="character" w:styleId="UnresolvedMention">
    <w:name w:val="Unresolved Mention"/>
    <w:basedOn w:val="DefaultParagraphFont"/>
    <w:uiPriority w:val="99"/>
    <w:semiHidden/>
    <w:unhideWhenUsed/>
    <w:rsid w:val="00891C9E"/>
    <w:rPr>
      <w:color w:val="605E5C"/>
      <w:shd w:val="clear" w:color="auto" w:fill="E1DFDD"/>
    </w:rPr>
  </w:style>
  <w:style w:type="paragraph" w:styleId="ListParagraph">
    <w:name w:val="List Paragraph"/>
    <w:basedOn w:val="Normal"/>
    <w:uiPriority w:val="34"/>
    <w:qFormat/>
    <w:rsid w:val="00B00B78"/>
    <w:pPr>
      <w:ind w:left="720"/>
      <w:contextualSpacing/>
    </w:pPr>
  </w:style>
  <w:style w:type="paragraph" w:styleId="HTMLPreformatted">
    <w:name w:val="HTML Preformatted"/>
    <w:basedOn w:val="Normal"/>
    <w:link w:val="HTMLPreformattedChar"/>
    <w:uiPriority w:val="99"/>
    <w:semiHidden/>
    <w:unhideWhenUsed/>
    <w:rsid w:val="00FC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C0293"/>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FC0293"/>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05502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28322">
      <w:bodyDiv w:val="1"/>
      <w:marLeft w:val="0"/>
      <w:marRight w:val="0"/>
      <w:marTop w:val="0"/>
      <w:marBottom w:val="0"/>
      <w:divBdr>
        <w:top w:val="none" w:sz="0" w:space="0" w:color="auto"/>
        <w:left w:val="none" w:sz="0" w:space="0" w:color="auto"/>
        <w:bottom w:val="none" w:sz="0" w:space="0" w:color="auto"/>
        <w:right w:val="none" w:sz="0" w:space="0" w:color="auto"/>
      </w:divBdr>
    </w:div>
    <w:div w:id="101149384">
      <w:bodyDiv w:val="1"/>
      <w:marLeft w:val="0"/>
      <w:marRight w:val="0"/>
      <w:marTop w:val="0"/>
      <w:marBottom w:val="0"/>
      <w:divBdr>
        <w:top w:val="none" w:sz="0" w:space="0" w:color="auto"/>
        <w:left w:val="none" w:sz="0" w:space="0" w:color="auto"/>
        <w:bottom w:val="none" w:sz="0" w:space="0" w:color="auto"/>
        <w:right w:val="none" w:sz="0" w:space="0" w:color="auto"/>
      </w:divBdr>
    </w:div>
    <w:div w:id="147091369">
      <w:bodyDiv w:val="1"/>
      <w:marLeft w:val="0"/>
      <w:marRight w:val="0"/>
      <w:marTop w:val="0"/>
      <w:marBottom w:val="0"/>
      <w:divBdr>
        <w:top w:val="none" w:sz="0" w:space="0" w:color="auto"/>
        <w:left w:val="none" w:sz="0" w:space="0" w:color="auto"/>
        <w:bottom w:val="none" w:sz="0" w:space="0" w:color="auto"/>
        <w:right w:val="none" w:sz="0" w:space="0" w:color="auto"/>
      </w:divBdr>
    </w:div>
    <w:div w:id="257956358">
      <w:bodyDiv w:val="1"/>
      <w:marLeft w:val="0"/>
      <w:marRight w:val="0"/>
      <w:marTop w:val="0"/>
      <w:marBottom w:val="0"/>
      <w:divBdr>
        <w:top w:val="none" w:sz="0" w:space="0" w:color="auto"/>
        <w:left w:val="none" w:sz="0" w:space="0" w:color="auto"/>
        <w:bottom w:val="none" w:sz="0" w:space="0" w:color="auto"/>
        <w:right w:val="none" w:sz="0" w:space="0" w:color="auto"/>
      </w:divBdr>
    </w:div>
    <w:div w:id="317618438">
      <w:bodyDiv w:val="1"/>
      <w:marLeft w:val="0"/>
      <w:marRight w:val="0"/>
      <w:marTop w:val="0"/>
      <w:marBottom w:val="0"/>
      <w:divBdr>
        <w:top w:val="none" w:sz="0" w:space="0" w:color="auto"/>
        <w:left w:val="none" w:sz="0" w:space="0" w:color="auto"/>
        <w:bottom w:val="none" w:sz="0" w:space="0" w:color="auto"/>
        <w:right w:val="none" w:sz="0" w:space="0" w:color="auto"/>
      </w:divBdr>
    </w:div>
    <w:div w:id="466363202">
      <w:bodyDiv w:val="1"/>
      <w:marLeft w:val="0"/>
      <w:marRight w:val="0"/>
      <w:marTop w:val="0"/>
      <w:marBottom w:val="0"/>
      <w:divBdr>
        <w:top w:val="none" w:sz="0" w:space="0" w:color="auto"/>
        <w:left w:val="none" w:sz="0" w:space="0" w:color="auto"/>
        <w:bottom w:val="none" w:sz="0" w:space="0" w:color="auto"/>
        <w:right w:val="none" w:sz="0" w:space="0" w:color="auto"/>
      </w:divBdr>
    </w:div>
    <w:div w:id="486166793">
      <w:bodyDiv w:val="1"/>
      <w:marLeft w:val="0"/>
      <w:marRight w:val="0"/>
      <w:marTop w:val="0"/>
      <w:marBottom w:val="0"/>
      <w:divBdr>
        <w:top w:val="none" w:sz="0" w:space="0" w:color="auto"/>
        <w:left w:val="none" w:sz="0" w:space="0" w:color="auto"/>
        <w:bottom w:val="none" w:sz="0" w:space="0" w:color="auto"/>
        <w:right w:val="none" w:sz="0" w:space="0" w:color="auto"/>
      </w:divBdr>
    </w:div>
    <w:div w:id="1048140648">
      <w:bodyDiv w:val="1"/>
      <w:marLeft w:val="0"/>
      <w:marRight w:val="0"/>
      <w:marTop w:val="0"/>
      <w:marBottom w:val="0"/>
      <w:divBdr>
        <w:top w:val="none" w:sz="0" w:space="0" w:color="auto"/>
        <w:left w:val="none" w:sz="0" w:space="0" w:color="auto"/>
        <w:bottom w:val="none" w:sz="0" w:space="0" w:color="auto"/>
        <w:right w:val="none" w:sz="0" w:space="0" w:color="auto"/>
      </w:divBdr>
    </w:div>
    <w:div w:id="1193609893">
      <w:bodyDiv w:val="1"/>
      <w:marLeft w:val="0"/>
      <w:marRight w:val="0"/>
      <w:marTop w:val="0"/>
      <w:marBottom w:val="0"/>
      <w:divBdr>
        <w:top w:val="none" w:sz="0" w:space="0" w:color="auto"/>
        <w:left w:val="none" w:sz="0" w:space="0" w:color="auto"/>
        <w:bottom w:val="none" w:sz="0" w:space="0" w:color="auto"/>
        <w:right w:val="none" w:sz="0" w:space="0" w:color="auto"/>
      </w:divBdr>
    </w:div>
    <w:div w:id="1298605308">
      <w:bodyDiv w:val="1"/>
      <w:marLeft w:val="0"/>
      <w:marRight w:val="0"/>
      <w:marTop w:val="0"/>
      <w:marBottom w:val="0"/>
      <w:divBdr>
        <w:top w:val="none" w:sz="0" w:space="0" w:color="auto"/>
        <w:left w:val="none" w:sz="0" w:space="0" w:color="auto"/>
        <w:bottom w:val="none" w:sz="0" w:space="0" w:color="auto"/>
        <w:right w:val="none" w:sz="0" w:space="0" w:color="auto"/>
      </w:divBdr>
    </w:div>
    <w:div w:id="1518229870">
      <w:bodyDiv w:val="1"/>
      <w:marLeft w:val="0"/>
      <w:marRight w:val="0"/>
      <w:marTop w:val="0"/>
      <w:marBottom w:val="0"/>
      <w:divBdr>
        <w:top w:val="none" w:sz="0" w:space="0" w:color="auto"/>
        <w:left w:val="none" w:sz="0" w:space="0" w:color="auto"/>
        <w:bottom w:val="none" w:sz="0" w:space="0" w:color="auto"/>
        <w:right w:val="none" w:sz="0" w:space="0" w:color="auto"/>
      </w:divBdr>
    </w:div>
    <w:div w:id="1582446004">
      <w:bodyDiv w:val="1"/>
      <w:marLeft w:val="0"/>
      <w:marRight w:val="0"/>
      <w:marTop w:val="0"/>
      <w:marBottom w:val="0"/>
      <w:divBdr>
        <w:top w:val="none" w:sz="0" w:space="0" w:color="auto"/>
        <w:left w:val="none" w:sz="0" w:space="0" w:color="auto"/>
        <w:bottom w:val="none" w:sz="0" w:space="0" w:color="auto"/>
        <w:right w:val="none" w:sz="0" w:space="0" w:color="auto"/>
      </w:divBdr>
    </w:div>
    <w:div w:id="1600139417">
      <w:bodyDiv w:val="1"/>
      <w:marLeft w:val="0"/>
      <w:marRight w:val="0"/>
      <w:marTop w:val="0"/>
      <w:marBottom w:val="0"/>
      <w:divBdr>
        <w:top w:val="none" w:sz="0" w:space="0" w:color="auto"/>
        <w:left w:val="none" w:sz="0" w:space="0" w:color="auto"/>
        <w:bottom w:val="none" w:sz="0" w:space="0" w:color="auto"/>
        <w:right w:val="none" w:sz="0" w:space="0" w:color="auto"/>
      </w:divBdr>
    </w:div>
    <w:div w:id="1683631208">
      <w:bodyDiv w:val="1"/>
      <w:marLeft w:val="0"/>
      <w:marRight w:val="0"/>
      <w:marTop w:val="0"/>
      <w:marBottom w:val="0"/>
      <w:divBdr>
        <w:top w:val="none" w:sz="0" w:space="0" w:color="auto"/>
        <w:left w:val="none" w:sz="0" w:space="0" w:color="auto"/>
        <w:bottom w:val="none" w:sz="0" w:space="0" w:color="auto"/>
        <w:right w:val="none" w:sz="0" w:space="0" w:color="auto"/>
      </w:divBdr>
    </w:div>
    <w:div w:id="1761566476">
      <w:bodyDiv w:val="1"/>
      <w:marLeft w:val="0"/>
      <w:marRight w:val="0"/>
      <w:marTop w:val="0"/>
      <w:marBottom w:val="0"/>
      <w:divBdr>
        <w:top w:val="none" w:sz="0" w:space="0" w:color="auto"/>
        <w:left w:val="none" w:sz="0" w:space="0" w:color="auto"/>
        <w:bottom w:val="none" w:sz="0" w:space="0" w:color="auto"/>
        <w:right w:val="none" w:sz="0" w:space="0" w:color="auto"/>
      </w:divBdr>
    </w:div>
    <w:div w:id="202755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ce46077-c084-46ce-a700-e522340c27a8}" enabled="1" method="Standard" siteId="{c921337c-1160-432a-b079-805f59112843}" contentBits="0" removed="0"/>
</clbl:labelList>
</file>

<file path=docProps/app.xml><?xml version="1.0" encoding="utf-8"?>
<Properties xmlns="http://schemas.openxmlformats.org/officeDocument/2006/extended-properties" xmlns:vt="http://schemas.openxmlformats.org/officeDocument/2006/docPropsVTypes">
  <Template>Normal.dotm</Template>
  <TotalTime>137</TotalTime>
  <Pages>9</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Anandaraman, Barath</dc:creator>
  <cp:keywords/>
  <dc:description/>
  <cp:lastModifiedBy>Barath Anandaraman</cp:lastModifiedBy>
  <cp:revision>9</cp:revision>
  <dcterms:created xsi:type="dcterms:W3CDTF">2025-04-05T21:51:00Z</dcterms:created>
  <dcterms:modified xsi:type="dcterms:W3CDTF">2025-05-18T04:40:00Z</dcterms:modified>
</cp:coreProperties>
</file>