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General concept: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Decrease time scrolling on yelp to find places to eat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Good visual on what the dish looks like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Selections based on user preference filter (distance, price point, cuisine)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Steps</w:t>
      </w:r>
    </w:p>
    <w:p w:rsidR="00000000" w:rsidDel="00000000" w:rsidP="00000000" w:rsidRDefault="00000000" w:rsidRPr="00000000" w14:paraId="00000007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completes filter</w:t>
      </w:r>
    </w:p>
    <w:p w:rsidR="00000000" w:rsidDel="00000000" w:rsidP="00000000" w:rsidRDefault="00000000" w:rsidRPr="00000000" w14:paraId="00000008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selects favorite option</w:t>
      </w:r>
    </w:p>
    <w:p w:rsidR="00000000" w:rsidDel="00000000" w:rsidP="00000000" w:rsidRDefault="00000000" w:rsidRPr="00000000" w14:paraId="00000009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is directed to platform for online ordering OR app makes another round of recommendations based on favorite option</w:t>
      </w:r>
    </w:p>
    <w:p w:rsidR="00000000" w:rsidDel="00000000" w:rsidP="00000000" w:rsidRDefault="00000000" w:rsidRPr="00000000" w14:paraId="0000000A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Example: user selects waffles as favorite option. App presents 5 other restaurants with their waffle dishes 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824413" cy="780874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14275" y="529000"/>
                          <a:ext cx="4824413" cy="780874"/>
                          <a:chOff x="314275" y="529000"/>
                          <a:chExt cx="6063250" cy="967675"/>
                        </a:xfrm>
                      </wpg:grpSpPr>
                      <wps:wsp>
                        <wps:cNvSpPr/>
                        <wps:cNvPr id="18" name="Shape 18"/>
                        <wps:spPr>
                          <a:xfrm>
                            <a:off x="319050" y="973475"/>
                            <a:ext cx="6053700" cy="450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319050" y="533775"/>
                            <a:ext cx="6043500" cy="420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395850" y="553575"/>
                            <a:ext cx="58899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Location        Distance       Cost        Cuisine       Mood        Reviews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1382500" y="579850"/>
                            <a:ext cx="0" cy="83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374400" y="605350"/>
                            <a:ext cx="0" cy="787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110625" y="605350"/>
                            <a:ext cx="0" cy="787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082075" y="605350"/>
                            <a:ext cx="0" cy="746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920575" y="646250"/>
                            <a:ext cx="10200" cy="70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319075" y="973475"/>
                            <a:ext cx="981600" cy="52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College Park, MD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1464313" y="1021475"/>
                            <a:ext cx="9816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1-5 miles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2374400" y="1021475"/>
                            <a:ext cx="7977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$10-$15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3192450" y="936875"/>
                            <a:ext cx="981600" cy="52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American, Breakfast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4255875" y="1021475"/>
                            <a:ext cx="7977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Tired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5227375" y="1021475"/>
                            <a:ext cx="7977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&gt; 4 stars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824413" cy="780874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4413" cy="78087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443288" cy="2943272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41575" y="886700"/>
                          <a:ext cx="3443288" cy="2943272"/>
                          <a:chOff x="1341575" y="886700"/>
                          <a:chExt cx="4777500" cy="40766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067625" y="1229125"/>
                            <a:ext cx="3527700" cy="33234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425525" y="1924475"/>
                            <a:ext cx="2822400" cy="1994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831475" y="1229125"/>
                            <a:ext cx="0" cy="3323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415345" y="1914224"/>
                            <a:ext cx="2842800" cy="2014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6" name="Shape 6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81871" y="1229125"/>
                            <a:ext cx="1212478" cy="51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7" name="Shape 7"/>
                        <wps:spPr>
                          <a:xfrm>
                            <a:off x="2953500" y="1832425"/>
                            <a:ext cx="951000" cy="69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Waffle flight, Iron Rooster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id="8" name="Shape 8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32225" y="886723"/>
                            <a:ext cx="1212475" cy="776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9" name="Shape 9"/>
                        <wps:spPr>
                          <a:xfrm>
                            <a:off x="3831475" y="1663075"/>
                            <a:ext cx="951000" cy="103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Scrambled eggs and home fries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, Board and Brew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id="10" name="Shape 10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41590" y="2606841"/>
                            <a:ext cx="950999" cy="76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1" name="Shape 11"/>
                        <wps:spPr>
                          <a:xfrm>
                            <a:off x="2292600" y="2559075"/>
                            <a:ext cx="1002000" cy="86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Grilled Cheese w/ tomato soup, The Hall CP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id="12" name="Shape 12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12613" y="4173739"/>
                            <a:ext cx="951000" cy="789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3" name="Shape 13"/>
                        <wps:spPr>
                          <a:xfrm>
                            <a:off x="3054450" y="3373200"/>
                            <a:ext cx="1002000" cy="86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Broccoli cheddar soup, Panera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id="14" name="Shape 14"/>
                          <pic:cNvPicPr preferRelativeResize="0"/>
                        </pic:nvPicPr>
                        <pic:blipFill>
                          <a:blip r:embed="rId1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06591" y="2385053"/>
                            <a:ext cx="1212475" cy="101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5" name="Shape 15"/>
                        <wps:spPr>
                          <a:xfrm>
                            <a:off x="4288596" y="2575175"/>
                            <a:ext cx="662700" cy="69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French Toast, IHOP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id="16" name="Shape 16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99353" y="4026555"/>
                            <a:ext cx="950975" cy="772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7" name="Shape 17"/>
                        <wps:spPr>
                          <a:xfrm>
                            <a:off x="3904501" y="3267875"/>
                            <a:ext cx="791100" cy="86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Crab Pretzel, Looney’s Pub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443288" cy="2943272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43288" cy="294327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1. Advanced Filtering Options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Objective</w:t>
      </w:r>
      <w:r w:rsidDel="00000000" w:rsidR="00000000" w:rsidRPr="00000000">
        <w:rPr>
          <w:rtl w:val="0"/>
        </w:rPr>
        <w:t xml:space="preserve">: Enhance user experience by providing comprehensive and customizable filtering options that cater to diverse dietary needs, preferences, and lifestyle choices.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Features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Dietary Filters</w:t>
      </w:r>
      <w:r w:rsidDel="00000000" w:rsidR="00000000" w:rsidRPr="00000000">
        <w:rPr>
          <w:rtl w:val="0"/>
        </w:rPr>
        <w:t xml:space="preserve">: Include options for vegetarian, vegan, gluten-free, keto, paleo, and allergen-free menus, allowing users to easily find meals that meet their dietary restrictions.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Cuisine and Ingredient Filters</w:t>
      </w:r>
      <w:r w:rsidDel="00000000" w:rsidR="00000000" w:rsidRPr="00000000">
        <w:rPr>
          <w:rtl w:val="0"/>
        </w:rPr>
        <w:t xml:space="preserve">: Allow users to filter menus based on specific cuisines (e.g., Italian, Mexican, Japanese) or key ingredients (e.g., chicken, tofu, avocado), catering to taste preferences and ingredient sensitivities.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Nutritional Information Filters</w:t>
      </w:r>
      <w:r w:rsidDel="00000000" w:rsidR="00000000" w:rsidRPr="00000000">
        <w:rPr>
          <w:rtl w:val="0"/>
        </w:rPr>
        <w:t xml:space="preserve">: Enable filtering based on nutritional parameters like calorie count, protein content, sugar levels, etc., supporting health-conscious users in making informed choices.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Preparation Method Filters</w:t>
      </w:r>
      <w:r w:rsidDel="00000000" w:rsidR="00000000" w:rsidRPr="00000000">
        <w:rPr>
          <w:rtl w:val="0"/>
        </w:rPr>
        <w:t xml:space="preserve">: Offer filters for cooking methods such as grilled, steamed, baked, or raw, appealing to users with specific dietary philosophies or preferences.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Implementation Considerations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Collaborate with restaurants and food providers to ensure accurate and comprehensive data tagging for all menu items.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Design an intuitive and user-friendly filtering interface that allows for easy selection and combination of different filter options.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2. Personalized Recommendation Engine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rtl w:val="0"/>
        </w:rPr>
        <w:t xml:space="preserve">Objective</w:t>
      </w:r>
      <w:r w:rsidDel="00000000" w:rsidR="00000000" w:rsidRPr="00000000">
        <w:rPr>
          <w:rtl w:val="0"/>
        </w:rPr>
        <w:t xml:space="preserve">: Boost user engagement and satisfaction by delivering personalized dish and restaurant recommendations based on individual user behavior, preferences, and order history.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Features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Machine Learning Algorithms</w:t>
      </w:r>
      <w:r w:rsidDel="00000000" w:rsidR="00000000" w:rsidRPr="00000000">
        <w:rPr>
          <w:rtl w:val="0"/>
        </w:rPr>
        <w:t xml:space="preserve">: Utilize machine learning to analyze user data and identify patterns in order preferences, frequently visited restaurants, and favored cuisines to tailor recommendations.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Contextual Recommendations</w:t>
      </w:r>
      <w:r w:rsidDel="00000000" w:rsidR="00000000" w:rsidRPr="00000000">
        <w:rPr>
          <w:rtl w:val="0"/>
        </w:rPr>
        <w:t xml:space="preserve">: Incorporate context such as time of day, weather, and user location to offer situationally appropriate suggestions (e.g., recommending warm, comforting dishes on cold days).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Feedback Loop</w:t>
      </w:r>
      <w:r w:rsidDel="00000000" w:rsidR="00000000" w:rsidRPr="00000000">
        <w:rPr>
          <w:rtl w:val="0"/>
        </w:rPr>
        <w:t xml:space="preserve">: Implement a system for users to rate and review their experiences, which the recommendation engine can use to refine future suggestions.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Implementation Considerations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Ensure robust data privacy and security  measures to protect user information.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Continuously update and refine the recommendation algorithms based on user feedback and evolving preferences.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3. Dynamic Menu Display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Objective</w:t>
      </w:r>
      <w:r w:rsidDel="00000000" w:rsidR="00000000" w:rsidRPr="00000000">
        <w:rPr>
          <w:rtl w:val="0"/>
        </w:rPr>
        <w:t xml:space="preserve">: Enhance the discoverability of menu items by dynamically showcasing dishes based on popularity, seasonal availability, user preferences, and promotional campaigns.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Features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Real-Time Popularity Tracking</w:t>
      </w:r>
      <w:r w:rsidDel="00000000" w:rsidR="00000000" w:rsidRPr="00000000">
        <w:rPr>
          <w:rtl w:val="0"/>
        </w:rPr>
        <w:t xml:space="preserve">: Display trending dishes based on real-time order data, highlighting popular choices to new users.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Seasonal and Thematic Menus</w:t>
      </w:r>
      <w:r w:rsidDel="00000000" w:rsidR="00000000" w:rsidRPr="00000000">
        <w:rPr>
          <w:rtl w:val="0"/>
        </w:rPr>
        <w:t xml:space="preserve">: Rotate menus to feature seasonal specialties, holiday-themed dishes, or limited-time offers, keeping the content fresh and engaging.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Behavior Analysis</w:t>
      </w:r>
      <w:r w:rsidDel="00000000" w:rsidR="00000000" w:rsidRPr="00000000">
        <w:rPr>
          <w:rtl w:val="0"/>
        </w:rPr>
        <w:t xml:space="preserve">: Adapt the menu display for returning users by highlighting previously enjoyed dishes, recommended options based on past orders, and items frequently paired together.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Implementation Considerations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Develop an adaptive and scalable content management system to support real-time updates and personalization of the menu display.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Design the user interface to seamlessly integrate dynamic elements without overwhelming users with options.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