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N.C.R.B. I.I.F.-I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ગુજરાત પોલીસ / GUJARAT POLICE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પ્રથમ માહિતી અહેવાલ / FIRST INFORMATION REPORT (FIR)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(કલમ 173, ભારતીય નાગરિક સુરક્ષા સંહિતા, 2023 / U/s 173, BNSS 2023)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1. પોલીસ સ્ટેશન વિગત / POLICE STATION DETAILS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જિલ્લો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પોલીસ સ્ટેશન /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FIR નં. / FIR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વર્ષ / Year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તારીખ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સમય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2. કાયદો અને કલમ / ACT(S) AND SECTION(S)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(i) કાયદો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કલમ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(ii) કાયદો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કલમ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(iii) અન્ય કાયદો / Other Acts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કલમ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3. ગુના ની તારીખ અને સમય / OCCURRENCE OF OFFENCE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વાર / Day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તારીખ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સમય (થી) / Time From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સમય (સુધી) / Time To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સ્ટેશને માહિતી મળ્યાની તારીખ / Info received at PS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સમય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સામાન્ય ડાયરી નોંધ / GD Entry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સમય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4. માહિતીનો પ્રકાર / TYPE OF INFORMATION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લેખિત / Written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મૌખિક / Oral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5. ઘટનાસ્થળ / PLACE OF OCCURRENCE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સ્ટેશનથી દિશા અને અંતર / Direction &amp; Distance from P.S.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બીટ નં. / Beat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સ્થળ પ્રકાર / Type of Place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સરનામું / Address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અન્ય સ્ટેશન હદ - સ્ટેશન / Outside Limit -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જિલ્લો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6. ફરિયાદી / સૂચક વિગત / COMPLAINANT / INFORMANT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નામ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પિતા / પતિ નું નામ / Father's / Husband's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જન્મ તારીખ / Date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(d) રાષ્ટ્રીયતા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(e) પાસપોર્ટ નં. / Passport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જારી તારીખ / Date of Issue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(f) ધંધો / Occupation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(g) સરનામું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7. આરોપી વિગત (જાણીતો / શંકાસ્પદ / અજ્ઞાત) / KNOWN / SUSPECTED / UNKNOWN ACCUSED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(1) નામ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જાતિ / Gender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જન્મ વર્ષ / Year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રાષ્ટ્રીયતા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ધર્મ / Religion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જ્ઞાતિ / Caste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SC/ST/OBC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ધંધો / Occupation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ભાષા / Language/Dialect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આધાર / Aadhaar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મતદાર ઓળખ / Voter ID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સરનામું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શારીરિક ઓળખ / Physical Features (Attach separate sheet if required)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8. મોડી ફરિયાદ નોંધવાનું કારણ / REASON FOR DELAY IN REPORTING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9. ચોરી થયેલ માલ-મિલ્કત ની વિગત / PARTICULARS OF PROPERTIES STOLEN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10. ચોરી થયેલ માલ-મિલ્કત નું કુલ મૂલ્ય / TOTAL VALUE OF PROPERTY STOLEN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11. પોસ્ટ-મોર્ટમ અહેવાલ / UD કેસ નં. / INQUEST REPORT / U.D. CASE NO.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12. પ્રથમ માહિતી અહેવાલ ની વિગત / FIRST INFORMATION CONTENTS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13. કરેલ કાર્યવાહી / ACTION TAKEN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(1) ગુનો નોંધી તપાસ શરૂ / Registered case &amp; took up investigation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(2) IO નામ / Directed IO Name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હોદ્દો અને નં. / Rank &amp;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(3) તપાસ ન કરવાનું કારણ / Refused investigation due to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(4) ટ્રાન્સફર સ્ટેશન / Transferred to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જિલ્લો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સહી / SIGNATURES</w:t>
            </w:r>
          </w:p>
        </w:tc>
      </w:tr>
      <w:tr>
        <w:trPr>
          <w:trHeight w:val="1800" w:hRule="atLeast"/>
        </w:trPr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14. 14. ફરિયાદીની સહી / અંગૂઠાની છાપ / Signature / Thumb Impression of Complainant / Informant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નામ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તારીખ / Date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પ્રભારી અધિકારીની સહી / Signature of Officer in Charge, P.S.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નામ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હોદ્દો / Rank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સીલ / Seal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15. ન્યાયાલયમાં મોકલ્યાની તારીખ અને સમય / DATE AND TIME OF DESPATCH TO COURT: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FIR વાંચી સંભળાવ્યો, સાચો નોંધ્યો હોવાનું સ્વીકૃત કર્યું અને ફરિયાદીને નિઃશુલ્ક નકલ આપી. / FIR read over, admitted correctly recorded &amp; copy given to complainant free of cost. R.O.A.C.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6"/>
          <w:szCs w:val="16"/>
        </w:rPr>
        <w:t xml:space="preserve">CCTNS - Crime and Criminal Tracking Network &amp; Systems | Gujarat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2026-04-03T08:12:29.230Z</dcterms:created>
  <dcterms:modified xsi:type="dcterms:W3CDTF">2026-04-03T08:12:29.230Z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