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N.C.R.B. I.I.F.-I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महाराष्ट्र पोलीस / MAHARASHTRA POLICE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प्रथम खबर अहवाल / FIRST INFORMATION REPORT (FIR)</w:t>
      </w: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(कलम 173, भारतीय नागरिक सुरक्षा संहिता, 2023 / U/s 173, BNSS 2023)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1. पोलीस ठाणे तपशील / POLICE STATION DETAILS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जिल्हा / District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पोलीस ठाणे / P.S.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गु.र.क्र. / FIR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वर्ष / Year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दिनांक / Date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वेळ / Time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2. कायदा व कलमे / ACT(S) AND SECTION(S)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(i) कायदा / Act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कलमे / Sections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(ii) कायदा / Act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कलमे / Sections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(iii) इतर कायदे / Other Acts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कलमे / Sections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3. गुन्ह्याची तारीख व वेळ / OCCURRENCE OF OFFENCE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(a) वार / Day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दिनांक / Date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वेळ (पासून) / Time From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वेळ (पर्यंत) / Time To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(b) ठाण्यात खबर मिळाल्याची तारीख / Info received at PS Date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वेळ / Time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(c) स्थायी नोंदवही क्र. / GD Entry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वेळ / Time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4. खबरेचा प्रकार / TYPE OF INFORMATION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लेखी / Written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तोंडी / Oral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5. घटनास्थळ / PLACE OF OCCURRENCE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(a) ठाण्यापासून दिशा व अंतर / Direction &amp; Distance from P.S. :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बीट क्र. / Beat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स्थानाचा प्रकार / Type of Place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(b) पत्ता / Address :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(c) परक्या हद्दीतील ठाणे / Outside Limit - P.S.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जिल्हा / District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6. तक्रारदार / खबरदेणारा तपशील / COMPLAINANT / INFORMANT DETAILS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(a) नाव / Name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(b) वडिलांचे / नवऱ्याचे नाव / Father's / Husband's Name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(c) जन्म तारीख / Date of Birth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(d) राष्ट्रीयत्व / Nationality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(e) पासपोर्ट क्र. / Passport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जारी दिनांक / Date of Issue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(f) व्यवसाय / Occupation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(g) पत्ता / Address :</w:t>
            </w:r>
          </w:p>
        </w:tc>
      </w:tr>
      <w:tr>
        <w:trPr>
          <w:trHeight w:val="4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7. आरोपी तपशील (ज्ञात / संशयित / अज्ञात) / KNOWN / SUSPECTED / UNKNOWN ACCUSED DETAILS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(1) नाव / Name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लिंग / Gender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जन्म वर्ष / Year of Birth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राष्ट्रीयत्व / Nationality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धर्म / Religion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जात / Caste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SC/ST/OBC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व्यवसाय / Occupation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भाषा / Language/Dialect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आधार / Aadhaar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मतदार ओळखपत्र / Voter ID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पत्ता / Address :</w:t>
            </w:r>
          </w:p>
        </w:tc>
      </w:tr>
      <w:tr>
        <w:trPr>
          <w:trHeight w:val="4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शारीरिक वर्णन / Physical Features (Attach separate sheet if required) :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8. उशिरा खबर देण्याचे कारण / REASON FOR DELAY IN REPORTING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9. चोरीस गेलेल्या मालमत्तेचा तपशील / PARTICULARS OF PROPERTIES STOLEN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10. चोरीस गेलेल्या मालमत्तेचे एकूण मूल्य / TOTAL VALUE OF PROPERTY STOLEN</w:t>
            </w:r>
          </w:p>
        </w:tc>
      </w:tr>
      <w:tr>
        <w:trPr>
          <w:trHeight w:val="25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11. पंचनामा / UD केस क्र. / INQUEST REPORT / U.D. CASE NO.</w:t>
            </w:r>
          </w:p>
        </w:tc>
      </w:tr>
      <w:tr>
        <w:trPr>
          <w:trHeight w:val="25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12. प्रथम खबर अहवालाचा मजकूर / FIRST INFORMATION CONTENTS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13. केलेली कारवाई / ACTION TAKEN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(1) गुन्हा नोंद करून तपास सुरू / Registered case &amp; took up investigation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(2) तपास अधिकारी नाव / Directed IO Name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हुद्दा व क्र. / Rank &amp;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(3) तपास नाकारण्याचे कारण / Refused investigation due to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(4) हस्तांतरित ठाणे / Transferred to P.S.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जिल्हा / District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स्वाक्षरी / SIGNATURES</w:t>
            </w:r>
          </w:p>
        </w:tc>
      </w:tr>
      <w:tr>
        <w:trPr>
          <w:trHeight w:val="1800" w:hRule="atLeast"/>
        </w:trPr>
        <w:tc>
          <w:tcPr>
            <w:tcW w:type="dxa" w:w="54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14. 14. तक्रारदाराची स्वाक्षरी / डाव्या अंगठ्याचा ठसा / Signature / Thumb Impression of Complainant / Informant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नाव / Name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दिनांक / Date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</w:tc>
        <w:tc>
          <w:tcPr>
            <w:tcW w:type="dxa" w:w="54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ठाणे अंमलदाराची स्वाक्षरी / Signature of Officer in Charge, P.S.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नाव / Name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हुद्दा / Rank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शिक्का / Seal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15. न्यायालयास पाठवण्याची तारीख व वेळ / DATE AND TIME OF DESPATCH TO COURT:</w:t>
            </w:r>
          </w:p>
        </w:tc>
      </w:tr>
      <w:tr>
        <w:trPr>
          <w:trHeight w:val="25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16"/>
          <w:szCs w:val="16"/>
        </w:rPr>
        <w:t xml:space="preserve">FIR वाचून दाखवण्यात आला, बरोबर नोंदवल्याचे मान्य केले आणि तक्रारदारास विनाशुल्क प्रत दिली. / FIR read over, admitted correctly recorded &amp; copy given to complainant free of cost. R.O.A.C.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16"/>
          <w:szCs w:val="16"/>
        </w:rPr>
        <w:t xml:space="preserve">CCTNS - Crime and Criminal Tracking Network &amp; Systems | Maharashtra Police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2026-04-03T08:12:29.288Z</dcterms:created>
  <dcterms:modified xsi:type="dcterms:W3CDTF">2026-04-03T08:12:29.288Z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