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79" w:rsidRDefault="00E914B9" w:rsidP="00E914B9">
      <w:pPr>
        <w:pStyle w:val="Title"/>
        <w:rPr>
          <w:sz w:val="48"/>
          <w:szCs w:val="48"/>
        </w:rPr>
      </w:pPr>
      <w:r>
        <w:rPr>
          <w:sz w:val="48"/>
          <w:szCs w:val="48"/>
        </w:rPr>
        <w:t>Health AI</w:t>
      </w:r>
      <w:r w:rsidRPr="00E914B9">
        <w:rPr>
          <w:sz w:val="48"/>
          <w:szCs w:val="48"/>
        </w:rPr>
        <w:t>: Intell</w:t>
      </w:r>
      <w:r>
        <w:rPr>
          <w:sz w:val="48"/>
          <w:szCs w:val="48"/>
        </w:rPr>
        <w:t>igent HealthCare Assis</w:t>
      </w:r>
      <w:r w:rsidRPr="00E914B9">
        <w:rPr>
          <w:sz w:val="48"/>
          <w:szCs w:val="48"/>
        </w:rPr>
        <w:t>tant</w:t>
      </w:r>
    </w:p>
    <w:p w:rsidR="00E914B9" w:rsidRDefault="00E914B9" w:rsidP="00E914B9">
      <w:pPr>
        <w:pStyle w:val="NoSpacing"/>
        <w:rPr>
          <w:rStyle w:val="Strong"/>
          <w:sz w:val="44"/>
          <w:szCs w:val="44"/>
        </w:rPr>
      </w:pPr>
      <w:r>
        <w:t xml:space="preserve">                                         </w:t>
      </w:r>
      <w:r w:rsidRPr="00E914B9">
        <w:rPr>
          <w:rStyle w:val="Strong"/>
          <w:sz w:val="44"/>
          <w:szCs w:val="44"/>
        </w:rPr>
        <w:t>P</w:t>
      </w:r>
      <w:r>
        <w:rPr>
          <w:rStyle w:val="Strong"/>
          <w:sz w:val="44"/>
          <w:szCs w:val="44"/>
        </w:rPr>
        <w:t>roject</w:t>
      </w:r>
      <w:r w:rsidRPr="00E914B9">
        <w:rPr>
          <w:rStyle w:val="Strong"/>
          <w:sz w:val="44"/>
          <w:szCs w:val="44"/>
        </w:rPr>
        <w:t xml:space="preserve"> </w:t>
      </w:r>
      <w:r>
        <w:rPr>
          <w:rStyle w:val="Strong"/>
          <w:sz w:val="44"/>
          <w:szCs w:val="44"/>
        </w:rPr>
        <w:t>Docume</w:t>
      </w:r>
      <w:r w:rsidRPr="00E914B9">
        <w:rPr>
          <w:rStyle w:val="Strong"/>
          <w:sz w:val="44"/>
          <w:szCs w:val="44"/>
        </w:rPr>
        <w:t>ntation</w:t>
      </w:r>
    </w:p>
    <w:p w:rsidR="00E914B9" w:rsidRDefault="00E914B9" w:rsidP="00E914B9">
      <w:pPr>
        <w:pStyle w:val="NoSpacing"/>
        <w:rPr>
          <w:rStyle w:val="Strong"/>
          <w:sz w:val="44"/>
          <w:szCs w:val="44"/>
        </w:rPr>
      </w:pPr>
    </w:p>
    <w:p w:rsidR="00E914B9" w:rsidRDefault="00E914B9" w:rsidP="00E914B9">
      <w:pPr>
        <w:rPr>
          <w:rStyle w:val="Strong"/>
          <w:sz w:val="36"/>
          <w:szCs w:val="36"/>
        </w:rPr>
      </w:pPr>
      <w:r w:rsidRPr="00E914B9">
        <w:rPr>
          <w:rStyle w:val="Strong"/>
          <w:sz w:val="36"/>
          <w:szCs w:val="36"/>
        </w:rPr>
        <w:t>1.introductio</w:t>
      </w:r>
      <w:r>
        <w:rPr>
          <w:rStyle w:val="Strong"/>
          <w:sz w:val="36"/>
          <w:szCs w:val="36"/>
        </w:rPr>
        <w:t>n</w:t>
      </w:r>
    </w:p>
    <w:p w:rsidR="00E914B9" w:rsidRPr="00D86250" w:rsidRDefault="00D86250" w:rsidP="00E914B9">
      <w:pPr>
        <w:pStyle w:val="ListParagraph"/>
        <w:numPr>
          <w:ilvl w:val="0"/>
          <w:numId w:val="8"/>
        </w:numPr>
        <w:rPr>
          <w:rStyle w:val="Strong"/>
          <w:b w:val="0"/>
          <w:sz w:val="36"/>
          <w:szCs w:val="36"/>
        </w:rPr>
      </w:pPr>
      <w:r w:rsidRPr="00D86250">
        <w:rPr>
          <w:rStyle w:val="Strong"/>
          <w:b w:val="0"/>
          <w:sz w:val="36"/>
          <w:szCs w:val="36"/>
        </w:rPr>
        <w:t xml:space="preserve">Project title: </w:t>
      </w:r>
      <w:r w:rsidR="00E914B9" w:rsidRPr="00D86250">
        <w:rPr>
          <w:rStyle w:val="Strong"/>
          <w:b w:val="0"/>
          <w:sz w:val="36"/>
          <w:szCs w:val="36"/>
        </w:rPr>
        <w:t>Health AI: Intelligent</w:t>
      </w:r>
      <w:r w:rsidRPr="00D86250">
        <w:rPr>
          <w:rStyle w:val="Strong"/>
          <w:b w:val="0"/>
          <w:sz w:val="36"/>
          <w:szCs w:val="36"/>
        </w:rPr>
        <w:t xml:space="preserve"> Healthcare Assistant</w:t>
      </w:r>
    </w:p>
    <w:p w:rsidR="00D86250" w:rsidRPr="00D86250" w:rsidRDefault="00D86250" w:rsidP="00E914B9">
      <w:pPr>
        <w:pStyle w:val="ListParagraph"/>
        <w:numPr>
          <w:ilvl w:val="0"/>
          <w:numId w:val="8"/>
        </w:numPr>
        <w:rPr>
          <w:rStyle w:val="Strong"/>
          <w:b w:val="0"/>
          <w:sz w:val="40"/>
          <w:szCs w:val="40"/>
        </w:rPr>
      </w:pPr>
      <w:r w:rsidRPr="00D86250">
        <w:rPr>
          <w:rStyle w:val="Strong"/>
          <w:b w:val="0"/>
          <w:sz w:val="32"/>
          <w:szCs w:val="32"/>
        </w:rPr>
        <w:t>Team member</w:t>
      </w:r>
      <w:r>
        <w:rPr>
          <w:rStyle w:val="Strong"/>
          <w:b w:val="0"/>
          <w:sz w:val="40"/>
          <w:szCs w:val="40"/>
        </w:rPr>
        <w:t xml:space="preserve">: </w:t>
      </w:r>
      <w:r>
        <w:rPr>
          <w:rStyle w:val="Strong"/>
          <w:b w:val="0"/>
          <w:sz w:val="32"/>
          <w:szCs w:val="32"/>
        </w:rPr>
        <w:t xml:space="preserve">P. </w:t>
      </w:r>
      <w:r w:rsidR="0020412C">
        <w:rPr>
          <w:rStyle w:val="Strong"/>
          <w:b w:val="0"/>
          <w:sz w:val="32"/>
          <w:szCs w:val="32"/>
        </w:rPr>
        <w:t>Barathi</w:t>
      </w:r>
    </w:p>
    <w:p w:rsidR="00D86250" w:rsidRPr="00D86250" w:rsidRDefault="00D86250" w:rsidP="00E914B9">
      <w:pPr>
        <w:pStyle w:val="ListParagraph"/>
        <w:numPr>
          <w:ilvl w:val="0"/>
          <w:numId w:val="8"/>
        </w:numPr>
        <w:rPr>
          <w:rStyle w:val="Strong"/>
          <w:b w:val="0"/>
          <w:sz w:val="40"/>
          <w:szCs w:val="40"/>
        </w:rPr>
      </w:pPr>
      <w:r>
        <w:rPr>
          <w:rStyle w:val="Strong"/>
          <w:b w:val="0"/>
          <w:sz w:val="32"/>
          <w:szCs w:val="32"/>
        </w:rPr>
        <w:t>Team member: R. Jeevitha</w:t>
      </w:r>
    </w:p>
    <w:p w:rsidR="00D86250" w:rsidRPr="00D86250" w:rsidRDefault="0020412C" w:rsidP="00E914B9">
      <w:pPr>
        <w:pStyle w:val="ListParagraph"/>
        <w:numPr>
          <w:ilvl w:val="0"/>
          <w:numId w:val="8"/>
        </w:numPr>
        <w:rPr>
          <w:rStyle w:val="Strong"/>
          <w:b w:val="0"/>
          <w:sz w:val="40"/>
          <w:szCs w:val="40"/>
        </w:rPr>
      </w:pPr>
      <w:r>
        <w:rPr>
          <w:rStyle w:val="Strong"/>
          <w:b w:val="0"/>
          <w:sz w:val="32"/>
          <w:szCs w:val="32"/>
        </w:rPr>
        <w:t>Team member: V. Devi</w:t>
      </w:r>
      <w:r w:rsidR="00D86250">
        <w:rPr>
          <w:rStyle w:val="Strong"/>
          <w:b w:val="0"/>
          <w:sz w:val="32"/>
          <w:szCs w:val="32"/>
        </w:rPr>
        <w:t>priya</w:t>
      </w:r>
    </w:p>
    <w:p w:rsidR="00D86250" w:rsidRPr="00D86250" w:rsidRDefault="00D86250" w:rsidP="00D86250">
      <w:pPr>
        <w:pStyle w:val="ListParagraph"/>
        <w:numPr>
          <w:ilvl w:val="0"/>
          <w:numId w:val="8"/>
        </w:numPr>
        <w:rPr>
          <w:rStyle w:val="Strong"/>
          <w:b w:val="0"/>
          <w:sz w:val="40"/>
          <w:szCs w:val="40"/>
        </w:rPr>
      </w:pPr>
      <w:r>
        <w:rPr>
          <w:rStyle w:val="Strong"/>
          <w:b w:val="0"/>
          <w:sz w:val="32"/>
          <w:szCs w:val="32"/>
        </w:rPr>
        <w:t>Team member: J. Abirami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1. Project Overview</w:t>
      </w:r>
    </w:p>
    <w:p w:rsidR="005E0620" w:rsidRPr="005E0620" w:rsidRDefault="0088474D" w:rsidP="005E0620">
      <w:p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 xml:space="preserve">                  </w:t>
      </w:r>
      <w:r w:rsidR="005E0620" w:rsidRPr="0088474D">
        <w:rPr>
          <w:rStyle w:val="Strong"/>
          <w:b w:val="0"/>
          <w:sz w:val="32"/>
          <w:szCs w:val="32"/>
        </w:rPr>
        <w:t>Health AI – Intelligent Healthcare Assistant (IHA) is an advanced artificial intelligence-powered solution designed to assist healthcare providers and patients by offering personalized health guidance, monitoring, and support. The system leverages machine learning, natural language processing, and real-time data analytics to enhance the efficiency, accessibility, and quality of healthcare delivery</w:t>
      </w:r>
      <w:r w:rsidR="005E0620" w:rsidRPr="005E0620">
        <w:rPr>
          <w:rStyle w:val="Strong"/>
          <w:sz w:val="36"/>
          <w:szCs w:val="36"/>
        </w:rPr>
        <w:t>.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Purpose</w:t>
      </w:r>
    </w:p>
    <w:p w:rsidR="0088474D" w:rsidRDefault="005E0620" w:rsidP="0088474D">
      <w:pPr>
        <w:pStyle w:val="ListParagraph"/>
        <w:numPr>
          <w:ilvl w:val="0"/>
          <w:numId w:val="12"/>
        </w:numPr>
        <w:rPr>
          <w:rStyle w:val="Strong"/>
          <w:b w:val="0"/>
          <w:sz w:val="32"/>
          <w:szCs w:val="32"/>
        </w:rPr>
      </w:pPr>
      <w:r w:rsidRPr="0088474D">
        <w:rPr>
          <w:rStyle w:val="Strong"/>
          <w:b w:val="0"/>
          <w:sz w:val="32"/>
          <w:szCs w:val="32"/>
        </w:rPr>
        <w:t>Improve patient outcomes through early diagnosis and monitoring.</w:t>
      </w:r>
      <w:r w:rsidR="0088474D">
        <w:rPr>
          <w:rStyle w:val="Strong"/>
          <w:b w:val="0"/>
          <w:sz w:val="32"/>
          <w:szCs w:val="32"/>
        </w:rPr>
        <w:t xml:space="preserve"> </w:t>
      </w:r>
    </w:p>
    <w:p w:rsidR="0088474D" w:rsidRDefault="005E0620" w:rsidP="005E0620">
      <w:pPr>
        <w:pStyle w:val="ListParagraph"/>
        <w:numPr>
          <w:ilvl w:val="0"/>
          <w:numId w:val="12"/>
        </w:numPr>
        <w:rPr>
          <w:rStyle w:val="Strong"/>
          <w:b w:val="0"/>
          <w:sz w:val="32"/>
          <w:szCs w:val="32"/>
        </w:rPr>
      </w:pPr>
      <w:r w:rsidRPr="0088474D">
        <w:rPr>
          <w:rStyle w:val="Strong"/>
          <w:b w:val="0"/>
          <w:sz w:val="32"/>
          <w:szCs w:val="32"/>
        </w:rPr>
        <w:t>Reduce healthcare costs by minimizing unnecessary hospital visits.</w:t>
      </w:r>
    </w:p>
    <w:p w:rsidR="0088474D" w:rsidRDefault="005E0620" w:rsidP="005E0620">
      <w:pPr>
        <w:pStyle w:val="ListParagraph"/>
        <w:numPr>
          <w:ilvl w:val="0"/>
          <w:numId w:val="12"/>
        </w:numPr>
        <w:rPr>
          <w:rStyle w:val="Strong"/>
          <w:b w:val="0"/>
          <w:sz w:val="32"/>
          <w:szCs w:val="32"/>
        </w:rPr>
      </w:pPr>
      <w:r w:rsidRPr="0088474D">
        <w:rPr>
          <w:rStyle w:val="Strong"/>
          <w:b w:val="0"/>
          <w:sz w:val="32"/>
          <w:szCs w:val="32"/>
        </w:rPr>
        <w:t>Support healthcare professionals in decision-making.</w:t>
      </w:r>
    </w:p>
    <w:p w:rsidR="005E0620" w:rsidRPr="0088474D" w:rsidRDefault="005E0620" w:rsidP="005E0620">
      <w:pPr>
        <w:pStyle w:val="ListParagraph"/>
        <w:numPr>
          <w:ilvl w:val="0"/>
          <w:numId w:val="12"/>
        </w:numPr>
        <w:rPr>
          <w:rStyle w:val="Strong"/>
          <w:b w:val="0"/>
          <w:sz w:val="32"/>
          <w:szCs w:val="32"/>
        </w:rPr>
      </w:pPr>
      <w:r w:rsidRPr="0088474D">
        <w:rPr>
          <w:rStyle w:val="Strong"/>
          <w:b w:val="0"/>
          <w:sz w:val="32"/>
          <w:szCs w:val="32"/>
        </w:rPr>
        <w:lastRenderedPageBreak/>
        <w:t>Provide continuous health tracking and personalized care.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2. System Architecture</w:t>
      </w:r>
    </w:p>
    <w:p w:rsidR="005E0620" w:rsidRPr="0088474D" w:rsidRDefault="005E0620" w:rsidP="005E0620">
      <w:pPr>
        <w:rPr>
          <w:rStyle w:val="Strong"/>
          <w:sz w:val="32"/>
          <w:szCs w:val="32"/>
        </w:rPr>
      </w:pPr>
      <w:r w:rsidRPr="0088474D">
        <w:rPr>
          <w:rStyle w:val="Strong"/>
          <w:sz w:val="32"/>
          <w:szCs w:val="32"/>
        </w:rPr>
        <w:t>2.1 Core Components</w:t>
      </w:r>
    </w:p>
    <w:p w:rsidR="005E0620" w:rsidRPr="0088474D" w:rsidRDefault="0088474D" w:rsidP="005E0620">
      <w:pPr>
        <w:rPr>
          <w:rStyle w:val="Strong"/>
          <w:sz w:val="32"/>
          <w:szCs w:val="32"/>
        </w:rPr>
      </w:pPr>
      <w:r w:rsidRPr="0088474D">
        <w:rPr>
          <w:rStyle w:val="Strong"/>
          <w:sz w:val="32"/>
          <w:szCs w:val="32"/>
        </w:rPr>
        <w:t>1.</w:t>
      </w:r>
      <w:r w:rsidR="005E0620" w:rsidRPr="0088474D">
        <w:rPr>
          <w:rStyle w:val="Strong"/>
          <w:sz w:val="32"/>
          <w:szCs w:val="32"/>
        </w:rPr>
        <w:t>User Interface (UI)</w:t>
      </w:r>
    </w:p>
    <w:p w:rsidR="0088474D" w:rsidRDefault="005E0620" w:rsidP="005E0620">
      <w:pPr>
        <w:pStyle w:val="ListParagraph"/>
        <w:numPr>
          <w:ilvl w:val="0"/>
          <w:numId w:val="13"/>
        </w:numPr>
        <w:rPr>
          <w:rStyle w:val="Strong"/>
          <w:b w:val="0"/>
          <w:sz w:val="32"/>
          <w:szCs w:val="32"/>
        </w:rPr>
      </w:pPr>
      <w:r w:rsidRPr="0088474D">
        <w:rPr>
          <w:rStyle w:val="Strong"/>
          <w:b w:val="0"/>
          <w:sz w:val="32"/>
          <w:szCs w:val="32"/>
        </w:rPr>
        <w:t>Web or mobile application for patient interaction.</w:t>
      </w:r>
    </w:p>
    <w:p w:rsidR="005E0620" w:rsidRPr="0088474D" w:rsidRDefault="005E0620" w:rsidP="005E0620">
      <w:pPr>
        <w:pStyle w:val="ListParagraph"/>
        <w:numPr>
          <w:ilvl w:val="0"/>
          <w:numId w:val="13"/>
        </w:numPr>
        <w:rPr>
          <w:rStyle w:val="Strong"/>
          <w:b w:val="0"/>
          <w:sz w:val="32"/>
          <w:szCs w:val="32"/>
        </w:rPr>
      </w:pPr>
      <w:r w:rsidRPr="0088474D">
        <w:rPr>
          <w:rStyle w:val="Strong"/>
          <w:b w:val="0"/>
          <w:sz w:val="32"/>
          <w:szCs w:val="32"/>
        </w:rPr>
        <w:t>Dashboard for healthcare providers to monitor patient health.</w:t>
      </w:r>
    </w:p>
    <w:p w:rsidR="0088474D" w:rsidRDefault="0088474D" w:rsidP="005E0620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2.</w:t>
      </w:r>
      <w:r w:rsidR="005E0620" w:rsidRPr="005E0620">
        <w:rPr>
          <w:rStyle w:val="Strong"/>
          <w:sz w:val="36"/>
          <w:szCs w:val="36"/>
        </w:rPr>
        <w:t>AI Engine</w:t>
      </w:r>
    </w:p>
    <w:p w:rsidR="0088474D" w:rsidRDefault="005E0620" w:rsidP="005E0620">
      <w:pPr>
        <w:pStyle w:val="ListParagraph"/>
        <w:numPr>
          <w:ilvl w:val="0"/>
          <w:numId w:val="14"/>
        </w:num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>Symptom checker using machine learning models</w:t>
      </w:r>
      <w:r w:rsidR="0088474D">
        <w:rPr>
          <w:rStyle w:val="Strong"/>
          <w:sz w:val="36"/>
          <w:szCs w:val="36"/>
        </w:rPr>
        <w:t>.</w:t>
      </w:r>
    </w:p>
    <w:p w:rsidR="0088474D" w:rsidRPr="0088474D" w:rsidRDefault="005E0620" w:rsidP="005E0620">
      <w:pPr>
        <w:pStyle w:val="ListParagraph"/>
        <w:numPr>
          <w:ilvl w:val="0"/>
          <w:numId w:val="14"/>
        </w:num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>Predictive analytics for disease risk assessment.</w:t>
      </w:r>
    </w:p>
    <w:p w:rsidR="0088474D" w:rsidRPr="0088474D" w:rsidRDefault="005E0620" w:rsidP="005E0620">
      <w:pPr>
        <w:pStyle w:val="ListParagraph"/>
        <w:numPr>
          <w:ilvl w:val="0"/>
          <w:numId w:val="14"/>
        </w:num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>Natural language understanding for conversation flow.</w:t>
      </w:r>
    </w:p>
    <w:p w:rsidR="0088474D" w:rsidRPr="0088474D" w:rsidRDefault="005E0620" w:rsidP="005E0620">
      <w:pPr>
        <w:pStyle w:val="ListParagraph"/>
        <w:numPr>
          <w:ilvl w:val="0"/>
          <w:numId w:val="14"/>
        </w:num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>Data Management Layer</w:t>
      </w:r>
    </w:p>
    <w:p w:rsidR="0088474D" w:rsidRDefault="005E0620" w:rsidP="005E0620">
      <w:pPr>
        <w:pStyle w:val="ListParagraph"/>
        <w:numPr>
          <w:ilvl w:val="0"/>
          <w:numId w:val="14"/>
        </w:num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>Secure data storage in cloud infrastructure</w:t>
      </w:r>
      <w:r w:rsidRPr="0088474D">
        <w:rPr>
          <w:rStyle w:val="Strong"/>
          <w:sz w:val="36"/>
          <w:szCs w:val="36"/>
        </w:rPr>
        <w:t>.</w:t>
      </w:r>
    </w:p>
    <w:p w:rsidR="005E0620" w:rsidRPr="0088474D" w:rsidRDefault="005E0620" w:rsidP="005E0620">
      <w:pPr>
        <w:pStyle w:val="ListParagraph"/>
        <w:numPr>
          <w:ilvl w:val="0"/>
          <w:numId w:val="14"/>
        </w:num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>Real-time data processing from IoT devices and wearables.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</w:p>
    <w:p w:rsidR="005E0620" w:rsidRPr="005E0620" w:rsidRDefault="0088474D" w:rsidP="005E0620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4.</w:t>
      </w:r>
      <w:r w:rsidR="005E0620" w:rsidRPr="005E0620">
        <w:rPr>
          <w:rStyle w:val="Strong"/>
          <w:sz w:val="36"/>
          <w:szCs w:val="36"/>
        </w:rPr>
        <w:t>Integration Layer</w:t>
      </w:r>
    </w:p>
    <w:p w:rsidR="0088474D" w:rsidRPr="0088474D" w:rsidRDefault="005E0620" w:rsidP="0088474D">
      <w:pPr>
        <w:pStyle w:val="ListParagraph"/>
        <w:numPr>
          <w:ilvl w:val="0"/>
          <w:numId w:val="15"/>
        </w:numPr>
        <w:rPr>
          <w:rStyle w:val="Strong"/>
          <w:sz w:val="36"/>
          <w:szCs w:val="36"/>
        </w:rPr>
      </w:pPr>
      <w:r w:rsidRPr="0088474D">
        <w:rPr>
          <w:rStyle w:val="Strong"/>
          <w:b w:val="0"/>
          <w:sz w:val="32"/>
          <w:szCs w:val="32"/>
        </w:rPr>
        <w:t>APIs to connect with electronic health records (EHR), lab reports, and other health services</w:t>
      </w:r>
      <w:r w:rsidRPr="0088474D">
        <w:rPr>
          <w:rStyle w:val="Strong"/>
          <w:sz w:val="36"/>
          <w:szCs w:val="36"/>
        </w:rPr>
        <w:t>.</w:t>
      </w:r>
    </w:p>
    <w:p w:rsidR="00293E10" w:rsidRDefault="00293E10" w:rsidP="005E0620">
      <w:pPr>
        <w:rPr>
          <w:rStyle w:val="Strong"/>
          <w:sz w:val="36"/>
          <w:szCs w:val="36"/>
        </w:rPr>
      </w:pPr>
    </w:p>
    <w:p w:rsidR="00293E10" w:rsidRDefault="00293E10" w:rsidP="005E0620">
      <w:pPr>
        <w:rPr>
          <w:rStyle w:val="Strong"/>
          <w:sz w:val="36"/>
          <w:szCs w:val="36"/>
        </w:rPr>
      </w:pP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3. Features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3.1 Patient-Facing Features</w:t>
      </w:r>
    </w:p>
    <w:p w:rsidR="00293E10" w:rsidRDefault="005E0620" w:rsidP="005E0620">
      <w:pPr>
        <w:pStyle w:val="ListParagraph"/>
        <w:numPr>
          <w:ilvl w:val="0"/>
          <w:numId w:val="15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Symptom Analysis: Provides probable conditions based on symptoms.</w:t>
      </w:r>
    </w:p>
    <w:p w:rsidR="00293E10" w:rsidRDefault="005E0620" w:rsidP="005E0620">
      <w:pPr>
        <w:pStyle w:val="ListParagraph"/>
        <w:numPr>
          <w:ilvl w:val="0"/>
          <w:numId w:val="15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Virtual Health Assistant: Answers common medical queries.</w:t>
      </w:r>
    </w:p>
    <w:p w:rsidR="00293E10" w:rsidRPr="00293E10" w:rsidRDefault="005E0620" w:rsidP="005E0620">
      <w:pPr>
        <w:pStyle w:val="ListParagraph"/>
        <w:numPr>
          <w:ilvl w:val="0"/>
          <w:numId w:val="15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Medication Reminders: Sends alerts for scheduled medicines</w:t>
      </w:r>
      <w:r w:rsidRPr="00293E10">
        <w:rPr>
          <w:rStyle w:val="Strong"/>
          <w:sz w:val="36"/>
          <w:szCs w:val="36"/>
        </w:rPr>
        <w:t>.</w:t>
      </w:r>
    </w:p>
    <w:p w:rsidR="00293E10" w:rsidRDefault="005E0620" w:rsidP="005E0620">
      <w:pPr>
        <w:pStyle w:val="ListParagraph"/>
        <w:numPr>
          <w:ilvl w:val="0"/>
          <w:numId w:val="15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Chronic Disease Monitoring: Tracks patient vitals and provides</w:t>
      </w:r>
      <w:r w:rsidRPr="00293E10">
        <w:rPr>
          <w:rStyle w:val="Strong"/>
          <w:sz w:val="36"/>
          <w:szCs w:val="36"/>
        </w:rPr>
        <w:t xml:space="preserve"> </w:t>
      </w:r>
      <w:r w:rsidRPr="00293E10">
        <w:rPr>
          <w:rStyle w:val="Strong"/>
          <w:b w:val="0"/>
          <w:sz w:val="32"/>
          <w:szCs w:val="32"/>
        </w:rPr>
        <w:t>reports.</w:t>
      </w:r>
    </w:p>
    <w:p w:rsidR="005E0620" w:rsidRPr="00293E10" w:rsidRDefault="005E0620" w:rsidP="005E0620">
      <w:pPr>
        <w:pStyle w:val="ListParagraph"/>
        <w:numPr>
          <w:ilvl w:val="0"/>
          <w:numId w:val="15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Mental Health Tools: Offers exercises and coping strategies.</w:t>
      </w:r>
    </w:p>
    <w:p w:rsidR="00293E10" w:rsidRDefault="00293E10" w:rsidP="005E0620">
      <w:pPr>
        <w:rPr>
          <w:rStyle w:val="Strong"/>
          <w:sz w:val="36"/>
          <w:szCs w:val="36"/>
        </w:rPr>
      </w:pP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3.2 Doctor-Facing Features</w:t>
      </w:r>
    </w:p>
    <w:p w:rsidR="00293E10" w:rsidRDefault="005E0620" w:rsidP="005E0620">
      <w:pPr>
        <w:pStyle w:val="ListParagraph"/>
        <w:numPr>
          <w:ilvl w:val="0"/>
          <w:numId w:val="16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Clinical Decision Support: Offers treatment recommendations.</w:t>
      </w:r>
    </w:p>
    <w:p w:rsidR="00293E10" w:rsidRDefault="005E0620" w:rsidP="005E0620">
      <w:pPr>
        <w:pStyle w:val="ListParagraph"/>
        <w:numPr>
          <w:ilvl w:val="0"/>
          <w:numId w:val="16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Patient Monitoring Dashboard: Displays vital signs and alerts.</w:t>
      </w:r>
    </w:p>
    <w:p w:rsidR="00293E10" w:rsidRDefault="005E0620" w:rsidP="005E0620">
      <w:pPr>
        <w:pStyle w:val="ListParagraph"/>
        <w:numPr>
          <w:ilvl w:val="0"/>
          <w:numId w:val="16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Predictive Alerts: Flags critical conditions in advance.</w:t>
      </w:r>
    </w:p>
    <w:p w:rsidR="005E0620" w:rsidRPr="00293E10" w:rsidRDefault="005E0620" w:rsidP="005E0620">
      <w:pPr>
        <w:pStyle w:val="ListParagraph"/>
        <w:numPr>
          <w:ilvl w:val="0"/>
          <w:numId w:val="16"/>
        </w:numPr>
        <w:rPr>
          <w:rStyle w:val="Strong"/>
          <w:b w:val="0"/>
          <w:sz w:val="32"/>
          <w:szCs w:val="32"/>
        </w:rPr>
      </w:pPr>
      <w:r w:rsidRPr="00293E10">
        <w:rPr>
          <w:rStyle w:val="Strong"/>
          <w:b w:val="0"/>
          <w:sz w:val="32"/>
          <w:szCs w:val="32"/>
        </w:rPr>
        <w:t>Data Analytics Reports: Provides insights based on patient history.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4. Technology Stack</w:t>
      </w:r>
    </w:p>
    <w:tbl>
      <w:tblPr>
        <w:tblStyle w:val="TableGrid"/>
        <w:tblW w:w="0" w:type="auto"/>
        <w:tblLook w:val="04A0"/>
      </w:tblPr>
      <w:tblGrid>
        <w:gridCol w:w="2358"/>
        <w:gridCol w:w="3240"/>
      </w:tblGrid>
      <w:tr w:rsidR="001C48BE" w:rsidTr="001C48BE">
        <w:tc>
          <w:tcPr>
            <w:tcW w:w="2358" w:type="dxa"/>
          </w:tcPr>
          <w:p w:rsidR="001C48BE" w:rsidRPr="001C48BE" w:rsidRDefault="001C48BE" w:rsidP="005E0620">
            <w:pPr>
              <w:rPr>
                <w:rStyle w:val="Strong"/>
                <w:sz w:val="28"/>
                <w:szCs w:val="28"/>
              </w:rPr>
            </w:pPr>
            <w:r w:rsidRPr="001C48BE">
              <w:rPr>
                <w:rStyle w:val="Strong"/>
                <w:sz w:val="28"/>
                <w:szCs w:val="28"/>
              </w:rPr>
              <w:t>Layer</w:t>
            </w:r>
          </w:p>
        </w:tc>
        <w:tc>
          <w:tcPr>
            <w:tcW w:w="3240" w:type="dxa"/>
          </w:tcPr>
          <w:p w:rsidR="001C48BE" w:rsidRPr="001C48BE" w:rsidRDefault="001C48BE" w:rsidP="005E0620">
            <w:pPr>
              <w:rPr>
                <w:rStyle w:val="Strong"/>
                <w:sz w:val="28"/>
                <w:szCs w:val="28"/>
              </w:rPr>
            </w:pPr>
            <w:r w:rsidRPr="001C48BE">
              <w:rPr>
                <w:rStyle w:val="Strong"/>
                <w:sz w:val="28"/>
                <w:szCs w:val="28"/>
              </w:rPr>
              <w:t>Technology/tool</w:t>
            </w:r>
          </w:p>
        </w:tc>
      </w:tr>
      <w:tr w:rsidR="001C48BE" w:rsidTr="001C48BE">
        <w:trPr>
          <w:trHeight w:val="197"/>
        </w:trPr>
        <w:tc>
          <w:tcPr>
            <w:tcW w:w="2358" w:type="dxa"/>
          </w:tcPr>
          <w:p w:rsidR="001C48BE" w:rsidRPr="001C48BE" w:rsidRDefault="001C48BE" w:rsidP="005E0620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AI/ML Engine</w:t>
            </w:r>
          </w:p>
        </w:tc>
        <w:tc>
          <w:tcPr>
            <w:tcW w:w="3240" w:type="dxa"/>
          </w:tcPr>
          <w:p w:rsidR="001C48BE" w:rsidRPr="001C48BE" w:rsidRDefault="001C48BE" w:rsidP="005E0620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Python, TensorFlow , PyTorch</w:t>
            </w:r>
          </w:p>
        </w:tc>
      </w:tr>
      <w:tr w:rsidR="001C48BE" w:rsidTr="001C48BE">
        <w:tc>
          <w:tcPr>
            <w:tcW w:w="2358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NLP</w:t>
            </w:r>
          </w:p>
        </w:tc>
        <w:tc>
          <w:tcPr>
            <w:tcW w:w="3240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SpaCy, BERT, GPT-based APIs</w:t>
            </w:r>
          </w:p>
        </w:tc>
      </w:tr>
      <w:tr w:rsidR="001C48BE" w:rsidTr="00972C05">
        <w:trPr>
          <w:trHeight w:val="237"/>
        </w:trPr>
        <w:tc>
          <w:tcPr>
            <w:tcW w:w="2358" w:type="dxa"/>
            <w:tcBorders>
              <w:bottom w:val="single" w:sz="4" w:space="0" w:color="auto"/>
            </w:tcBorders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Data Storage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AWS S3, Azure Blob Storage</w:t>
            </w:r>
          </w:p>
        </w:tc>
      </w:tr>
      <w:tr w:rsidR="00972C05" w:rsidTr="00972C05">
        <w:trPr>
          <w:trHeight w:val="356"/>
        </w:trPr>
        <w:tc>
          <w:tcPr>
            <w:tcW w:w="2358" w:type="dxa"/>
            <w:tcBorders>
              <w:top w:val="single" w:sz="4" w:space="0" w:color="auto"/>
            </w:tcBorders>
          </w:tcPr>
          <w:p w:rsid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Data Processing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972C05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Apache Kafka, Spark</w:t>
            </w:r>
          </w:p>
        </w:tc>
      </w:tr>
      <w:tr w:rsidR="001C48BE" w:rsidTr="001C48BE">
        <w:tc>
          <w:tcPr>
            <w:tcW w:w="2358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Could Platform</w:t>
            </w:r>
          </w:p>
        </w:tc>
        <w:tc>
          <w:tcPr>
            <w:tcW w:w="3240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AWS, Google Could, Azure</w:t>
            </w:r>
          </w:p>
        </w:tc>
      </w:tr>
      <w:tr w:rsidR="001C48BE" w:rsidTr="001C48BE">
        <w:tc>
          <w:tcPr>
            <w:tcW w:w="2358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Security</w:t>
            </w:r>
          </w:p>
        </w:tc>
        <w:tc>
          <w:tcPr>
            <w:tcW w:w="3240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SSL encryption, OAuth 2.0</w:t>
            </w:r>
          </w:p>
        </w:tc>
      </w:tr>
      <w:tr w:rsidR="001C48BE" w:rsidTr="001C48BE">
        <w:tc>
          <w:tcPr>
            <w:tcW w:w="2358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Fronted</w:t>
            </w:r>
          </w:p>
        </w:tc>
        <w:tc>
          <w:tcPr>
            <w:tcW w:w="3240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React Native, Flutter</w:t>
            </w:r>
          </w:p>
        </w:tc>
      </w:tr>
      <w:tr w:rsidR="001C48BE" w:rsidTr="001C48BE">
        <w:tc>
          <w:tcPr>
            <w:tcW w:w="2358" w:type="dxa"/>
          </w:tcPr>
          <w:p w:rsidR="001C48BE" w:rsidRPr="00972C05" w:rsidRDefault="00972C05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972C05">
              <w:rPr>
                <w:rStyle w:val="Strong"/>
                <w:b w:val="0"/>
                <w:sz w:val="24"/>
                <w:szCs w:val="24"/>
              </w:rPr>
              <w:t>Backend</w:t>
            </w:r>
          </w:p>
        </w:tc>
        <w:tc>
          <w:tcPr>
            <w:tcW w:w="3240" w:type="dxa"/>
          </w:tcPr>
          <w:p w:rsidR="001C48BE" w:rsidRPr="00096EB8" w:rsidRDefault="00096EB8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Node. js,</w:t>
            </w:r>
            <w:r>
              <w:rPr>
                <w:rStyle w:val="Strong"/>
                <w:b w:val="0"/>
                <w:sz w:val="24"/>
                <w:szCs w:val="24"/>
              </w:rPr>
              <w:t xml:space="preserve"> </w:t>
            </w:r>
            <w:r w:rsidRPr="00096EB8">
              <w:rPr>
                <w:rStyle w:val="Strong"/>
                <w:b w:val="0"/>
                <w:sz w:val="24"/>
                <w:szCs w:val="24"/>
              </w:rPr>
              <w:t>Django, Flask</w:t>
            </w:r>
          </w:p>
        </w:tc>
      </w:tr>
    </w:tbl>
    <w:p w:rsidR="005E0620" w:rsidRPr="00293E10" w:rsidRDefault="005E0620" w:rsidP="005E0620">
      <w:pPr>
        <w:rPr>
          <w:rStyle w:val="Strong"/>
          <w:b w:val="0"/>
          <w:sz w:val="32"/>
          <w:szCs w:val="32"/>
        </w:rPr>
      </w:pPr>
    </w:p>
    <w:p w:rsidR="005E0620" w:rsidRPr="00CB28C7" w:rsidRDefault="005E0620" w:rsidP="005E0620">
      <w:pPr>
        <w:rPr>
          <w:rStyle w:val="Strong"/>
          <w:b w:val="0"/>
          <w:sz w:val="32"/>
          <w:szCs w:val="32"/>
        </w:rPr>
      </w:pPr>
      <w:r w:rsidRPr="005E0620">
        <w:rPr>
          <w:rStyle w:val="Strong"/>
          <w:sz w:val="36"/>
          <w:szCs w:val="36"/>
        </w:rPr>
        <w:t>5. Data Flow Diagr</w:t>
      </w:r>
      <w:r w:rsidRPr="00CB28C7">
        <w:rPr>
          <w:rStyle w:val="Strong"/>
          <w:sz w:val="36"/>
          <w:szCs w:val="36"/>
        </w:rPr>
        <w:t>am</w:t>
      </w:r>
    </w:p>
    <w:p w:rsidR="00CB28C7" w:rsidRDefault="005E0620" w:rsidP="005E0620">
      <w:pPr>
        <w:pStyle w:val="ListParagraph"/>
        <w:numPr>
          <w:ilvl w:val="0"/>
          <w:numId w:val="17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Patient enters symptoms →</w:t>
      </w:r>
    </w:p>
    <w:p w:rsidR="00CB28C7" w:rsidRDefault="005E0620" w:rsidP="005E0620">
      <w:pPr>
        <w:pStyle w:val="ListParagraph"/>
        <w:numPr>
          <w:ilvl w:val="0"/>
          <w:numId w:val="17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Data transmitted securely →</w:t>
      </w:r>
    </w:p>
    <w:p w:rsidR="00CB28C7" w:rsidRDefault="005E0620" w:rsidP="005E0620">
      <w:pPr>
        <w:pStyle w:val="ListParagraph"/>
        <w:numPr>
          <w:ilvl w:val="0"/>
          <w:numId w:val="17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AI engine analyzes and checks databases →</w:t>
      </w:r>
    </w:p>
    <w:p w:rsidR="00CB28C7" w:rsidRDefault="005E0620" w:rsidP="005E0620">
      <w:pPr>
        <w:pStyle w:val="ListParagraph"/>
        <w:numPr>
          <w:ilvl w:val="0"/>
          <w:numId w:val="17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Suggested actions or medical advice sent →</w:t>
      </w:r>
    </w:p>
    <w:p w:rsidR="005E0620" w:rsidRPr="00CB28C7" w:rsidRDefault="005E0620" w:rsidP="005E0620">
      <w:pPr>
        <w:pStyle w:val="ListParagraph"/>
        <w:numPr>
          <w:ilvl w:val="0"/>
          <w:numId w:val="17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Alerts or reports delivered in real-time.</w:t>
      </w:r>
    </w:p>
    <w:p w:rsid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6. User Roles and Access</w:t>
      </w:r>
    </w:p>
    <w:tbl>
      <w:tblPr>
        <w:tblStyle w:val="TableGrid"/>
        <w:tblW w:w="0" w:type="auto"/>
        <w:tblLook w:val="04A0"/>
      </w:tblPr>
      <w:tblGrid>
        <w:gridCol w:w="2178"/>
        <w:gridCol w:w="4140"/>
      </w:tblGrid>
      <w:tr w:rsidR="00096EB8" w:rsidTr="00096EB8">
        <w:tc>
          <w:tcPr>
            <w:tcW w:w="2178" w:type="dxa"/>
          </w:tcPr>
          <w:p w:rsidR="00096EB8" w:rsidRPr="00096EB8" w:rsidRDefault="00096EB8" w:rsidP="005E0620">
            <w:pPr>
              <w:rPr>
                <w:rStyle w:val="Strong"/>
                <w:sz w:val="28"/>
                <w:szCs w:val="28"/>
              </w:rPr>
            </w:pPr>
            <w:r w:rsidRPr="00096EB8">
              <w:rPr>
                <w:rStyle w:val="Strong"/>
                <w:sz w:val="28"/>
                <w:szCs w:val="28"/>
              </w:rPr>
              <w:t>Role</w:t>
            </w:r>
          </w:p>
        </w:tc>
        <w:tc>
          <w:tcPr>
            <w:tcW w:w="4140" w:type="dxa"/>
          </w:tcPr>
          <w:p w:rsidR="00096EB8" w:rsidRPr="00096EB8" w:rsidRDefault="00096EB8" w:rsidP="00096EB8">
            <w:pPr>
              <w:rPr>
                <w:rStyle w:val="Strong"/>
                <w:sz w:val="28"/>
                <w:szCs w:val="28"/>
              </w:rPr>
            </w:pPr>
            <w:r w:rsidRPr="00096EB8">
              <w:rPr>
                <w:rStyle w:val="Strong"/>
                <w:sz w:val="28"/>
                <w:szCs w:val="28"/>
              </w:rPr>
              <w:t>Permissions</w:t>
            </w:r>
          </w:p>
          <w:p w:rsidR="00096EB8" w:rsidRDefault="00096EB8" w:rsidP="005E0620">
            <w:pPr>
              <w:rPr>
                <w:rStyle w:val="Strong"/>
                <w:sz w:val="36"/>
                <w:szCs w:val="36"/>
              </w:rPr>
            </w:pPr>
          </w:p>
        </w:tc>
      </w:tr>
      <w:tr w:rsidR="00096EB8" w:rsidTr="00096EB8">
        <w:tc>
          <w:tcPr>
            <w:tcW w:w="2178" w:type="dxa"/>
          </w:tcPr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Patient</w:t>
            </w:r>
          </w:p>
        </w:tc>
        <w:tc>
          <w:tcPr>
            <w:tcW w:w="4140" w:type="dxa"/>
          </w:tcPr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View dashboard, receive alerts, chat with assistant</w:t>
            </w:r>
          </w:p>
        </w:tc>
      </w:tr>
      <w:tr w:rsidR="00096EB8" w:rsidTr="00096EB8">
        <w:tc>
          <w:tcPr>
            <w:tcW w:w="2178" w:type="dxa"/>
          </w:tcPr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Doctor</w:t>
            </w:r>
          </w:p>
        </w:tc>
        <w:tc>
          <w:tcPr>
            <w:tcW w:w="4140" w:type="dxa"/>
          </w:tcPr>
          <w:p w:rsidR="00096EB8" w:rsidRPr="00096EB8" w:rsidRDefault="00096EB8" w:rsidP="00096EB8">
            <w:pPr>
              <w:rPr>
                <w:rStyle w:val="Strong"/>
                <w:b w:val="0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Access patient records, receive notifications, suggest treatments</w:t>
            </w:r>
          </w:p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</w:p>
        </w:tc>
      </w:tr>
      <w:tr w:rsidR="00096EB8" w:rsidTr="00096EB8">
        <w:tc>
          <w:tcPr>
            <w:tcW w:w="2178" w:type="dxa"/>
          </w:tcPr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Admin</w:t>
            </w:r>
          </w:p>
        </w:tc>
        <w:tc>
          <w:tcPr>
            <w:tcW w:w="4140" w:type="dxa"/>
          </w:tcPr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Manage system settings, monitor overall performance</w:t>
            </w:r>
          </w:p>
        </w:tc>
      </w:tr>
      <w:tr w:rsidR="00096EB8" w:rsidTr="00096EB8">
        <w:tc>
          <w:tcPr>
            <w:tcW w:w="2178" w:type="dxa"/>
          </w:tcPr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Data Analyst</w:t>
            </w:r>
          </w:p>
        </w:tc>
        <w:tc>
          <w:tcPr>
            <w:tcW w:w="4140" w:type="dxa"/>
          </w:tcPr>
          <w:p w:rsidR="00096EB8" w:rsidRPr="00096EB8" w:rsidRDefault="00096EB8" w:rsidP="005E0620">
            <w:pPr>
              <w:rPr>
                <w:rStyle w:val="Strong"/>
                <w:sz w:val="24"/>
                <w:szCs w:val="24"/>
              </w:rPr>
            </w:pPr>
            <w:r w:rsidRPr="00096EB8">
              <w:rPr>
                <w:rStyle w:val="Strong"/>
                <w:b w:val="0"/>
                <w:sz w:val="24"/>
                <w:szCs w:val="24"/>
              </w:rPr>
              <w:t>View anonymized reports for research and insights</w:t>
            </w:r>
          </w:p>
        </w:tc>
      </w:tr>
    </w:tbl>
    <w:p w:rsidR="005E0620" w:rsidRPr="00096EB8" w:rsidRDefault="005E0620" w:rsidP="005E0620">
      <w:pPr>
        <w:rPr>
          <w:rStyle w:val="Strong"/>
          <w:sz w:val="36"/>
          <w:szCs w:val="36"/>
        </w:rPr>
      </w:pPr>
    </w:p>
    <w:p w:rsidR="00CB28C7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7. Security &amp; Privacy</w:t>
      </w:r>
    </w:p>
    <w:p w:rsidR="00CB28C7" w:rsidRPr="00CB28C7" w:rsidRDefault="005E0620" w:rsidP="005E0620">
      <w:pPr>
        <w:pStyle w:val="ListParagraph"/>
        <w:numPr>
          <w:ilvl w:val="0"/>
          <w:numId w:val="18"/>
        </w:numPr>
        <w:rPr>
          <w:rStyle w:val="Strong"/>
          <w:sz w:val="36"/>
          <w:szCs w:val="36"/>
        </w:rPr>
      </w:pPr>
      <w:r w:rsidRPr="00CB28C7">
        <w:rPr>
          <w:rStyle w:val="Strong"/>
          <w:b w:val="0"/>
          <w:sz w:val="32"/>
          <w:szCs w:val="32"/>
        </w:rPr>
        <w:t>All patient data is encrypted during storage and transmission.</w:t>
      </w:r>
    </w:p>
    <w:p w:rsidR="00CB28C7" w:rsidRPr="00CB28C7" w:rsidRDefault="005E0620" w:rsidP="005E0620">
      <w:pPr>
        <w:pStyle w:val="ListParagraph"/>
        <w:numPr>
          <w:ilvl w:val="0"/>
          <w:numId w:val="18"/>
        </w:numPr>
        <w:rPr>
          <w:rStyle w:val="Strong"/>
          <w:sz w:val="36"/>
          <w:szCs w:val="36"/>
        </w:rPr>
      </w:pPr>
      <w:r w:rsidRPr="00CB28C7">
        <w:rPr>
          <w:rStyle w:val="Strong"/>
          <w:b w:val="0"/>
          <w:sz w:val="32"/>
          <w:szCs w:val="32"/>
        </w:rPr>
        <w:t>Multi-factor authentication is enforced for accessing sensitive information</w:t>
      </w:r>
      <w:r w:rsidR="00CB28C7">
        <w:rPr>
          <w:rStyle w:val="Strong"/>
          <w:b w:val="0"/>
          <w:sz w:val="32"/>
          <w:szCs w:val="32"/>
        </w:rPr>
        <w:t>.</w:t>
      </w:r>
    </w:p>
    <w:p w:rsidR="00CB28C7" w:rsidRPr="00CB28C7" w:rsidRDefault="005E0620" w:rsidP="005E0620">
      <w:pPr>
        <w:pStyle w:val="ListParagraph"/>
        <w:numPr>
          <w:ilvl w:val="0"/>
          <w:numId w:val="18"/>
        </w:numPr>
        <w:rPr>
          <w:rStyle w:val="Strong"/>
          <w:sz w:val="36"/>
          <w:szCs w:val="36"/>
        </w:rPr>
      </w:pPr>
      <w:r w:rsidRPr="00CB28C7">
        <w:rPr>
          <w:rStyle w:val="Strong"/>
          <w:b w:val="0"/>
          <w:sz w:val="32"/>
          <w:szCs w:val="32"/>
        </w:rPr>
        <w:t>Compliant with HIPAA, GDPR, and other healthcare regulations.</w:t>
      </w:r>
    </w:p>
    <w:p w:rsidR="00CB28C7" w:rsidRPr="00CB28C7" w:rsidRDefault="005E0620" w:rsidP="005E0620">
      <w:pPr>
        <w:pStyle w:val="ListParagraph"/>
        <w:numPr>
          <w:ilvl w:val="0"/>
          <w:numId w:val="18"/>
        </w:numPr>
        <w:rPr>
          <w:rStyle w:val="Strong"/>
          <w:sz w:val="36"/>
          <w:szCs w:val="36"/>
        </w:rPr>
      </w:pPr>
      <w:r w:rsidRPr="00CB28C7">
        <w:rPr>
          <w:rStyle w:val="Strong"/>
          <w:b w:val="0"/>
          <w:sz w:val="32"/>
          <w:szCs w:val="32"/>
        </w:rPr>
        <w:t>Audit trails are maintained for tracking data access and modifications.</w:t>
      </w:r>
    </w:p>
    <w:p w:rsidR="005E0620" w:rsidRPr="00CB28C7" w:rsidRDefault="005E0620" w:rsidP="005E0620">
      <w:pPr>
        <w:pStyle w:val="ListParagraph"/>
        <w:numPr>
          <w:ilvl w:val="0"/>
          <w:numId w:val="18"/>
        </w:numPr>
        <w:rPr>
          <w:rStyle w:val="Strong"/>
          <w:sz w:val="36"/>
          <w:szCs w:val="36"/>
        </w:rPr>
      </w:pPr>
      <w:r w:rsidRPr="00CB28C7">
        <w:rPr>
          <w:rStyle w:val="Strong"/>
          <w:b w:val="0"/>
          <w:sz w:val="32"/>
          <w:szCs w:val="32"/>
        </w:rPr>
        <w:t>Patients can opt-out of data sharing where applicable.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8. Challenges &amp; Mitigations</w:t>
      </w:r>
    </w:p>
    <w:tbl>
      <w:tblPr>
        <w:tblStyle w:val="TableGrid"/>
        <w:tblW w:w="0" w:type="auto"/>
        <w:tblLook w:val="04A0"/>
      </w:tblPr>
      <w:tblGrid>
        <w:gridCol w:w="2088"/>
        <w:gridCol w:w="3960"/>
      </w:tblGrid>
      <w:tr w:rsidR="00096EB8" w:rsidTr="00096EB8">
        <w:tc>
          <w:tcPr>
            <w:tcW w:w="2088" w:type="dxa"/>
          </w:tcPr>
          <w:p w:rsidR="00096EB8" w:rsidRPr="00237ECF" w:rsidRDefault="00096EB8" w:rsidP="005E0620">
            <w:pPr>
              <w:rPr>
                <w:rStyle w:val="Strong"/>
                <w:sz w:val="28"/>
                <w:szCs w:val="28"/>
              </w:rPr>
            </w:pPr>
            <w:r w:rsidRPr="00237ECF">
              <w:rPr>
                <w:rStyle w:val="Strong"/>
                <w:sz w:val="28"/>
                <w:szCs w:val="28"/>
              </w:rPr>
              <w:t>Challenge</w:t>
            </w:r>
          </w:p>
        </w:tc>
        <w:tc>
          <w:tcPr>
            <w:tcW w:w="3960" w:type="dxa"/>
          </w:tcPr>
          <w:p w:rsidR="00096EB8" w:rsidRPr="00237ECF" w:rsidRDefault="00096EB8" w:rsidP="005E0620">
            <w:pPr>
              <w:rPr>
                <w:rStyle w:val="Strong"/>
                <w:sz w:val="28"/>
                <w:szCs w:val="28"/>
              </w:rPr>
            </w:pPr>
            <w:r w:rsidRPr="00237ECF">
              <w:rPr>
                <w:rStyle w:val="Strong"/>
                <w:sz w:val="28"/>
                <w:szCs w:val="28"/>
              </w:rPr>
              <w:t>Mitigation Strategy</w:t>
            </w:r>
          </w:p>
        </w:tc>
      </w:tr>
      <w:tr w:rsidR="00096EB8" w:rsidTr="00096EB8">
        <w:tc>
          <w:tcPr>
            <w:tcW w:w="2088" w:type="dxa"/>
          </w:tcPr>
          <w:p w:rsidR="00096EB8" w:rsidRPr="00237ECF" w:rsidRDefault="00096EB8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>Data Privacy</w:t>
            </w:r>
          </w:p>
        </w:tc>
        <w:tc>
          <w:tcPr>
            <w:tcW w:w="3960" w:type="dxa"/>
          </w:tcPr>
          <w:p w:rsidR="00096EB8" w:rsidRPr="00237ECF" w:rsidRDefault="00096EB8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>End-to-end encryption, consent-based data usage</w:t>
            </w:r>
          </w:p>
        </w:tc>
      </w:tr>
      <w:tr w:rsidR="00096EB8" w:rsidTr="00096EB8">
        <w:tc>
          <w:tcPr>
            <w:tcW w:w="2088" w:type="dxa"/>
          </w:tcPr>
          <w:p w:rsidR="00096EB8" w:rsidRPr="00237ECF" w:rsidRDefault="00096EB8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>Model Bias</w:t>
            </w:r>
          </w:p>
        </w:tc>
        <w:tc>
          <w:tcPr>
            <w:tcW w:w="3960" w:type="dxa"/>
          </w:tcPr>
          <w:p w:rsidR="00096EB8" w:rsidRPr="00237ECF" w:rsidRDefault="00096EB8" w:rsidP="00096EB8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>Use diverse datasets, continuous retraining, and human oversight</w:t>
            </w:r>
          </w:p>
          <w:p w:rsidR="00096EB8" w:rsidRPr="00237ECF" w:rsidRDefault="00096EB8" w:rsidP="005E0620">
            <w:pPr>
              <w:rPr>
                <w:rStyle w:val="Strong"/>
                <w:b w:val="0"/>
                <w:sz w:val="24"/>
                <w:szCs w:val="24"/>
              </w:rPr>
            </w:pPr>
          </w:p>
        </w:tc>
      </w:tr>
      <w:tr w:rsidR="00096EB8" w:rsidTr="00096EB8">
        <w:tc>
          <w:tcPr>
            <w:tcW w:w="2088" w:type="dxa"/>
          </w:tcPr>
          <w:p w:rsidR="00096EB8" w:rsidRPr="00237ECF" w:rsidRDefault="00237ECF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>User Trust</w:t>
            </w:r>
            <w:r w:rsidRPr="00237ECF">
              <w:rPr>
                <w:rStyle w:val="Strong"/>
                <w:b w:val="0"/>
                <w:sz w:val="24"/>
                <w:szCs w:val="24"/>
              </w:rPr>
              <w:tab/>
              <w:t>Transparent</w:t>
            </w:r>
          </w:p>
        </w:tc>
        <w:tc>
          <w:tcPr>
            <w:tcW w:w="3960" w:type="dxa"/>
          </w:tcPr>
          <w:p w:rsidR="00096EB8" w:rsidRPr="00237ECF" w:rsidRDefault="00237ECF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>Transparent recommendations, explainable AI reports</w:t>
            </w:r>
          </w:p>
        </w:tc>
      </w:tr>
      <w:tr w:rsidR="00096EB8" w:rsidTr="00096EB8">
        <w:tc>
          <w:tcPr>
            <w:tcW w:w="2088" w:type="dxa"/>
          </w:tcPr>
          <w:p w:rsidR="00096EB8" w:rsidRPr="00237ECF" w:rsidRDefault="00237ECF" w:rsidP="005E0620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 xml:space="preserve">Integration </w:t>
            </w:r>
          </w:p>
        </w:tc>
        <w:tc>
          <w:tcPr>
            <w:tcW w:w="3960" w:type="dxa"/>
          </w:tcPr>
          <w:p w:rsidR="00237ECF" w:rsidRPr="00237ECF" w:rsidRDefault="00237ECF" w:rsidP="00237ECF">
            <w:pPr>
              <w:rPr>
                <w:rStyle w:val="Strong"/>
                <w:b w:val="0"/>
                <w:sz w:val="24"/>
                <w:szCs w:val="24"/>
              </w:rPr>
            </w:pPr>
            <w:r w:rsidRPr="00237ECF">
              <w:rPr>
                <w:rStyle w:val="Strong"/>
                <w:b w:val="0"/>
                <w:sz w:val="24"/>
                <w:szCs w:val="24"/>
              </w:rPr>
              <w:t>API documentation, compliance with healthcare standards</w:t>
            </w:r>
          </w:p>
          <w:p w:rsidR="00096EB8" w:rsidRPr="00237ECF" w:rsidRDefault="00096EB8" w:rsidP="005E0620">
            <w:pPr>
              <w:rPr>
                <w:rStyle w:val="Strong"/>
                <w:b w:val="0"/>
                <w:sz w:val="24"/>
                <w:szCs w:val="24"/>
              </w:rPr>
            </w:pPr>
          </w:p>
        </w:tc>
      </w:tr>
    </w:tbl>
    <w:p w:rsidR="00237ECF" w:rsidRDefault="00237ECF" w:rsidP="005E0620">
      <w:pPr>
        <w:rPr>
          <w:rStyle w:val="Strong"/>
          <w:b w:val="0"/>
          <w:sz w:val="32"/>
          <w:szCs w:val="32"/>
        </w:rPr>
      </w:pP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9. Future Enhancements</w:t>
      </w:r>
    </w:p>
    <w:p w:rsidR="00CB28C7" w:rsidRDefault="005E0620" w:rsidP="005E0620">
      <w:pPr>
        <w:pStyle w:val="ListParagraph"/>
        <w:numPr>
          <w:ilvl w:val="0"/>
          <w:numId w:val="19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Incorporation of genomic data for precision medicine.</w:t>
      </w:r>
    </w:p>
    <w:p w:rsidR="00CB28C7" w:rsidRDefault="005E0620" w:rsidP="005E0620">
      <w:pPr>
        <w:pStyle w:val="ListParagraph"/>
        <w:numPr>
          <w:ilvl w:val="0"/>
          <w:numId w:val="19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Expansion into surgical robotics and AI-assisted diagnostics.</w:t>
      </w:r>
    </w:p>
    <w:p w:rsidR="00CB28C7" w:rsidRDefault="005E0620" w:rsidP="005E0620">
      <w:pPr>
        <w:pStyle w:val="ListParagraph"/>
        <w:numPr>
          <w:ilvl w:val="0"/>
          <w:numId w:val="19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Improved voice-based interfaces for accessibility.</w:t>
      </w:r>
    </w:p>
    <w:p w:rsidR="00CB28C7" w:rsidRDefault="005E0620" w:rsidP="005E0620">
      <w:pPr>
        <w:pStyle w:val="ListParagraph"/>
        <w:numPr>
          <w:ilvl w:val="0"/>
          <w:numId w:val="19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Integration with insurance and billing systems.</w:t>
      </w:r>
    </w:p>
    <w:p w:rsidR="005E0620" w:rsidRPr="00CB28C7" w:rsidRDefault="005E0620" w:rsidP="005E0620">
      <w:pPr>
        <w:pStyle w:val="ListParagraph"/>
        <w:numPr>
          <w:ilvl w:val="0"/>
          <w:numId w:val="19"/>
        </w:num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Real-time health crisis prediction using IoT and wearable devices.</w:t>
      </w:r>
    </w:p>
    <w:p w:rsidR="005E0620" w:rsidRPr="005E0620" w:rsidRDefault="005E0620" w:rsidP="005E0620">
      <w:pPr>
        <w:rPr>
          <w:rStyle w:val="Strong"/>
          <w:sz w:val="36"/>
          <w:szCs w:val="36"/>
        </w:rPr>
      </w:pPr>
      <w:r w:rsidRPr="005E0620">
        <w:rPr>
          <w:rStyle w:val="Strong"/>
          <w:sz w:val="36"/>
          <w:szCs w:val="36"/>
        </w:rPr>
        <w:t>10. Conclusion</w:t>
      </w:r>
    </w:p>
    <w:p w:rsidR="005E0620" w:rsidRPr="00CB28C7" w:rsidRDefault="005E0620" w:rsidP="005E0620">
      <w:p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The Health AI – Intelligent Healthcare Assistant is a transformative tool aimed at empowering patients and healthcare providers with AI-driven insights, personalized care, and improved health monitoring. It offers a scalable and secure solution for modern healthcare challenges, ensuring better health outcomes, cost efficiency, and enhanced accessibility.</w:t>
      </w:r>
    </w:p>
    <w:p w:rsidR="005E0620" w:rsidRPr="00CB28C7" w:rsidRDefault="005E0620" w:rsidP="005E0620">
      <w:pPr>
        <w:rPr>
          <w:rStyle w:val="Strong"/>
          <w:b w:val="0"/>
          <w:sz w:val="32"/>
          <w:szCs w:val="32"/>
        </w:rPr>
      </w:pPr>
    </w:p>
    <w:p w:rsidR="0020412C" w:rsidRDefault="005E0620" w:rsidP="005E0620">
      <w:pPr>
        <w:rPr>
          <w:rStyle w:val="Strong"/>
          <w:b w:val="0"/>
          <w:sz w:val="32"/>
          <w:szCs w:val="32"/>
        </w:rPr>
      </w:pPr>
      <w:r w:rsidRPr="00CB28C7">
        <w:rPr>
          <w:rStyle w:val="Strong"/>
          <w:b w:val="0"/>
          <w:sz w:val="32"/>
          <w:szCs w:val="32"/>
        </w:rPr>
        <w:t>If needed, I can format this into a PDF, slide deck, or developer manual. Let me know how you want to proceed.</w:t>
      </w:r>
    </w:p>
    <w:p w:rsidR="00E25748" w:rsidRDefault="00A73EB3" w:rsidP="00E25748">
      <w:pPr>
        <w:rPr>
          <w:rStyle w:val="Strong"/>
          <w:sz w:val="36"/>
          <w:szCs w:val="32"/>
        </w:rPr>
      </w:pPr>
      <w:r w:rsidRPr="00A73EB3">
        <w:rPr>
          <w:rStyle w:val="Strong"/>
          <w:sz w:val="36"/>
          <w:szCs w:val="32"/>
        </w:rPr>
        <w:t>11. screen s</w:t>
      </w:r>
      <w:r>
        <w:rPr>
          <w:rStyle w:val="Strong"/>
          <w:sz w:val="36"/>
          <w:szCs w:val="32"/>
        </w:rPr>
        <w:t>h</w:t>
      </w:r>
      <w:r w:rsidRPr="00A73EB3">
        <w:rPr>
          <w:rStyle w:val="Strong"/>
          <w:sz w:val="36"/>
          <w:szCs w:val="32"/>
        </w:rPr>
        <w:t>ort</w:t>
      </w:r>
      <w:r>
        <w:rPr>
          <w:rStyle w:val="Strong"/>
          <w:sz w:val="36"/>
          <w:szCs w:val="32"/>
        </w:rPr>
        <w:t>s</w:t>
      </w:r>
    </w:p>
    <w:p w:rsidR="00A73EB3" w:rsidRDefault="00E25748" w:rsidP="00E25748">
      <w:pPr>
        <w:rPr>
          <w:b/>
          <w:bCs/>
          <w:noProof/>
          <w:sz w:val="36"/>
          <w:szCs w:val="32"/>
        </w:rPr>
      </w:pPr>
      <w:r>
        <w:rPr>
          <w:b/>
          <w:bCs/>
          <w:noProof/>
          <w:sz w:val="36"/>
          <w:szCs w:val="32"/>
        </w:rPr>
        <w:t xml:space="preserve"> </w:t>
      </w:r>
      <w:r w:rsidR="00A73EB3">
        <w:rPr>
          <w:b/>
          <w:bCs/>
          <w:noProof/>
          <w:sz w:val="36"/>
          <w:szCs w:val="32"/>
        </w:rPr>
        <w:drawing>
          <wp:inline distT="0" distB="0" distL="0" distR="0">
            <wp:extent cx="6177042" cy="3431690"/>
            <wp:effectExtent l="19050" t="0" r="0" b="0"/>
            <wp:docPr id="1" name="Picture 0" descr="scree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o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072" cy="34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48" w:rsidRDefault="00E25748" w:rsidP="00E25748">
      <w:pPr>
        <w:rPr>
          <w:b/>
          <w:bCs/>
          <w:noProof/>
          <w:sz w:val="36"/>
          <w:szCs w:val="32"/>
        </w:rPr>
      </w:pPr>
    </w:p>
    <w:p w:rsidR="00E25748" w:rsidRPr="00E25748" w:rsidRDefault="00E25748" w:rsidP="00E25748">
      <w:pPr>
        <w:rPr>
          <w:b/>
          <w:bCs/>
          <w:noProof/>
          <w:sz w:val="36"/>
          <w:szCs w:val="32"/>
        </w:rPr>
      </w:pPr>
      <w:r>
        <w:rPr>
          <w:b/>
          <w:bCs/>
          <w:noProof/>
          <w:sz w:val="36"/>
          <w:szCs w:val="32"/>
        </w:rPr>
        <w:t>12.</w:t>
      </w:r>
      <w:r w:rsidRPr="00E25748">
        <w:rPr>
          <w:b/>
          <w:bCs/>
          <w:noProof/>
          <w:sz w:val="36"/>
          <w:szCs w:val="32"/>
        </w:rPr>
        <w:t>Known Issues in the Medical AI Assistant Code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>I've mentioned these before, but here's a recap of the known issues in the code:</w:t>
      </w:r>
    </w:p>
    <w:p w:rsidR="00E25748" w:rsidRPr="00E25748" w:rsidRDefault="00E25748" w:rsidP="00E25748">
      <w:pPr>
        <w:rPr>
          <w:b/>
          <w:bCs/>
          <w:noProof/>
          <w:sz w:val="36"/>
          <w:szCs w:val="32"/>
        </w:rPr>
      </w:pPr>
    </w:p>
    <w:p w:rsidR="00E25748" w:rsidRPr="00E25748" w:rsidRDefault="00E25748" w:rsidP="00E25748">
      <w:pPr>
        <w:rPr>
          <w:b/>
          <w:bCs/>
          <w:noProof/>
          <w:sz w:val="36"/>
          <w:szCs w:val="32"/>
        </w:rPr>
      </w:pPr>
      <w:r w:rsidRPr="00E25748">
        <w:rPr>
          <w:b/>
          <w:bCs/>
          <w:noProof/>
          <w:sz w:val="36"/>
          <w:szCs w:val="32"/>
        </w:rPr>
        <w:t>1. Typos and incorrect names: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 xml:space="preserve">    - from_pertrained should be from_pretrained.</w:t>
      </w:r>
    </w:p>
    <w:p w:rsidR="00E25748" w:rsidRPr="00E25748" w:rsidRDefault="00E25748" w:rsidP="00E25748">
      <w:pPr>
        <w:rPr>
          <w:b/>
          <w:bCs/>
          <w:noProof/>
          <w:sz w:val="36"/>
          <w:szCs w:val="32"/>
        </w:rPr>
      </w:pPr>
      <w:r w:rsidRPr="00E25748">
        <w:rPr>
          <w:bCs/>
          <w:noProof/>
          <w:sz w:val="32"/>
          <w:szCs w:val="32"/>
        </w:rPr>
        <w:t xml:space="preserve">    - AutomodelforcauusalLM should be AutoModelForCausalLM</w:t>
      </w:r>
      <w:r w:rsidRPr="00E25748">
        <w:rPr>
          <w:b/>
          <w:bCs/>
          <w:noProof/>
          <w:sz w:val="36"/>
          <w:szCs w:val="32"/>
        </w:rPr>
        <w:t>.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 xml:space="preserve">    - gr.TabItem should be gr.Tab.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 xml:space="preserve">    - lable should be label.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 xml:space="preserve">    - mx_length should be max_length.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 xml:space="preserve">    - genter should be gender.</w:t>
      </w:r>
    </w:p>
    <w:p w:rsidR="00E25748" w:rsidRPr="00E25748" w:rsidRDefault="00E25748" w:rsidP="00E25748">
      <w:pPr>
        <w:rPr>
          <w:b/>
          <w:bCs/>
          <w:noProof/>
          <w:sz w:val="36"/>
          <w:szCs w:val="32"/>
        </w:rPr>
      </w:pPr>
      <w:r w:rsidRPr="00E25748">
        <w:rPr>
          <w:b/>
          <w:bCs/>
          <w:noProof/>
          <w:sz w:val="36"/>
          <w:szCs w:val="32"/>
        </w:rPr>
        <w:t>2. Potential logical issues: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 xml:space="preserve">    - input item should likely be inputs.items() in the generate_response function.</w:t>
      </w:r>
    </w:p>
    <w:p w:rsidR="00E25748" w:rsidRDefault="00E25748" w:rsidP="00E25748">
      <w:pPr>
        <w:rPr>
          <w:bCs/>
          <w:noProof/>
          <w:sz w:val="32"/>
          <w:szCs w:val="32"/>
        </w:rPr>
      </w:pPr>
      <w:r w:rsidRPr="00E25748">
        <w:rPr>
          <w:bCs/>
          <w:noProof/>
          <w:sz w:val="32"/>
          <w:szCs w:val="32"/>
        </w:rPr>
        <w:t xml:space="preserve">    - inputs is used in model.generate(**inputs, ...), but input is defined earlier.</w:t>
      </w:r>
    </w:p>
    <w:p w:rsidR="00E25748" w:rsidRPr="00E25748" w:rsidRDefault="00E25748" w:rsidP="00E25748">
      <w:pPr>
        <w:rPr>
          <w:bCs/>
          <w:noProof/>
          <w:sz w:val="32"/>
          <w:szCs w:val="32"/>
        </w:rPr>
      </w:pPr>
    </w:p>
    <w:p w:rsidR="00E25748" w:rsidRPr="00A73EB3" w:rsidRDefault="00E25748" w:rsidP="00E25748">
      <w:pPr>
        <w:rPr>
          <w:rStyle w:val="Strong"/>
          <w:sz w:val="36"/>
          <w:szCs w:val="32"/>
        </w:rPr>
      </w:pPr>
    </w:p>
    <w:sectPr w:rsidR="00E25748" w:rsidRPr="00A73EB3" w:rsidSect="00105D7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836" w:rsidRDefault="00FD1836" w:rsidP="00CB28C7">
      <w:pPr>
        <w:spacing w:after="0" w:line="240" w:lineRule="auto"/>
      </w:pPr>
      <w:r>
        <w:separator/>
      </w:r>
    </w:p>
  </w:endnote>
  <w:endnote w:type="continuationSeparator" w:id="1">
    <w:p w:rsidR="00FD1836" w:rsidRDefault="00FD1836" w:rsidP="00CB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8C7" w:rsidRDefault="00CB28C7" w:rsidP="00CB28C7">
    <w:pPr>
      <w:pStyle w:val="Footer"/>
      <w:tabs>
        <w:tab w:val="clear" w:pos="9360"/>
      </w:tabs>
      <w:ind w:left="-360" w:hanging="10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836" w:rsidRDefault="00FD1836" w:rsidP="00CB28C7">
      <w:pPr>
        <w:spacing w:after="0" w:line="240" w:lineRule="auto"/>
      </w:pPr>
      <w:r>
        <w:separator/>
      </w:r>
    </w:p>
  </w:footnote>
  <w:footnote w:type="continuationSeparator" w:id="1">
    <w:p w:rsidR="00FD1836" w:rsidRDefault="00FD1836" w:rsidP="00CB2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4DF1"/>
    <w:multiLevelType w:val="hybridMultilevel"/>
    <w:tmpl w:val="AE520376"/>
    <w:lvl w:ilvl="0" w:tplc="04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1">
    <w:nsid w:val="05D30CAB"/>
    <w:multiLevelType w:val="hybridMultilevel"/>
    <w:tmpl w:val="3E4682B4"/>
    <w:lvl w:ilvl="0" w:tplc="040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2">
    <w:nsid w:val="119F4368"/>
    <w:multiLevelType w:val="hybridMultilevel"/>
    <w:tmpl w:val="59F6857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>
    <w:nsid w:val="11E125E3"/>
    <w:multiLevelType w:val="hybridMultilevel"/>
    <w:tmpl w:val="479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34E54"/>
    <w:multiLevelType w:val="hybridMultilevel"/>
    <w:tmpl w:val="7EDC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B371E"/>
    <w:multiLevelType w:val="hybridMultilevel"/>
    <w:tmpl w:val="4EFC92C4"/>
    <w:lvl w:ilvl="0" w:tplc="04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6">
    <w:nsid w:val="2A565036"/>
    <w:multiLevelType w:val="hybridMultilevel"/>
    <w:tmpl w:val="DDA221AC"/>
    <w:lvl w:ilvl="0" w:tplc="04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7">
    <w:nsid w:val="32CB446E"/>
    <w:multiLevelType w:val="hybridMultilevel"/>
    <w:tmpl w:val="F816248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>
    <w:nsid w:val="341970A0"/>
    <w:multiLevelType w:val="hybridMultilevel"/>
    <w:tmpl w:val="F96C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C5BCB"/>
    <w:multiLevelType w:val="hybridMultilevel"/>
    <w:tmpl w:val="6472C222"/>
    <w:lvl w:ilvl="0" w:tplc="04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0">
    <w:nsid w:val="4E26596E"/>
    <w:multiLevelType w:val="hybridMultilevel"/>
    <w:tmpl w:val="125246F2"/>
    <w:lvl w:ilvl="0" w:tplc="040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1">
    <w:nsid w:val="5EB74BC3"/>
    <w:multiLevelType w:val="hybridMultilevel"/>
    <w:tmpl w:val="6A9EAF44"/>
    <w:lvl w:ilvl="0" w:tplc="04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2">
    <w:nsid w:val="60475064"/>
    <w:multiLevelType w:val="hybridMultilevel"/>
    <w:tmpl w:val="A626AF6E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>
    <w:nsid w:val="63F32068"/>
    <w:multiLevelType w:val="hybridMultilevel"/>
    <w:tmpl w:val="DEDC5250"/>
    <w:lvl w:ilvl="0" w:tplc="E5101578">
      <w:start w:val="1"/>
      <w:numFmt w:val="decimal"/>
      <w:lvlText w:val="%1."/>
      <w:lvlJc w:val="left"/>
      <w:pPr>
        <w:ind w:left="2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5" w:hanging="360"/>
      </w:pPr>
    </w:lvl>
    <w:lvl w:ilvl="2" w:tplc="0409001B" w:tentative="1">
      <w:start w:val="1"/>
      <w:numFmt w:val="lowerRoman"/>
      <w:lvlText w:val="%3."/>
      <w:lvlJc w:val="right"/>
      <w:pPr>
        <w:ind w:left="4225" w:hanging="180"/>
      </w:pPr>
    </w:lvl>
    <w:lvl w:ilvl="3" w:tplc="0409000F" w:tentative="1">
      <w:start w:val="1"/>
      <w:numFmt w:val="decimal"/>
      <w:lvlText w:val="%4."/>
      <w:lvlJc w:val="left"/>
      <w:pPr>
        <w:ind w:left="4945" w:hanging="360"/>
      </w:pPr>
    </w:lvl>
    <w:lvl w:ilvl="4" w:tplc="04090019" w:tentative="1">
      <w:start w:val="1"/>
      <w:numFmt w:val="lowerLetter"/>
      <w:lvlText w:val="%5."/>
      <w:lvlJc w:val="left"/>
      <w:pPr>
        <w:ind w:left="5665" w:hanging="360"/>
      </w:pPr>
    </w:lvl>
    <w:lvl w:ilvl="5" w:tplc="0409001B" w:tentative="1">
      <w:start w:val="1"/>
      <w:numFmt w:val="lowerRoman"/>
      <w:lvlText w:val="%6."/>
      <w:lvlJc w:val="right"/>
      <w:pPr>
        <w:ind w:left="6385" w:hanging="180"/>
      </w:pPr>
    </w:lvl>
    <w:lvl w:ilvl="6" w:tplc="0409000F" w:tentative="1">
      <w:start w:val="1"/>
      <w:numFmt w:val="decimal"/>
      <w:lvlText w:val="%7."/>
      <w:lvlJc w:val="left"/>
      <w:pPr>
        <w:ind w:left="7105" w:hanging="360"/>
      </w:pPr>
    </w:lvl>
    <w:lvl w:ilvl="7" w:tplc="04090019" w:tentative="1">
      <w:start w:val="1"/>
      <w:numFmt w:val="lowerLetter"/>
      <w:lvlText w:val="%8."/>
      <w:lvlJc w:val="left"/>
      <w:pPr>
        <w:ind w:left="7825" w:hanging="360"/>
      </w:pPr>
    </w:lvl>
    <w:lvl w:ilvl="8" w:tplc="0409001B" w:tentative="1">
      <w:start w:val="1"/>
      <w:numFmt w:val="lowerRoman"/>
      <w:lvlText w:val="%9."/>
      <w:lvlJc w:val="right"/>
      <w:pPr>
        <w:ind w:left="8545" w:hanging="180"/>
      </w:pPr>
    </w:lvl>
  </w:abstractNum>
  <w:abstractNum w:abstractNumId="14">
    <w:nsid w:val="680C69BF"/>
    <w:multiLevelType w:val="hybridMultilevel"/>
    <w:tmpl w:val="262C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45C82"/>
    <w:multiLevelType w:val="hybridMultilevel"/>
    <w:tmpl w:val="81A2C43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>
    <w:nsid w:val="6E824BE8"/>
    <w:multiLevelType w:val="hybridMultilevel"/>
    <w:tmpl w:val="B18E3D72"/>
    <w:lvl w:ilvl="0" w:tplc="040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7">
    <w:nsid w:val="6FA315A9"/>
    <w:multiLevelType w:val="hybridMultilevel"/>
    <w:tmpl w:val="5BF2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4F0E72"/>
    <w:multiLevelType w:val="hybridMultilevel"/>
    <w:tmpl w:val="9F88AA7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6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12"/>
  </w:num>
  <w:num w:numId="11">
    <w:abstractNumId w:val="13"/>
  </w:num>
  <w:num w:numId="12">
    <w:abstractNumId w:val="15"/>
  </w:num>
  <w:num w:numId="13">
    <w:abstractNumId w:val="8"/>
  </w:num>
  <w:num w:numId="14">
    <w:abstractNumId w:val="18"/>
  </w:num>
  <w:num w:numId="15">
    <w:abstractNumId w:val="5"/>
  </w:num>
  <w:num w:numId="16">
    <w:abstractNumId w:val="4"/>
  </w:num>
  <w:num w:numId="17">
    <w:abstractNumId w:val="3"/>
  </w:num>
  <w:num w:numId="18">
    <w:abstractNumId w:val="1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914B9"/>
    <w:rsid w:val="00035695"/>
    <w:rsid w:val="0005644C"/>
    <w:rsid w:val="00096EB8"/>
    <w:rsid w:val="000B40C9"/>
    <w:rsid w:val="00105D79"/>
    <w:rsid w:val="00130C31"/>
    <w:rsid w:val="00193CD0"/>
    <w:rsid w:val="001C48BE"/>
    <w:rsid w:val="0020412C"/>
    <w:rsid w:val="00237ECF"/>
    <w:rsid w:val="00293E10"/>
    <w:rsid w:val="0030629C"/>
    <w:rsid w:val="004256F4"/>
    <w:rsid w:val="005E0620"/>
    <w:rsid w:val="006A61DC"/>
    <w:rsid w:val="00711BCB"/>
    <w:rsid w:val="00840D8C"/>
    <w:rsid w:val="0088474D"/>
    <w:rsid w:val="009631FD"/>
    <w:rsid w:val="00972C05"/>
    <w:rsid w:val="009841CD"/>
    <w:rsid w:val="00A73EB3"/>
    <w:rsid w:val="00B85014"/>
    <w:rsid w:val="00C0235C"/>
    <w:rsid w:val="00C849AB"/>
    <w:rsid w:val="00CB28C7"/>
    <w:rsid w:val="00D3535C"/>
    <w:rsid w:val="00D41C7A"/>
    <w:rsid w:val="00D86250"/>
    <w:rsid w:val="00E25748"/>
    <w:rsid w:val="00E914B9"/>
    <w:rsid w:val="00FD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D79"/>
  </w:style>
  <w:style w:type="paragraph" w:styleId="Heading1">
    <w:name w:val="heading 1"/>
    <w:basedOn w:val="Normal"/>
    <w:next w:val="Normal"/>
    <w:link w:val="Heading1Char"/>
    <w:uiPriority w:val="9"/>
    <w:qFormat/>
    <w:rsid w:val="00E914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4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14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914B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14B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91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914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2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28C7"/>
  </w:style>
  <w:style w:type="paragraph" w:styleId="Footer">
    <w:name w:val="footer"/>
    <w:basedOn w:val="Normal"/>
    <w:link w:val="FooterChar"/>
    <w:uiPriority w:val="99"/>
    <w:semiHidden/>
    <w:unhideWhenUsed/>
    <w:rsid w:val="00CB2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8C7"/>
  </w:style>
  <w:style w:type="table" w:styleId="TableGrid">
    <w:name w:val="Table Grid"/>
    <w:basedOn w:val="TableNormal"/>
    <w:uiPriority w:val="59"/>
    <w:rsid w:val="001C48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F7EF3-25B7-4E9B-B6CB-6C0727220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2025-09-13T05:35:00Z</dcterms:created>
  <dcterms:modified xsi:type="dcterms:W3CDTF">2025-09-14T01:44:00Z</dcterms:modified>
</cp:coreProperties>
</file>