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715" w:rsidRDefault="005B375D" w:rsidP="005B375D">
      <w:pPr>
        <w:jc w:val="center"/>
      </w:pPr>
      <w:r>
        <w:t>Cahier des charges</w:t>
      </w:r>
    </w:p>
    <w:p w:rsidR="005B375D" w:rsidRDefault="005B375D" w:rsidP="005B375D">
      <w:pPr>
        <w:jc w:val="center"/>
        <w:rPr>
          <w:rFonts w:ascii="Bauhaus 93" w:hAnsi="Bauhaus 93"/>
          <w:color w:val="FF0000"/>
          <w:sz w:val="36"/>
        </w:rPr>
      </w:pPr>
      <w:r w:rsidRPr="005B375D">
        <w:rPr>
          <w:rFonts w:ascii="Bauhaus 93" w:hAnsi="Bauhaus 93"/>
          <w:color w:val="FF0000"/>
          <w:sz w:val="36"/>
        </w:rPr>
        <w:t>Application Automate</w:t>
      </w:r>
    </w:p>
    <w:p w:rsidR="005B375D" w:rsidRDefault="005B375D" w:rsidP="005B375D">
      <w:pPr>
        <w:jc w:val="center"/>
        <w:rPr>
          <w:rFonts w:ascii="Bauhaus 93" w:hAnsi="Bauhaus 93"/>
          <w:color w:val="FF0000"/>
          <w:sz w:val="36"/>
        </w:rPr>
      </w:pPr>
    </w:p>
    <w:p w:rsidR="005B375D" w:rsidRDefault="005B375D" w:rsidP="005B375D">
      <w:pPr>
        <w:rPr>
          <w:rFonts w:asciiTheme="majorHAnsi" w:hAnsiTheme="majorHAnsi" w:cstheme="majorHAnsi"/>
          <w:color w:val="000000" w:themeColor="text1"/>
          <w:sz w:val="24"/>
        </w:rPr>
      </w:pPr>
      <w:r w:rsidRPr="005B375D">
        <w:rPr>
          <w:rFonts w:asciiTheme="majorHAnsi" w:hAnsiTheme="majorHAnsi" w:cstheme="majorHAnsi"/>
          <w:color w:val="000000" w:themeColor="text1"/>
          <w:sz w:val="24"/>
        </w:rPr>
        <w:t xml:space="preserve">Introduction : </w:t>
      </w:r>
    </w:p>
    <w:p w:rsidR="00395F1F" w:rsidRDefault="00395F1F" w:rsidP="005B375D">
      <w:pPr>
        <w:rPr>
          <w:rFonts w:asciiTheme="majorHAnsi" w:hAnsiTheme="majorHAnsi" w:cstheme="majorHAnsi"/>
          <w:color w:val="000000" w:themeColor="text1"/>
          <w:sz w:val="24"/>
        </w:rPr>
      </w:pPr>
      <w:bookmarkStart w:id="0" w:name="_GoBack"/>
      <w:bookmarkEnd w:id="0"/>
    </w:p>
    <w:p w:rsidR="005B375D" w:rsidRDefault="005B375D" w:rsidP="005B375D">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Projet de réalisation d’une application multicouche, permettant le suivis d’une ligne de production. L’application aura une interface visuelle, facilement compréhensible ainsi qu’une partie fonctionnelle permettant d’interagir à différents niveaux sur la ligne de production. Un aspect d’analyse sera apporté afin d’étudier et suivre le déroulement de l’activité (à l’aide de graphique, rafraichi momentanément). Différents indicateurs seront pris en compte pour le suivis (Luminosité, sonorité, Température) et la sécurité. </w:t>
      </w:r>
    </w:p>
    <w:p w:rsidR="005B375D" w:rsidRDefault="005B375D" w:rsidP="005B375D">
      <w:pPr>
        <w:rPr>
          <w:rFonts w:asciiTheme="majorHAnsi" w:hAnsiTheme="majorHAnsi" w:cstheme="majorHAnsi"/>
          <w:color w:val="000000" w:themeColor="text1"/>
          <w:sz w:val="24"/>
        </w:rPr>
      </w:pPr>
    </w:p>
    <w:p w:rsidR="005B375D" w:rsidRDefault="005B375D" w:rsidP="005B375D">
      <w:pPr>
        <w:pStyle w:val="Paragraphedeliste"/>
        <w:numPr>
          <w:ilvl w:val="0"/>
          <w:numId w:val="1"/>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Structure de l’application </w:t>
      </w:r>
    </w:p>
    <w:p w:rsidR="009012D4" w:rsidRDefault="009012D4" w:rsidP="005B375D">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L’application aura une partie stockage de données via base de données dans un but de pérennisé les données et influé sur les fonctionnalités. </w:t>
      </w:r>
    </w:p>
    <w:p w:rsidR="009012D4" w:rsidRDefault="009012D4" w:rsidP="005B375D">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Plusieurs fonctionnalités permettant d’interagir avec la production : </w:t>
      </w:r>
    </w:p>
    <w:p w:rsidR="000F4B20" w:rsidRDefault="009012D4" w:rsidP="009012D4">
      <w:pPr>
        <w:pStyle w:val="Paragraphedeliste"/>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Une sélection </w:t>
      </w:r>
      <w:r w:rsidRPr="009012D4">
        <w:rPr>
          <w:rFonts w:asciiTheme="majorHAnsi" w:hAnsiTheme="majorHAnsi" w:cstheme="majorHAnsi"/>
          <w:color w:val="000000" w:themeColor="text1"/>
          <w:sz w:val="24"/>
        </w:rPr>
        <w:t>d’une</w:t>
      </w:r>
      <w:r>
        <w:rPr>
          <w:rFonts w:asciiTheme="majorHAnsi" w:hAnsiTheme="majorHAnsi" w:cstheme="majorHAnsi"/>
          <w:color w:val="000000" w:themeColor="text1"/>
          <w:sz w:val="24"/>
        </w:rPr>
        <w:t xml:space="preserve"> partie de la </w:t>
      </w:r>
      <w:r w:rsidRPr="009012D4">
        <w:rPr>
          <w:rFonts w:asciiTheme="majorHAnsi" w:hAnsiTheme="majorHAnsi" w:cstheme="majorHAnsi"/>
          <w:color w:val="000000" w:themeColor="text1"/>
          <w:sz w:val="24"/>
        </w:rPr>
        <w:t xml:space="preserve">production </w:t>
      </w:r>
      <w:r>
        <w:rPr>
          <w:rFonts w:asciiTheme="majorHAnsi" w:hAnsiTheme="majorHAnsi" w:cstheme="majorHAnsi"/>
          <w:color w:val="000000" w:themeColor="text1"/>
          <w:sz w:val="24"/>
        </w:rPr>
        <w:t xml:space="preserve">permettant une analyse détaillée et précise sur </w:t>
      </w:r>
      <w:r w:rsidR="000F4B20">
        <w:rPr>
          <w:rFonts w:asciiTheme="majorHAnsi" w:hAnsiTheme="majorHAnsi" w:cstheme="majorHAnsi"/>
          <w:color w:val="000000" w:themeColor="text1"/>
          <w:sz w:val="24"/>
        </w:rPr>
        <w:t>un temps donné</w:t>
      </w:r>
      <w:r>
        <w:rPr>
          <w:rFonts w:asciiTheme="majorHAnsi" w:hAnsiTheme="majorHAnsi" w:cstheme="majorHAnsi"/>
          <w:color w:val="000000" w:themeColor="text1"/>
          <w:sz w:val="24"/>
        </w:rPr>
        <w:t>.</w:t>
      </w:r>
    </w:p>
    <w:p w:rsidR="005B375D"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Graphique de suivis de la production sous forme de courbe </w:t>
      </w:r>
      <w:r w:rsidR="009012D4" w:rsidRPr="009012D4">
        <w:rPr>
          <w:rFonts w:asciiTheme="majorHAnsi" w:hAnsiTheme="majorHAnsi" w:cstheme="majorHAnsi"/>
          <w:color w:val="000000" w:themeColor="text1"/>
          <w:sz w:val="24"/>
        </w:rPr>
        <w:t xml:space="preserve">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Historique des variables de production a différentes dates et heures.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 Sélection distinct du capteur d’analyse.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Gestion des objectifs de production </w:t>
      </w:r>
    </w:p>
    <w:p w:rsidR="000F4B20" w:rsidRDefault="000F4B20" w:rsidP="000F4B20">
      <w:pPr>
        <w:pStyle w:val="Paragraphedeliste"/>
        <w:numPr>
          <w:ilvl w:val="0"/>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Une interface visuelle facilement accessible </w:t>
      </w:r>
    </w:p>
    <w:p w:rsidR="000F4B20" w:rsidRDefault="000F4B20"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Un page d’accueil permettant de sélectionné directement la partie </w:t>
      </w:r>
      <w:r w:rsidR="008C0CFB">
        <w:rPr>
          <w:rFonts w:asciiTheme="majorHAnsi" w:hAnsiTheme="majorHAnsi" w:cstheme="majorHAnsi"/>
          <w:color w:val="000000" w:themeColor="text1"/>
          <w:sz w:val="24"/>
        </w:rPr>
        <w:t>a analysé.</w:t>
      </w:r>
    </w:p>
    <w:p w:rsidR="008C0CFB" w:rsidRDefault="008C0CFB" w:rsidP="000F4B20">
      <w:pPr>
        <w:pStyle w:val="Paragraphedeliste"/>
        <w:numPr>
          <w:ilvl w:val="1"/>
          <w:numId w:val="2"/>
        </w:numPr>
        <w:rPr>
          <w:rFonts w:asciiTheme="majorHAnsi" w:hAnsiTheme="majorHAnsi" w:cstheme="majorHAnsi"/>
          <w:color w:val="000000" w:themeColor="text1"/>
          <w:sz w:val="24"/>
        </w:rPr>
      </w:pPr>
      <w:r>
        <w:rPr>
          <w:rFonts w:asciiTheme="majorHAnsi" w:hAnsiTheme="majorHAnsi" w:cstheme="majorHAnsi"/>
          <w:color w:val="000000" w:themeColor="text1"/>
          <w:sz w:val="24"/>
        </w:rPr>
        <w:t>Une page permettant d’analysé la partie souhaitée.</w:t>
      </w:r>
    </w:p>
    <w:p w:rsidR="008C0CFB" w:rsidRDefault="008C0CFB" w:rsidP="008C0CFB">
      <w:pPr>
        <w:rPr>
          <w:rFonts w:asciiTheme="majorHAnsi" w:hAnsiTheme="majorHAnsi" w:cstheme="majorHAnsi"/>
          <w:color w:val="000000" w:themeColor="text1"/>
          <w:sz w:val="24"/>
        </w:rPr>
      </w:pPr>
    </w:p>
    <w:p w:rsidR="008C0CFB" w:rsidRDefault="008C0CFB"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Conclusion : </w:t>
      </w:r>
    </w:p>
    <w:p w:rsidR="005A0B84" w:rsidRDefault="008C0CFB"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L’application devra être fonctionnel au 4 février 2022 à </w:t>
      </w:r>
      <w:proofErr w:type="gramStart"/>
      <w:r w:rsidR="005A0B84">
        <w:rPr>
          <w:rFonts w:asciiTheme="majorHAnsi" w:hAnsiTheme="majorHAnsi" w:cstheme="majorHAnsi"/>
          <w:color w:val="000000" w:themeColor="text1"/>
          <w:sz w:val="24"/>
        </w:rPr>
        <w:t>8:</w:t>
      </w:r>
      <w:proofErr w:type="gramEnd"/>
      <w:r w:rsidR="005A0B84">
        <w:rPr>
          <w:rFonts w:asciiTheme="majorHAnsi" w:hAnsiTheme="majorHAnsi" w:cstheme="majorHAnsi"/>
          <w:color w:val="000000" w:themeColor="text1"/>
          <w:sz w:val="24"/>
        </w:rPr>
        <w:t>00,</w:t>
      </w:r>
      <w:r>
        <w:rPr>
          <w:rFonts w:asciiTheme="majorHAnsi" w:hAnsiTheme="majorHAnsi" w:cstheme="majorHAnsi"/>
          <w:color w:val="000000" w:themeColor="text1"/>
          <w:sz w:val="24"/>
        </w:rPr>
        <w:t xml:space="preserve"> pour mise en production.</w:t>
      </w:r>
    </w:p>
    <w:p w:rsidR="000F4B20" w:rsidRDefault="005A0B84"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L’application devra passer les tests du service Management Application Réaction Technologique </w:t>
      </w:r>
      <w:proofErr w:type="spellStart"/>
      <w:r>
        <w:rPr>
          <w:rFonts w:asciiTheme="majorHAnsi" w:hAnsiTheme="majorHAnsi" w:cstheme="majorHAnsi"/>
          <w:color w:val="000000" w:themeColor="text1"/>
          <w:sz w:val="24"/>
        </w:rPr>
        <w:t>Inteligencie</w:t>
      </w:r>
      <w:proofErr w:type="spellEnd"/>
      <w:r>
        <w:rPr>
          <w:rFonts w:asciiTheme="majorHAnsi" w:hAnsiTheme="majorHAnsi" w:cstheme="majorHAnsi"/>
          <w:color w:val="000000" w:themeColor="text1"/>
          <w:sz w:val="24"/>
        </w:rPr>
        <w:t xml:space="preserve"> N</w:t>
      </w:r>
      <w:r w:rsidR="00395F1F">
        <w:rPr>
          <w:rFonts w:asciiTheme="majorHAnsi" w:hAnsiTheme="majorHAnsi" w:cstheme="majorHAnsi"/>
          <w:color w:val="000000" w:themeColor="text1"/>
          <w:sz w:val="24"/>
        </w:rPr>
        <w:t xml:space="preserve">avigation </w:t>
      </w:r>
      <w:proofErr w:type="spellStart"/>
      <w:proofErr w:type="gramStart"/>
      <w:r w:rsidR="00395F1F">
        <w:rPr>
          <w:rFonts w:asciiTheme="majorHAnsi" w:hAnsiTheme="majorHAnsi" w:cstheme="majorHAnsi"/>
          <w:color w:val="000000" w:themeColor="text1"/>
          <w:sz w:val="24"/>
        </w:rPr>
        <w:t>Experiment</w:t>
      </w:r>
      <w:proofErr w:type="spellEnd"/>
      <w:r w:rsidR="00395F1F">
        <w:rPr>
          <w:rFonts w:asciiTheme="majorHAnsi" w:hAnsiTheme="majorHAnsi" w:cstheme="majorHAnsi"/>
          <w:color w:val="000000" w:themeColor="text1"/>
          <w:sz w:val="24"/>
        </w:rPr>
        <w:t xml:space="preserve"> .</w:t>
      </w:r>
      <w:proofErr w:type="gramEnd"/>
      <w:r w:rsidR="00395F1F">
        <w:rPr>
          <w:rFonts w:asciiTheme="majorHAnsi" w:hAnsiTheme="majorHAnsi" w:cstheme="majorHAnsi"/>
          <w:color w:val="000000" w:themeColor="text1"/>
          <w:sz w:val="24"/>
        </w:rPr>
        <w:t xml:space="preserve"> </w:t>
      </w:r>
      <w:r>
        <w:rPr>
          <w:rFonts w:asciiTheme="majorHAnsi" w:hAnsiTheme="majorHAnsi" w:cstheme="majorHAnsi"/>
          <w:color w:val="000000" w:themeColor="text1"/>
          <w:sz w:val="24"/>
        </w:rPr>
        <w:t xml:space="preserve"> </w:t>
      </w:r>
      <w:r w:rsidR="008C0CFB">
        <w:rPr>
          <w:rFonts w:asciiTheme="majorHAnsi" w:hAnsiTheme="majorHAnsi" w:cstheme="majorHAnsi"/>
          <w:color w:val="000000" w:themeColor="text1"/>
          <w:sz w:val="24"/>
        </w:rPr>
        <w:t xml:space="preserve"> </w:t>
      </w:r>
    </w:p>
    <w:p w:rsidR="00395F1F" w:rsidRDefault="00395F1F" w:rsidP="008C0CFB">
      <w:pPr>
        <w:rPr>
          <w:rFonts w:asciiTheme="majorHAnsi" w:hAnsiTheme="majorHAnsi" w:cstheme="majorHAnsi"/>
          <w:color w:val="000000" w:themeColor="text1"/>
          <w:sz w:val="24"/>
        </w:rPr>
      </w:pPr>
      <w:r>
        <w:rPr>
          <w:rFonts w:asciiTheme="majorHAnsi" w:hAnsiTheme="majorHAnsi" w:cstheme="majorHAnsi"/>
          <w:color w:val="000000" w:themeColor="text1"/>
          <w:sz w:val="24"/>
        </w:rPr>
        <w:t xml:space="preserve">Elle devra comporter les points de sécurités essentiels à son déploiement. </w:t>
      </w:r>
    </w:p>
    <w:p w:rsidR="00395F1F" w:rsidRDefault="00395F1F" w:rsidP="008C0CFB">
      <w:pPr>
        <w:rPr>
          <w:rFonts w:asciiTheme="majorHAnsi" w:hAnsiTheme="majorHAnsi" w:cstheme="majorHAnsi"/>
          <w:color w:val="000000" w:themeColor="text1"/>
          <w:sz w:val="24"/>
        </w:rPr>
      </w:pPr>
    </w:p>
    <w:p w:rsidR="00395F1F" w:rsidRPr="008C0CFB" w:rsidRDefault="00395F1F" w:rsidP="008C0CFB">
      <w:pPr>
        <w:rPr>
          <w:rFonts w:asciiTheme="majorHAnsi" w:hAnsiTheme="majorHAnsi" w:cstheme="majorHAnsi"/>
          <w:color w:val="000000" w:themeColor="text1"/>
          <w:sz w:val="24"/>
        </w:rPr>
      </w:pPr>
    </w:p>
    <w:p w:rsidR="008C0CFB" w:rsidRPr="008C0CFB" w:rsidRDefault="008C0CFB" w:rsidP="008C0CFB">
      <w:pPr>
        <w:rPr>
          <w:rFonts w:asciiTheme="majorHAnsi" w:hAnsiTheme="majorHAnsi" w:cstheme="majorHAnsi"/>
          <w:color w:val="000000" w:themeColor="text1"/>
          <w:sz w:val="24"/>
        </w:rPr>
      </w:pPr>
    </w:p>
    <w:p w:rsidR="009012D4" w:rsidRPr="009012D4" w:rsidRDefault="009012D4" w:rsidP="000F4B20">
      <w:pPr>
        <w:pStyle w:val="Paragraphedeliste"/>
        <w:ind w:left="770"/>
        <w:rPr>
          <w:rFonts w:asciiTheme="majorHAnsi" w:hAnsiTheme="majorHAnsi" w:cstheme="majorHAnsi"/>
          <w:color w:val="000000" w:themeColor="text1"/>
          <w:sz w:val="24"/>
        </w:rPr>
      </w:pPr>
    </w:p>
    <w:sectPr w:rsidR="009012D4" w:rsidRPr="009012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BA4682"/>
    <w:multiLevelType w:val="hybridMultilevel"/>
    <w:tmpl w:val="39C6DC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91D2AC4"/>
    <w:multiLevelType w:val="hybridMultilevel"/>
    <w:tmpl w:val="A6A45BCC"/>
    <w:lvl w:ilvl="0" w:tplc="040C0001">
      <w:start w:val="1"/>
      <w:numFmt w:val="bullet"/>
      <w:lvlText w:val=""/>
      <w:lvlJc w:val="left"/>
      <w:pPr>
        <w:ind w:left="770" w:hanging="360"/>
      </w:pPr>
      <w:rPr>
        <w:rFonts w:ascii="Symbol" w:hAnsi="Symbol" w:hint="default"/>
      </w:rPr>
    </w:lvl>
    <w:lvl w:ilvl="1" w:tplc="040C0003">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41"/>
    <w:rsid w:val="000F4B20"/>
    <w:rsid w:val="00395F1F"/>
    <w:rsid w:val="005A0B84"/>
    <w:rsid w:val="005B375D"/>
    <w:rsid w:val="00630628"/>
    <w:rsid w:val="006C25A2"/>
    <w:rsid w:val="00893241"/>
    <w:rsid w:val="008C0CFB"/>
    <w:rsid w:val="009012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336D9"/>
  <w15:chartTrackingRefBased/>
  <w15:docId w15:val="{6941D32E-4325-4B98-B2EC-E9402654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251</Words>
  <Characters>1386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59011-07-09</dc:creator>
  <cp:keywords/>
  <dc:description/>
  <cp:lastModifiedBy>59011-07-09</cp:lastModifiedBy>
  <cp:revision>2</cp:revision>
  <dcterms:created xsi:type="dcterms:W3CDTF">2022-02-02T08:48:00Z</dcterms:created>
  <dcterms:modified xsi:type="dcterms:W3CDTF">2022-02-02T09:49:00Z</dcterms:modified>
</cp:coreProperties>
</file>