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 Kemasan</w:t>
      </w:r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2DE8B100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A46B59">
        <w:rPr>
          <w:rFonts w:ascii="Times New Roman" w:eastAsia="Times New Roman" w:hAnsi="Times New Roman" w:cs="Times New Roman"/>
        </w:rPr>
        <w:t xml:space="preserve">ZOI </w:t>
      </w:r>
      <w:r w:rsidR="00A46B59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AC2E15">
        <w:rPr>
          <w:rFonts w:ascii="Times New Roman" w:eastAsia="Times New Roman" w:hAnsi="Times New Roman" w:cs="Times New Roman"/>
          <w:lang w:val="en-US"/>
        </w:rPr>
        <w:t>Single Arm For Surgical</w:t>
      </w:r>
    </w:p>
    <w:p w14:paraId="03AD9D87" w14:textId="68B6550F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b/>
          <w:lang w:val="en-GB"/>
        </w:rPr>
        <w:t>Tipe</w:t>
      </w:r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A46B59">
        <w:rPr>
          <w:rFonts w:ascii="Times New Roman" w:hAnsi="Times New Roman" w:cs="Times New Roman"/>
          <w:lang w:val="en-US"/>
        </w:rPr>
        <w:t>CP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A46B59">
        <w:rPr>
          <w:rFonts w:ascii="Times New Roman" w:hAnsi="Times New Roman" w:cs="Times New Roman"/>
          <w:lang w:val="en-US"/>
        </w:rPr>
        <w:t>FM-11</w:t>
      </w:r>
      <w:r w:rsidR="00BF3D8F">
        <w:rPr>
          <w:rFonts w:ascii="Times New Roman" w:hAnsi="Times New Roman" w:cs="Times New Roman"/>
          <w:lang w:val="en-US"/>
        </w:rPr>
        <w:t>0</w:t>
      </w:r>
      <w:r w:rsidR="00A46B59">
        <w:rPr>
          <w:rFonts w:ascii="Times New Roman" w:hAnsi="Times New Roman" w:cs="Times New Roman"/>
          <w:lang w:val="en-US"/>
        </w:rPr>
        <w:t>0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37D62CAC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penandaan </w:t>
      </w:r>
      <w:r w:rsidR="00FA7767">
        <w:rPr>
          <w:rFonts w:ascii="Times New Roman" w:eastAsia="Times New Roman" w:hAnsi="Times New Roman" w:cs="Times New Roman"/>
        </w:rPr>
        <w:t xml:space="preserve">ZOI </w:t>
      </w:r>
      <w:r w:rsidR="00250676">
        <w:rPr>
          <w:rFonts w:ascii="Times New Roman" w:eastAsia="Times New Roman" w:hAnsi="Times New Roman" w:cs="Times New Roman"/>
          <w:lang w:val="en-US"/>
        </w:rPr>
        <w:t xml:space="preserve">Faraday Series Ceiling Pendant Electromagnetic </w:t>
      </w:r>
      <w:r w:rsidR="00AC2E15">
        <w:rPr>
          <w:rFonts w:ascii="Times New Roman" w:eastAsia="Times New Roman" w:hAnsi="Times New Roman" w:cs="Times New Roman"/>
          <w:lang w:val="en-US"/>
        </w:rPr>
        <w:t>Single Arm For Surgical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865026" w:rsidRPr="00034BE6">
        <w:rPr>
          <w:rFonts w:ascii="Times New Roman" w:hAnsi="Times New Roman" w:cs="Times New Roman"/>
          <w:lang w:val="en-US"/>
        </w:rPr>
        <w:t>Stiker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Ukuran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212C3D27" w:rsidR="00336F01" w:rsidRPr="00034BE6" w:rsidRDefault="007B39D1" w:rsidP="00912F46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7B39D1">
        <w:rPr>
          <w:rFonts w:ascii="Times New Roman" w:hAnsi="Times New Roman" w:cs="Times New Roman"/>
          <w:sz w:val="25"/>
        </w:rPr>
        <w:drawing>
          <wp:inline distT="0" distB="0" distL="0" distR="0" wp14:anchorId="3932B70B" wp14:editId="69A4EB79">
            <wp:extent cx="4725059" cy="3543795"/>
            <wp:effectExtent l="0" t="0" r="0" b="0"/>
            <wp:docPr id="143711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4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7D15D2DD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>Gambar 1. Label Penandaa</w:t>
      </w:r>
      <w:r w:rsidR="00327DB9" w:rsidRPr="00034BE6">
        <w:rPr>
          <w:rFonts w:ascii="Times New Roman" w:hAnsi="Times New Roman" w:cs="Times New Roman"/>
          <w:lang w:val="en-US"/>
        </w:rPr>
        <w:t xml:space="preserve">n </w:t>
      </w:r>
      <w:r w:rsidR="00CD0162" w:rsidRPr="00CD0162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AC2E15">
        <w:rPr>
          <w:rFonts w:ascii="Times New Roman" w:eastAsia="Times New Roman" w:hAnsi="Times New Roman" w:cs="Times New Roman"/>
        </w:rPr>
        <w:t>Single Arm For Surgical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  <w:lang w:val="en-US"/>
        </w:rPr>
        <w:t>Kemasan</w:t>
      </w:r>
    </w:p>
    <w:p w14:paraId="0762DE86" w14:textId="5485E976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2A4D19" w:rsidRPr="002A4D19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AC2E15">
        <w:rPr>
          <w:rFonts w:ascii="Times New Roman" w:eastAsia="Times New Roman" w:hAnsi="Times New Roman" w:cs="Times New Roman"/>
        </w:rPr>
        <w:t>Single Arm For Surgical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Natural/kayu/Coklat</w:t>
      </w:r>
    </w:p>
    <w:p w14:paraId="6F37AA87" w14:textId="6ACA6554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BF5571">
        <w:rPr>
          <w:rFonts w:ascii="Times New Roman" w:hAnsi="Times New Roman" w:cs="Times New Roman"/>
          <w:lang w:val="en-US"/>
        </w:rPr>
        <w:t>220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BF5571">
        <w:rPr>
          <w:rFonts w:ascii="Times New Roman" w:hAnsi="Times New Roman" w:cs="Times New Roman"/>
          <w:spacing w:val="-1"/>
          <w:lang w:val="en-US"/>
        </w:rPr>
        <w:t>55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BF5571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FB38A76" w14:textId="12712D92" w:rsidR="000D2F36" w:rsidRDefault="0029144B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29144B">
        <w:rPr>
          <w:rFonts w:ascii="Times New Roman" w:hAnsi="Times New Roman" w:cs="Times New Roman"/>
          <w:noProof/>
        </w:rPr>
        <w:drawing>
          <wp:inline distT="0" distB="0" distL="0" distR="0" wp14:anchorId="1AEE05DE" wp14:editId="13D4BE77">
            <wp:extent cx="5784850" cy="3034665"/>
            <wp:effectExtent l="0" t="0" r="6350" b="0"/>
            <wp:docPr id="206440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0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D6E8" w14:textId="77777777" w:rsidR="0029144B" w:rsidRDefault="0029144B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11E84447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D02BC5" w:rsidRPr="00D02BC5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AC2E15">
        <w:rPr>
          <w:rFonts w:ascii="Times New Roman" w:eastAsia="Times New Roman" w:hAnsi="Times New Roman" w:cs="Times New Roman"/>
        </w:rPr>
        <w:t>Single Arm For Surgical</w:t>
      </w:r>
    </w:p>
    <w:p w14:paraId="40DC85C7" w14:textId="0520EBF2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A2CF" w14:textId="77777777" w:rsidR="00D11012" w:rsidRDefault="00D11012">
      <w:r>
        <w:separator/>
      </w:r>
    </w:p>
  </w:endnote>
  <w:endnote w:type="continuationSeparator" w:id="0">
    <w:p w14:paraId="09F38640" w14:textId="77777777" w:rsidR="00D11012" w:rsidRDefault="00D1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8E87" w14:textId="77777777" w:rsidR="00D11012" w:rsidRDefault="00D11012">
      <w:r>
        <w:separator/>
      </w:r>
    </w:p>
  </w:footnote>
  <w:footnote w:type="continuationSeparator" w:id="0">
    <w:p w14:paraId="5D95DB79" w14:textId="77777777" w:rsidR="00D11012" w:rsidRDefault="00D11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num w:numId="1" w16cid:durableId="900212913">
    <w:abstractNumId w:val="1"/>
  </w:num>
  <w:num w:numId="2" w16cid:durableId="1570379834">
    <w:abstractNumId w:val="7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34BE6"/>
    <w:rsid w:val="000C7D1E"/>
    <w:rsid w:val="000D2F36"/>
    <w:rsid w:val="0011121D"/>
    <w:rsid w:val="0013548B"/>
    <w:rsid w:val="00146947"/>
    <w:rsid w:val="001625FC"/>
    <w:rsid w:val="001D204F"/>
    <w:rsid w:val="001D4E2E"/>
    <w:rsid w:val="001E121B"/>
    <w:rsid w:val="001F6909"/>
    <w:rsid w:val="00206B83"/>
    <w:rsid w:val="00214E1A"/>
    <w:rsid w:val="00246C67"/>
    <w:rsid w:val="00250676"/>
    <w:rsid w:val="00280155"/>
    <w:rsid w:val="00284A69"/>
    <w:rsid w:val="0029144B"/>
    <w:rsid w:val="002A4D19"/>
    <w:rsid w:val="002B6490"/>
    <w:rsid w:val="00302D72"/>
    <w:rsid w:val="00327DB9"/>
    <w:rsid w:val="00336F01"/>
    <w:rsid w:val="00350BBC"/>
    <w:rsid w:val="00366EC8"/>
    <w:rsid w:val="00377422"/>
    <w:rsid w:val="00391349"/>
    <w:rsid w:val="003A30CF"/>
    <w:rsid w:val="003E7708"/>
    <w:rsid w:val="003F18F1"/>
    <w:rsid w:val="004310D1"/>
    <w:rsid w:val="00442DA1"/>
    <w:rsid w:val="00447698"/>
    <w:rsid w:val="00457061"/>
    <w:rsid w:val="004575B9"/>
    <w:rsid w:val="0048229A"/>
    <w:rsid w:val="004A74CB"/>
    <w:rsid w:val="00514FEB"/>
    <w:rsid w:val="00585A6B"/>
    <w:rsid w:val="00595F2F"/>
    <w:rsid w:val="005E6A71"/>
    <w:rsid w:val="0063066B"/>
    <w:rsid w:val="0068141B"/>
    <w:rsid w:val="006A66ED"/>
    <w:rsid w:val="006E3BBA"/>
    <w:rsid w:val="00715862"/>
    <w:rsid w:val="0073363B"/>
    <w:rsid w:val="007B39D1"/>
    <w:rsid w:val="007C3BEA"/>
    <w:rsid w:val="008256F9"/>
    <w:rsid w:val="00860F19"/>
    <w:rsid w:val="00865026"/>
    <w:rsid w:val="008A04F9"/>
    <w:rsid w:val="008A5AC0"/>
    <w:rsid w:val="008C5C7D"/>
    <w:rsid w:val="008C754F"/>
    <w:rsid w:val="008E2C37"/>
    <w:rsid w:val="009126F1"/>
    <w:rsid w:val="00912F46"/>
    <w:rsid w:val="00936160"/>
    <w:rsid w:val="0094275B"/>
    <w:rsid w:val="00957559"/>
    <w:rsid w:val="00983911"/>
    <w:rsid w:val="009B0588"/>
    <w:rsid w:val="009D19FE"/>
    <w:rsid w:val="009E70C8"/>
    <w:rsid w:val="00A172A8"/>
    <w:rsid w:val="00A46B59"/>
    <w:rsid w:val="00A47832"/>
    <w:rsid w:val="00AA178A"/>
    <w:rsid w:val="00AA6A61"/>
    <w:rsid w:val="00AA7382"/>
    <w:rsid w:val="00AB727C"/>
    <w:rsid w:val="00AC2E15"/>
    <w:rsid w:val="00AC615B"/>
    <w:rsid w:val="00B01A40"/>
    <w:rsid w:val="00B1373B"/>
    <w:rsid w:val="00B35D50"/>
    <w:rsid w:val="00B477C7"/>
    <w:rsid w:val="00B53251"/>
    <w:rsid w:val="00B541F3"/>
    <w:rsid w:val="00B82CA7"/>
    <w:rsid w:val="00BC30AB"/>
    <w:rsid w:val="00BF3D8F"/>
    <w:rsid w:val="00BF5571"/>
    <w:rsid w:val="00C007BE"/>
    <w:rsid w:val="00C22D07"/>
    <w:rsid w:val="00C44A23"/>
    <w:rsid w:val="00C607CA"/>
    <w:rsid w:val="00C63EB6"/>
    <w:rsid w:val="00C91989"/>
    <w:rsid w:val="00CB192C"/>
    <w:rsid w:val="00CB6C66"/>
    <w:rsid w:val="00CD0162"/>
    <w:rsid w:val="00D02BC5"/>
    <w:rsid w:val="00D06512"/>
    <w:rsid w:val="00D06E57"/>
    <w:rsid w:val="00D11012"/>
    <w:rsid w:val="00D26F0F"/>
    <w:rsid w:val="00E01BF4"/>
    <w:rsid w:val="00E067A3"/>
    <w:rsid w:val="00E12465"/>
    <w:rsid w:val="00E15267"/>
    <w:rsid w:val="00E242E1"/>
    <w:rsid w:val="00E42F16"/>
    <w:rsid w:val="00E57DD1"/>
    <w:rsid w:val="00E62A03"/>
    <w:rsid w:val="00E70E63"/>
    <w:rsid w:val="00EE0BF6"/>
    <w:rsid w:val="00F044D4"/>
    <w:rsid w:val="00F66AFE"/>
    <w:rsid w:val="00F74AAC"/>
    <w:rsid w:val="00F82B51"/>
    <w:rsid w:val="00F9282C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55</cp:revision>
  <dcterms:created xsi:type="dcterms:W3CDTF">2023-07-03T03:11:00Z</dcterms:created>
  <dcterms:modified xsi:type="dcterms:W3CDTF">2023-12-05T06:59:00Z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