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1A59C9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1A59C9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6484BD9C" w:rsidR="00C47238" w:rsidRPr="00C175F8" w:rsidRDefault="00EC6B03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C6B03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Faraday Series Ceiling Pendant Electric </w:t>
            </w:r>
            <w:r w:rsidR="004A4EA7"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 Arm For Anesthesia</w:t>
            </w:r>
          </w:p>
        </w:tc>
      </w:tr>
      <w:tr w:rsidR="00717FA5" w:rsidRPr="00C175F8" w14:paraId="36EE07C6" w14:textId="77777777" w:rsidTr="001A59C9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3E23FB92" w:rsidR="00717FA5" w:rsidRPr="00C175F8" w:rsidRDefault="000718C8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9604D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08/05/24</w:t>
            </w:r>
          </w:p>
        </w:tc>
      </w:tr>
      <w:tr w:rsidR="00C47238" w:rsidRPr="00C175F8" w14:paraId="1980BF94" w14:textId="77777777" w:rsidTr="001A59C9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1A59C9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15BB8EBF" w:rsidR="00C47238" w:rsidRPr="00C175F8" w:rsidRDefault="00D74889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4889">
              <w:rPr>
                <w:rFonts w:ascii="Arial" w:hAnsi="Arial" w:cs="Arial"/>
                <w:sz w:val="24"/>
                <w:szCs w:val="24"/>
                <w:lang w:val="en-US"/>
              </w:rPr>
              <w:t>ZOI-CP-FE-1</w:t>
            </w:r>
            <w:r w:rsidR="00100E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D7488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D2438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47238" w:rsidRPr="00C175F8" w14:paraId="2E0F5E90" w14:textId="77777777" w:rsidTr="001A59C9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765BEE2B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</w:t>
            </w:r>
            <w:r w:rsidR="004A4EA7">
              <w:rPr>
                <w:rFonts w:ascii="Arial" w:hAnsi="Arial" w:cs="Arial"/>
                <w:bCs/>
                <w:sz w:val="24"/>
                <w:szCs w:val="24"/>
                <w:lang w:val="en-US"/>
              </w:rPr>
              <w:t>30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1A59C9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uhu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Kelembaban relative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1A59C9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</w:t>
            </w:r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</w:t>
            </w:r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(termasuk nama dan model perangkat, dan lain-lain) benar</w:t>
            </w:r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</w:t>
            </w:r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Fungsi tampilan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ada cacat</w:t>
            </w:r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rendah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tinggi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Bantalan beban</w:t>
            </w:r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Mampu menahan beban 80 kg selama 4 jam tanpa ada perubahan atau bengkok</w:t>
            </w:r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dari lantai ke gantungan langit-langit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single tidak boleh kurang dari 600 mm</w:t>
            </w:r>
          </w:p>
        </w:tc>
        <w:tc>
          <w:tcPr>
            <w:tcW w:w="2338" w:type="dxa"/>
            <w:vAlign w:val="center"/>
          </w:tcPr>
          <w:p w14:paraId="1EDBC506" w14:textId="151A1216" w:rsidR="00117A68" w:rsidRPr="00C175F8" w:rsidRDefault="001A59C9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0222735" w14:textId="10481E39" w:rsidR="00117A68" w:rsidRPr="00C175F8" w:rsidRDefault="001A59C9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1A59C9" w:rsidRPr="009724F0" w14:paraId="4D5F2B8C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1A59C9" w:rsidRPr="00C175F8" w:rsidRDefault="001A59C9" w:rsidP="001A59C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1A59C9" w:rsidRPr="00C175F8" w:rsidRDefault="001A59C9" w:rsidP="001A59C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double tidak boleh kurang dari 1200 mm</w:t>
            </w:r>
          </w:p>
        </w:tc>
        <w:tc>
          <w:tcPr>
            <w:tcW w:w="2338" w:type="dxa"/>
            <w:vAlign w:val="center"/>
          </w:tcPr>
          <w:p w14:paraId="237C06E2" w14:textId="2824F414" w:rsidR="001A59C9" w:rsidRPr="009724F0" w:rsidRDefault="00204573" w:rsidP="001A59C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204573">
              <w:rPr>
                <w:rFonts w:ascii="Arial" w:hAnsi="Arial" w:cs="Arial"/>
                <w:noProof/>
                <w:sz w:val="24"/>
                <w:szCs w:val="24"/>
              </w:rPr>
              <w:t>1785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1A59C9"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6820CCD6" w14:textId="7B443D5B" w:rsidR="001A59C9" w:rsidRPr="009724F0" w:rsidRDefault="001A59C9" w:rsidP="001A59C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71B9D" w:rsidRPr="009724F0" w14:paraId="28D15A8C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Jarak Bergerak</w:t>
            </w:r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r w:rsidR="003F230B">
              <w:rPr>
                <w:rFonts w:ascii="Arial" w:hAnsi="Arial" w:cs="Arial"/>
                <w:sz w:val="24"/>
                <w:szCs w:val="24"/>
              </w:rPr>
              <w:t xml:space="preserve">angkat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r w:rsidR="003F230B">
              <w:rPr>
                <w:rFonts w:ascii="Arial" w:hAnsi="Arial" w:cs="Arial"/>
                <w:sz w:val="24"/>
                <w:szCs w:val="24"/>
              </w:rPr>
              <w:t>tidak boleh kurang dari 500 mm</w:t>
            </w:r>
          </w:p>
        </w:tc>
        <w:tc>
          <w:tcPr>
            <w:tcW w:w="2338" w:type="dxa"/>
            <w:vAlign w:val="center"/>
          </w:tcPr>
          <w:p w14:paraId="7CAC5B0C" w14:textId="10BB5441" w:rsidR="00071B9D" w:rsidRPr="009724F0" w:rsidRDefault="00DE75D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199" w:type="dxa"/>
            <w:vAlign w:val="center"/>
          </w:tcPr>
          <w:p w14:paraId="7B2DD856" w14:textId="682C6965" w:rsidR="00071B9D" w:rsidRPr="009724F0" w:rsidRDefault="0061021F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25198256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Komponen Berputar</w:t>
            </w:r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lengah secara horizontal keatas dengan tangan harus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4C1472DD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="008F360C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lengan secara horizontal kebawah dengan tangan harus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02DD0603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8F360C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Proteksi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antara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soket power dan semua yang berbahan metal harus terproteksi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7259CDA1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8F360C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Kebocoran Arus</w:t>
            </w:r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Arus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0F1F0E7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Tegangan uji 1500 V pada 50 Hz harus bertahan selama 1 menit tanpa terjadi kerusakan atau kilatan antara terminal input daya dengan bagian logam lainnya</w:t>
            </w:r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Isolasi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Gas &amp; Kelistrikan</w:t>
            </w:r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Semua komponen listrik dan gas harus dirancang dengan baik secara isolasi dan memastikan pin tidak terhubung satu sama lain untuk mencapai isolasi listrik yang baik</w:t>
            </w:r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1A59C9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  <w:bookmarkEnd w:id="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E53F08" w:rsidRPr="0015122F" w14:paraId="3ED12209" w14:textId="77777777" w:rsidTr="003932DF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E3848FC" w14:textId="77777777" w:rsidR="00E53F08" w:rsidRPr="004D5996" w:rsidRDefault="00E53F08" w:rsidP="003932D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054D798" w14:textId="77777777" w:rsidR="00E53F08" w:rsidRPr="004D5996" w:rsidRDefault="00E53F08" w:rsidP="003932D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41DFB936" w14:textId="77777777" w:rsidR="00E53F08" w:rsidRPr="004D5996" w:rsidRDefault="00E53F08" w:rsidP="003932D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E53F08" w:rsidRPr="0015122F" w14:paraId="441B4447" w14:textId="77777777" w:rsidTr="003932DF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38FCE" w14:textId="77777777" w:rsidR="00E53F08" w:rsidRPr="0016129A" w:rsidRDefault="00E53F08" w:rsidP="003932DF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4BD0DA03" wp14:editId="264894F6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80B831" w14:textId="77777777" w:rsidR="00E53F08" w:rsidRPr="0015122F" w:rsidRDefault="00E53F08" w:rsidP="003932D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26E812" w14:textId="77777777" w:rsidR="00E53F08" w:rsidRPr="003F7E90" w:rsidRDefault="00E53F08" w:rsidP="003932DF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49875C1C" wp14:editId="68E58798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9A1E431" w14:textId="77777777" w:rsidR="00E53F08" w:rsidRPr="0016129A" w:rsidRDefault="00E53F08" w:rsidP="003932DF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22BBE3A0" w14:textId="77777777" w:rsidR="00E53F08" w:rsidRPr="0015122F" w:rsidRDefault="00E53F08" w:rsidP="003932D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830F7" w14:textId="77777777" w:rsidR="00E53F08" w:rsidRPr="0015122F" w:rsidRDefault="00E53F08" w:rsidP="003932D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88FC1DD" wp14:editId="4B42DAE5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64E515D5" wp14:editId="43837AE6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3F08" w:rsidRPr="0015122F" w14:paraId="2C2C0F24" w14:textId="77777777" w:rsidTr="003932DF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3BBF" w14:textId="77777777" w:rsidR="00E53F08" w:rsidRPr="0015122F" w:rsidRDefault="00E53F08" w:rsidP="003932D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F410" w14:textId="77777777" w:rsidR="00E53F08" w:rsidRPr="0015122F" w:rsidRDefault="00E53F08" w:rsidP="003932D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EF64F" w14:textId="77777777" w:rsidR="00E53F08" w:rsidRPr="0015122F" w:rsidRDefault="00E53F08" w:rsidP="003932D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E53F08" w:rsidRPr="0015122F" w14:paraId="256C6E51" w14:textId="77777777" w:rsidTr="003932DF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14D94C5" w14:textId="77777777" w:rsidR="00E53F08" w:rsidRPr="0015122F" w:rsidRDefault="00E53F08" w:rsidP="003932D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851285B" w14:textId="77777777" w:rsidR="00E53F08" w:rsidRPr="0015122F" w:rsidRDefault="00E53F08" w:rsidP="003932D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2C85D5EB" w14:textId="77777777" w:rsidR="00E53F08" w:rsidRPr="0015122F" w:rsidRDefault="00E53F08" w:rsidP="003932D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4FB49801" w14:textId="77777777" w:rsidR="00E53F08" w:rsidRPr="00C175F8" w:rsidRDefault="00E53F08" w:rsidP="001354B9">
      <w:pPr>
        <w:rPr>
          <w:rFonts w:ascii="Arial" w:hAnsi="Arial" w:cs="Arial"/>
          <w:b/>
          <w:sz w:val="24"/>
          <w:szCs w:val="24"/>
        </w:rPr>
      </w:pPr>
    </w:p>
    <w:sectPr w:rsidR="00E53F08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07A58" w14:textId="77777777" w:rsidR="00714E12" w:rsidRDefault="00714E12" w:rsidP="00C47238">
      <w:pPr>
        <w:spacing w:after="0" w:line="240" w:lineRule="auto"/>
      </w:pPr>
      <w:r>
        <w:separator/>
      </w:r>
    </w:p>
  </w:endnote>
  <w:endnote w:type="continuationSeparator" w:id="0">
    <w:p w14:paraId="3F49A8B7" w14:textId="77777777" w:rsidR="00714E12" w:rsidRDefault="00714E12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51DEE" w14:textId="77777777" w:rsidR="00714E12" w:rsidRDefault="00714E12" w:rsidP="00C47238">
      <w:pPr>
        <w:spacing w:after="0" w:line="240" w:lineRule="auto"/>
      </w:pPr>
      <w:r>
        <w:separator/>
      </w:r>
    </w:p>
  </w:footnote>
  <w:footnote w:type="continuationSeparator" w:id="0">
    <w:p w14:paraId="53B65C25" w14:textId="77777777" w:rsidR="00714E12" w:rsidRDefault="00714E12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8C8"/>
    <w:rsid w:val="00071B9D"/>
    <w:rsid w:val="00080496"/>
    <w:rsid w:val="00086C44"/>
    <w:rsid w:val="000912ED"/>
    <w:rsid w:val="000A27B7"/>
    <w:rsid w:val="00100EB6"/>
    <w:rsid w:val="00107B4E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A59C9"/>
    <w:rsid w:val="001C3661"/>
    <w:rsid w:val="001D491D"/>
    <w:rsid w:val="001E765E"/>
    <w:rsid w:val="001F2129"/>
    <w:rsid w:val="001F4520"/>
    <w:rsid w:val="001F6669"/>
    <w:rsid w:val="001F765F"/>
    <w:rsid w:val="00204573"/>
    <w:rsid w:val="00220EFD"/>
    <w:rsid w:val="00223785"/>
    <w:rsid w:val="00227347"/>
    <w:rsid w:val="00242B86"/>
    <w:rsid w:val="00244F6E"/>
    <w:rsid w:val="00251AFA"/>
    <w:rsid w:val="002534B8"/>
    <w:rsid w:val="00253A40"/>
    <w:rsid w:val="0029149B"/>
    <w:rsid w:val="002A06B3"/>
    <w:rsid w:val="002A221A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B30F6"/>
    <w:rsid w:val="003C4578"/>
    <w:rsid w:val="003D0790"/>
    <w:rsid w:val="003D7D24"/>
    <w:rsid w:val="003F0FF0"/>
    <w:rsid w:val="003F1D4D"/>
    <w:rsid w:val="003F230B"/>
    <w:rsid w:val="00404CE1"/>
    <w:rsid w:val="00404F52"/>
    <w:rsid w:val="00423685"/>
    <w:rsid w:val="00424A00"/>
    <w:rsid w:val="004315F7"/>
    <w:rsid w:val="0046641A"/>
    <w:rsid w:val="004748C1"/>
    <w:rsid w:val="00481932"/>
    <w:rsid w:val="00482A15"/>
    <w:rsid w:val="00495C0A"/>
    <w:rsid w:val="004A130B"/>
    <w:rsid w:val="004A19CC"/>
    <w:rsid w:val="004A3578"/>
    <w:rsid w:val="004A4EA7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B1DDE"/>
    <w:rsid w:val="005F24C8"/>
    <w:rsid w:val="005F2CF9"/>
    <w:rsid w:val="00602477"/>
    <w:rsid w:val="0061021F"/>
    <w:rsid w:val="00611664"/>
    <w:rsid w:val="00615258"/>
    <w:rsid w:val="00616B6A"/>
    <w:rsid w:val="00621BD3"/>
    <w:rsid w:val="00633FF7"/>
    <w:rsid w:val="0065734D"/>
    <w:rsid w:val="0065769A"/>
    <w:rsid w:val="00667E33"/>
    <w:rsid w:val="0068774F"/>
    <w:rsid w:val="00692614"/>
    <w:rsid w:val="006928DF"/>
    <w:rsid w:val="006C075C"/>
    <w:rsid w:val="006C3AA7"/>
    <w:rsid w:val="006D11C2"/>
    <w:rsid w:val="006D542E"/>
    <w:rsid w:val="006D65F8"/>
    <w:rsid w:val="006E2153"/>
    <w:rsid w:val="0070015E"/>
    <w:rsid w:val="00707ABF"/>
    <w:rsid w:val="00714E12"/>
    <w:rsid w:val="00717FA5"/>
    <w:rsid w:val="00724D4E"/>
    <w:rsid w:val="00736DE3"/>
    <w:rsid w:val="007518EC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347F1"/>
    <w:rsid w:val="008507ED"/>
    <w:rsid w:val="008652C6"/>
    <w:rsid w:val="00867593"/>
    <w:rsid w:val="00867737"/>
    <w:rsid w:val="008A4CEF"/>
    <w:rsid w:val="008C028C"/>
    <w:rsid w:val="008D48C9"/>
    <w:rsid w:val="008D5D03"/>
    <w:rsid w:val="008F360C"/>
    <w:rsid w:val="00906FC6"/>
    <w:rsid w:val="00912645"/>
    <w:rsid w:val="00922C42"/>
    <w:rsid w:val="009558BE"/>
    <w:rsid w:val="009567AB"/>
    <w:rsid w:val="009724F0"/>
    <w:rsid w:val="00973563"/>
    <w:rsid w:val="0097722F"/>
    <w:rsid w:val="009917CA"/>
    <w:rsid w:val="009B2F6D"/>
    <w:rsid w:val="009B6335"/>
    <w:rsid w:val="009C12A8"/>
    <w:rsid w:val="009C2157"/>
    <w:rsid w:val="009D315C"/>
    <w:rsid w:val="009D380B"/>
    <w:rsid w:val="009F32C2"/>
    <w:rsid w:val="00A05D16"/>
    <w:rsid w:val="00A26262"/>
    <w:rsid w:val="00A42B43"/>
    <w:rsid w:val="00A47056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C47BE"/>
    <w:rsid w:val="00BE1B70"/>
    <w:rsid w:val="00BF269C"/>
    <w:rsid w:val="00C046C7"/>
    <w:rsid w:val="00C175F8"/>
    <w:rsid w:val="00C25EED"/>
    <w:rsid w:val="00C31D07"/>
    <w:rsid w:val="00C33F67"/>
    <w:rsid w:val="00C47238"/>
    <w:rsid w:val="00C56D55"/>
    <w:rsid w:val="00C802C1"/>
    <w:rsid w:val="00C8169C"/>
    <w:rsid w:val="00C86662"/>
    <w:rsid w:val="00CC4A67"/>
    <w:rsid w:val="00CE56E8"/>
    <w:rsid w:val="00CE6462"/>
    <w:rsid w:val="00CF0BC8"/>
    <w:rsid w:val="00D157CA"/>
    <w:rsid w:val="00D21D3C"/>
    <w:rsid w:val="00D2438F"/>
    <w:rsid w:val="00D24B9D"/>
    <w:rsid w:val="00D30EE3"/>
    <w:rsid w:val="00D523A1"/>
    <w:rsid w:val="00D63CB7"/>
    <w:rsid w:val="00D74889"/>
    <w:rsid w:val="00D75A9D"/>
    <w:rsid w:val="00D80E6A"/>
    <w:rsid w:val="00D91C53"/>
    <w:rsid w:val="00DA020F"/>
    <w:rsid w:val="00DA430F"/>
    <w:rsid w:val="00DB0ADF"/>
    <w:rsid w:val="00DC44A7"/>
    <w:rsid w:val="00DE402C"/>
    <w:rsid w:val="00DE75D5"/>
    <w:rsid w:val="00E112BC"/>
    <w:rsid w:val="00E11D77"/>
    <w:rsid w:val="00E352F0"/>
    <w:rsid w:val="00E37705"/>
    <w:rsid w:val="00E40105"/>
    <w:rsid w:val="00E42269"/>
    <w:rsid w:val="00E44104"/>
    <w:rsid w:val="00E53CE2"/>
    <w:rsid w:val="00E53F08"/>
    <w:rsid w:val="00E73BC4"/>
    <w:rsid w:val="00E9049E"/>
    <w:rsid w:val="00E962AF"/>
    <w:rsid w:val="00E967AA"/>
    <w:rsid w:val="00EB3719"/>
    <w:rsid w:val="00EC6B03"/>
    <w:rsid w:val="00ED6CED"/>
    <w:rsid w:val="00EE0D15"/>
    <w:rsid w:val="00EE397E"/>
    <w:rsid w:val="00EF63FE"/>
    <w:rsid w:val="00F132AF"/>
    <w:rsid w:val="00F24396"/>
    <w:rsid w:val="00F423D5"/>
    <w:rsid w:val="00F7504F"/>
    <w:rsid w:val="00F803BF"/>
    <w:rsid w:val="00F82078"/>
    <w:rsid w:val="00F9073F"/>
    <w:rsid w:val="00F921E9"/>
    <w:rsid w:val="00F94D93"/>
    <w:rsid w:val="00FA4EFC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208</cp:revision>
  <cp:lastPrinted>2023-07-02T23:45:00Z</cp:lastPrinted>
  <dcterms:created xsi:type="dcterms:W3CDTF">2023-07-02T00:55:00Z</dcterms:created>
  <dcterms:modified xsi:type="dcterms:W3CDTF">2024-09-27T02:25:00Z</dcterms:modified>
</cp:coreProperties>
</file>