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3E25EC60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D37B1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D37B1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D37B1B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9D29BC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9D29BC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9D29BC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13C7F9F3" w:rsidR="00FC2EA9" w:rsidRDefault="00A574F3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8pt;height:598.45pt" o:ole="">
            <v:imagedata r:id="rId8" o:title=""/>
          </v:shape>
          <o:OLEObject Type="Embed" ProgID="Visio.Drawing.15" ShapeID="_x0000_i1025" DrawAspect="Content" ObjectID="_1762944065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5BA730CB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D37B1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D37B1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D37B1B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9D29BC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9D29BC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9D29BC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Base </w:t>
      </w:r>
      <w:r w:rsidR="009C6C1E">
        <w:rPr>
          <w:rFonts w:ascii="Times New Roman" w:hAnsi="Times New Roman" w:cs="Times New Roman"/>
          <w:sz w:val="24"/>
          <w:szCs w:val="24"/>
        </w:rPr>
        <w:t xml:space="preserve">: merupakan proses perakitan base berupa besi plat dengan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berupa pipa besi</w:t>
      </w:r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0321221C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lampu yang terdiri dari lengan bagian atas dan lengan bagian bawah. Serta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371998">
        <w:rPr>
          <w:rFonts w:ascii="Times New Roman" w:hAnsi="Times New Roman" w:cs="Times New Roman"/>
          <w:i/>
          <w:iCs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kemudian disusul dengan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Head </w:t>
      </w:r>
      <w:r>
        <w:rPr>
          <w:rFonts w:ascii="Times New Roman" w:hAnsi="Times New Roman" w:cs="Times New Roman"/>
          <w:sz w:val="24"/>
          <w:szCs w:val="24"/>
        </w:rPr>
        <w:t xml:space="preserve">: merupakan proses perakitan bagian kepala lampu yang terdiri dari perakitan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perakitan papan sirkuit kontrol dan </w:t>
      </w:r>
      <w:r>
        <w:rPr>
          <w:rFonts w:ascii="Times New Roman" w:hAnsi="Times New Roman" w:cs="Times New Roman"/>
          <w:sz w:val="24"/>
          <w:szCs w:val="24"/>
        </w:rPr>
        <w:lastRenderedPageBreak/>
        <w:t>wiring kelistrikan</w:t>
      </w:r>
      <w:r w:rsidR="00140D06">
        <w:rPr>
          <w:rFonts w:ascii="Times New Roman" w:hAnsi="Times New Roman" w:cs="Times New Roman"/>
          <w:sz w:val="24"/>
          <w:szCs w:val="24"/>
        </w:rPr>
        <w:t xml:space="preserve"> dan perakitan lampu LED, Penutup Kaca &amp; Penutup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1B7A8568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D37B1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D37B1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D37B1B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9D29BC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9D29BC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9D29BC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6CB5C3B2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D37B1B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D37B1B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D37B1B">
        <w:rPr>
          <w:rFonts w:ascii="Times New Roman" w:hAnsi="Times New Roman" w:cs="Times New Roman"/>
          <w:i/>
          <w:sz w:val="24"/>
          <w:szCs w:val="24"/>
        </w:rPr>
        <w:t xml:space="preserve"> 6000 Series Surgical Light - </w:t>
      </w:r>
      <w:r w:rsidR="009D29BC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9D29BC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9D29BC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910C" w14:textId="77777777" w:rsidR="00E70C63" w:rsidRDefault="00E70C63" w:rsidP="00495BD1">
      <w:pPr>
        <w:spacing w:after="0" w:line="240" w:lineRule="auto"/>
      </w:pPr>
      <w:r>
        <w:separator/>
      </w:r>
    </w:p>
  </w:endnote>
  <w:endnote w:type="continuationSeparator" w:id="0">
    <w:p w14:paraId="1ED4D638" w14:textId="77777777" w:rsidR="00E70C63" w:rsidRDefault="00E70C63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3CD82" w14:textId="77777777" w:rsidR="00E70C63" w:rsidRDefault="00E70C63" w:rsidP="00495BD1">
      <w:pPr>
        <w:spacing w:after="0" w:line="240" w:lineRule="auto"/>
      </w:pPr>
      <w:r>
        <w:separator/>
      </w:r>
    </w:p>
  </w:footnote>
  <w:footnote w:type="continuationSeparator" w:id="0">
    <w:p w14:paraId="15150654" w14:textId="77777777" w:rsidR="00E70C63" w:rsidRDefault="00E70C63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667F6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244D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3290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1998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509D7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61F6B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810E0"/>
    <w:rsid w:val="00992799"/>
    <w:rsid w:val="009939A7"/>
    <w:rsid w:val="009C6C1E"/>
    <w:rsid w:val="009D29BC"/>
    <w:rsid w:val="009E2C4C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574F3"/>
    <w:rsid w:val="00A72A7C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5A0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0789"/>
    <w:rsid w:val="00CC1B6C"/>
    <w:rsid w:val="00CE53BE"/>
    <w:rsid w:val="00D0615F"/>
    <w:rsid w:val="00D062BB"/>
    <w:rsid w:val="00D12A15"/>
    <w:rsid w:val="00D36509"/>
    <w:rsid w:val="00D36CD3"/>
    <w:rsid w:val="00D37B1B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6245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0C63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198</cp:revision>
  <dcterms:created xsi:type="dcterms:W3CDTF">2023-05-24T04:15:00Z</dcterms:created>
  <dcterms:modified xsi:type="dcterms:W3CDTF">2023-12-01T06:55:00Z</dcterms:modified>
</cp:coreProperties>
</file>