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1663510D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</w:t>
      </w:r>
      <w:proofErr w:type="spellStart"/>
      <w:r w:rsidR="00CF2A6D" w:rsidRPr="00CF2A6D">
        <w:rPr>
          <w:rFonts w:ascii="Times New Roman" w:hAnsi="Times New Roman" w:cs="Times New Roman"/>
          <w:b/>
          <w:bCs/>
        </w:rPr>
        <w:t>Ilios</w:t>
      </w:r>
      <w:proofErr w:type="spellEnd"/>
      <w:r w:rsidR="00CF2A6D" w:rsidRPr="00CF2A6D">
        <w:rPr>
          <w:rFonts w:ascii="Times New Roman" w:hAnsi="Times New Roman" w:cs="Times New Roman"/>
          <w:b/>
          <w:bCs/>
        </w:rPr>
        <w:t xml:space="preserve"> </w:t>
      </w:r>
      <w:r w:rsidR="00E7652F">
        <w:rPr>
          <w:rFonts w:ascii="Times New Roman" w:hAnsi="Times New Roman" w:cs="Times New Roman"/>
          <w:b/>
          <w:bCs/>
        </w:rPr>
        <w:t>5</w:t>
      </w:r>
      <w:r w:rsidR="00CF2A6D" w:rsidRPr="00CF2A6D">
        <w:rPr>
          <w:rFonts w:ascii="Times New Roman" w:hAnsi="Times New Roman" w:cs="Times New Roman"/>
          <w:b/>
          <w:bCs/>
        </w:rPr>
        <w:t xml:space="preserve">000 Series Surgical Light - </w:t>
      </w:r>
      <w:r w:rsidR="008452E2">
        <w:rPr>
          <w:rFonts w:ascii="Times New Roman" w:hAnsi="Times New Roman" w:cs="Times New Roman"/>
          <w:b/>
          <w:bCs/>
        </w:rPr>
        <w:t>Double Dome Standard</w:t>
      </w:r>
    </w:p>
    <w:p w14:paraId="79E0EC4D" w14:textId="619DF113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E7652F">
        <w:rPr>
          <w:rFonts w:ascii="Times New Roman" w:hAnsi="Times New Roman" w:cs="Times New Roman"/>
          <w:b/>
          <w:bCs/>
        </w:rPr>
        <w:t>52</w:t>
      </w:r>
      <w:r w:rsidR="00CF2A6D" w:rsidRPr="00CF2A6D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72E2D51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DE5E3E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B7C0" w14:textId="77777777" w:rsidR="00710764" w:rsidRDefault="00710764" w:rsidP="001F328D">
      <w:pPr>
        <w:spacing w:after="0" w:line="240" w:lineRule="auto"/>
      </w:pPr>
      <w:r>
        <w:separator/>
      </w:r>
    </w:p>
  </w:endnote>
  <w:endnote w:type="continuationSeparator" w:id="0">
    <w:p w14:paraId="38BBFC55" w14:textId="77777777" w:rsidR="00710764" w:rsidRDefault="00710764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18C4" w14:textId="77777777" w:rsidR="00710764" w:rsidRDefault="00710764" w:rsidP="001F328D">
      <w:pPr>
        <w:spacing w:after="0" w:line="240" w:lineRule="auto"/>
      </w:pPr>
      <w:r>
        <w:separator/>
      </w:r>
    </w:p>
  </w:footnote>
  <w:footnote w:type="continuationSeparator" w:id="0">
    <w:p w14:paraId="14C263F8" w14:textId="77777777" w:rsidR="00710764" w:rsidRDefault="00710764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F2F62"/>
    <w:rsid w:val="00655F02"/>
    <w:rsid w:val="006900DE"/>
    <w:rsid w:val="006B501A"/>
    <w:rsid w:val="00710764"/>
    <w:rsid w:val="007B3397"/>
    <w:rsid w:val="007D2441"/>
    <w:rsid w:val="008452E2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A55120"/>
    <w:rsid w:val="00A8475F"/>
    <w:rsid w:val="00AD2CC5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B676F"/>
    <w:rsid w:val="00DE5E3E"/>
    <w:rsid w:val="00E7652F"/>
    <w:rsid w:val="00EC33D4"/>
    <w:rsid w:val="00F1526F"/>
    <w:rsid w:val="00F32026"/>
    <w:rsid w:val="00F36F66"/>
    <w:rsid w:val="00F52D88"/>
    <w:rsid w:val="00F5797B"/>
    <w:rsid w:val="00F838E7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29</cp:revision>
  <dcterms:created xsi:type="dcterms:W3CDTF">2023-07-04T03:25:00Z</dcterms:created>
  <dcterms:modified xsi:type="dcterms:W3CDTF">2023-12-01T10:03:00Z</dcterms:modified>
</cp:coreProperties>
</file>