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 or E-mail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account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 with friends and the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world around you on facebook.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25" w:lineRule="auto"/>
        <w:rPr/>
      </w:pPr>
      <w:r w:rsidDel="00000000" w:rsidR="00000000" w:rsidRPr="00000000">
        <w:rPr>
          <w:rtl w:val="0"/>
        </w:rPr>
        <w:t xml:space="preserve">See photo and update From friends in new Feed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25" w:lineRule="auto"/>
        <w:rPr/>
      </w:pPr>
      <w:r w:rsidDel="00000000" w:rsidR="00000000" w:rsidRPr="00000000">
        <w:rPr>
          <w:rtl w:val="0"/>
        </w:rPr>
        <w:t xml:space="preserve">Share what's new in your life in your time line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25" w:lineRule="auto"/>
        <w:rPr/>
      </w:pPr>
      <w:r w:rsidDel="00000000" w:rsidR="00000000" w:rsidRPr="00000000">
        <w:rPr>
          <w:rtl w:val="0"/>
        </w:rPr>
        <w:t xml:space="preserve">Find more and and what your looking for wich facebook search.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free and always will be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January February Marsh April Mai June jully Aughust September October November December 1 2 3 4 5 6 7 8 9 10 11 12 13 14 15 16 17 18 19 20 21 22 23 24 25 26 27 28 29 30 31 1996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Femme Hommes Custom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clicking Sign up, you agree to our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Data Policy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Cookies Policy</w:t>
        </w:r>
      </w:hyperlink>
      <w:r w:rsidDel="00000000" w:rsidR="00000000" w:rsidRPr="00000000">
        <w:rPr>
          <w:rtl w:val="0"/>
        </w:rPr>
        <w:t xml:space="preserve"> You may receive SMS Notifications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us and can opt out any time.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Create a Page</w:t>
        </w:r>
      </w:hyperlink>
      <w:r w:rsidDel="00000000" w:rsidR="00000000" w:rsidRPr="00000000">
        <w:rPr>
          <w:rtl w:val="0"/>
        </w:rPr>
        <w:t xml:space="preserve"> for a celebirity, band or business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acebook.com/policies/cookies/" TargetMode="External"/><Relationship Id="rId10" Type="http://schemas.openxmlformats.org/officeDocument/2006/relationships/hyperlink" Target="https://www.facebook.com/about/privacy/update" TargetMode="External"/><Relationship Id="rId9" Type="http://schemas.openxmlformats.org/officeDocument/2006/relationships/hyperlink" Target="https://www.facebook.com/legal/terms/updat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