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4104" w:rsidRPr="00246426" w:rsidRDefault="0040674B" w:rsidP="008126D8">
      <w:pPr>
        <w:jc w:val="center"/>
        <w:rPr>
          <w:b/>
          <w:sz w:val="40"/>
          <w:szCs w:val="40"/>
        </w:rPr>
      </w:pPr>
      <w:bookmarkStart w:id="0" w:name="_GoBack"/>
      <w:bookmarkEnd w:id="0"/>
      <w:r w:rsidRPr="00246426">
        <w:rPr>
          <w:b/>
          <w:sz w:val="40"/>
          <w:szCs w:val="40"/>
        </w:rPr>
        <w:t>Trabalho Final</w:t>
      </w:r>
      <w:r w:rsidR="00246426">
        <w:rPr>
          <w:b/>
          <w:sz w:val="40"/>
          <w:szCs w:val="40"/>
        </w:rPr>
        <w:t xml:space="preserve"> de Mestrado </w:t>
      </w:r>
      <w:r w:rsidRPr="00246426">
        <w:rPr>
          <w:b/>
          <w:sz w:val="40"/>
          <w:szCs w:val="40"/>
        </w:rPr>
        <w:t>– Parte 1</w:t>
      </w:r>
    </w:p>
    <w:p w:rsidR="008126D8" w:rsidRDefault="008126D8" w:rsidP="008126D8">
      <w:pPr>
        <w:rPr>
          <w:b/>
        </w:rPr>
      </w:pPr>
    </w:p>
    <w:p w:rsidR="008126D8" w:rsidRPr="008126D8" w:rsidRDefault="008126D8" w:rsidP="008126D8">
      <w:r w:rsidRPr="008126D8">
        <w:rPr>
          <w:b/>
        </w:rPr>
        <w:t>Alunas:</w:t>
      </w:r>
      <w:r w:rsidRPr="008126D8">
        <w:t xml:space="preserve"> Bárbara Cássia Florentino Rosa e Beatriz Bastos Assis</w:t>
      </w:r>
    </w:p>
    <w:p w:rsidR="008126D8" w:rsidRDefault="008126D8" w:rsidP="008126D8">
      <w:r w:rsidRPr="008126D8">
        <w:rPr>
          <w:b/>
        </w:rPr>
        <w:t>Professor:</w:t>
      </w:r>
      <w:r w:rsidRPr="008126D8">
        <w:t xml:space="preserve"> Samuel </w:t>
      </w:r>
      <w:proofErr w:type="spellStart"/>
      <w:r w:rsidRPr="008126D8">
        <w:t>Baraldi</w:t>
      </w:r>
      <w:proofErr w:type="spellEnd"/>
      <w:r w:rsidRPr="008126D8">
        <w:t xml:space="preserve"> Mafra</w:t>
      </w:r>
    </w:p>
    <w:p w:rsidR="00246426" w:rsidRDefault="00246426" w:rsidP="008126D8">
      <w:r w:rsidRPr="00246426">
        <w:rPr>
          <w:b/>
        </w:rPr>
        <w:t>Matéria:</w:t>
      </w:r>
      <w:r>
        <w:t xml:space="preserve"> </w:t>
      </w:r>
      <w:r w:rsidRPr="00246426">
        <w:t>Princípios de Simulação de Sis</w:t>
      </w:r>
      <w:r>
        <w:t>temas de Comunicação (TP547)</w:t>
      </w:r>
    </w:p>
    <w:p w:rsidR="00A65CCD" w:rsidRDefault="00A65CCD" w:rsidP="008126D8">
      <w:r w:rsidRPr="00A65CCD">
        <w:rPr>
          <w:b/>
        </w:rPr>
        <w:t>Semestre / Ano:</w:t>
      </w:r>
      <w:r>
        <w:t xml:space="preserve"> 1° Semestre / 2025</w:t>
      </w:r>
    </w:p>
    <w:p w:rsidR="008126D8" w:rsidRPr="00246426" w:rsidRDefault="008126D8" w:rsidP="008126D8">
      <w:pPr>
        <w:rPr>
          <w:b/>
          <w:sz w:val="72"/>
          <w:szCs w:val="72"/>
        </w:rPr>
      </w:pPr>
    </w:p>
    <w:p w:rsidR="0040674B" w:rsidRDefault="008126D8" w:rsidP="008126D8">
      <w:pPr>
        <w:jc w:val="center"/>
        <w:rPr>
          <w:b/>
          <w:sz w:val="32"/>
          <w:szCs w:val="32"/>
        </w:rPr>
      </w:pPr>
      <w:r w:rsidRPr="008126D8">
        <w:rPr>
          <w:b/>
          <w:sz w:val="32"/>
          <w:szCs w:val="32"/>
        </w:rPr>
        <w:t xml:space="preserve">Estudo de </w:t>
      </w:r>
      <w:r w:rsidRPr="008126D8">
        <w:rPr>
          <w:b/>
          <w:sz w:val="32"/>
          <w:szCs w:val="32"/>
        </w:rPr>
        <w:t>Distribuição</w:t>
      </w:r>
      <w:r w:rsidRPr="008126D8">
        <w:rPr>
          <w:b/>
          <w:sz w:val="32"/>
          <w:szCs w:val="32"/>
        </w:rPr>
        <w:t xml:space="preserve"> de Autovalores em Canais RIS via </w:t>
      </w:r>
      <w:r w:rsidRPr="008126D8">
        <w:rPr>
          <w:b/>
          <w:sz w:val="32"/>
          <w:szCs w:val="32"/>
        </w:rPr>
        <w:t>Simulação</w:t>
      </w:r>
      <w:r w:rsidRPr="008126D8">
        <w:rPr>
          <w:b/>
          <w:sz w:val="32"/>
          <w:szCs w:val="32"/>
        </w:rPr>
        <w:t xml:space="preserve"> de Monte Carlo</w:t>
      </w:r>
    </w:p>
    <w:p w:rsidR="008126D8" w:rsidRDefault="008126D8" w:rsidP="008126D8"/>
    <w:p w:rsidR="008126D8" w:rsidRPr="008126D8" w:rsidRDefault="008126D8" w:rsidP="008126D8">
      <w:pPr>
        <w:rPr>
          <w:b/>
        </w:rPr>
      </w:pPr>
      <w:r w:rsidRPr="008126D8">
        <w:rPr>
          <w:b/>
        </w:rPr>
        <w:t xml:space="preserve">1. </w:t>
      </w:r>
      <w:r w:rsidRPr="008126D8">
        <w:rPr>
          <w:b/>
        </w:rPr>
        <w:t>Introdução</w:t>
      </w:r>
    </w:p>
    <w:p w:rsidR="008126D8" w:rsidRDefault="008126D8" w:rsidP="008126D8">
      <w:pPr>
        <w:jc w:val="both"/>
      </w:pPr>
      <w:r>
        <w:t xml:space="preserve">Neste trabalho, foi realizada uma </w:t>
      </w:r>
      <w:r>
        <w:t>simulação</w:t>
      </w:r>
      <w:r>
        <w:t xml:space="preserve"> de Monte Carlo para estimar a </w:t>
      </w:r>
      <w:r>
        <w:t>distribuição</w:t>
      </w:r>
      <w:r>
        <w:t xml:space="preserve"> dos autovalores da matriz de </w:t>
      </w:r>
      <w:r>
        <w:t>correlação</w:t>
      </w:r>
      <w:r>
        <w:t xml:space="preserve"> espacial </w:t>
      </w:r>
      <w:r>
        <w:t>R</w:t>
      </w:r>
      <w:r>
        <w:t xml:space="preserve"> de uma </w:t>
      </w:r>
      <w:r>
        <w:t>Superfície</w:t>
      </w:r>
      <w:r>
        <w:t xml:space="preserve"> Inteligente </w:t>
      </w:r>
      <w:proofErr w:type="spellStart"/>
      <w:r>
        <w:t>Reconfigur</w:t>
      </w:r>
      <w:r>
        <w:t>á</w:t>
      </w:r>
      <w:r>
        <w:t>vel</w:t>
      </w:r>
      <w:proofErr w:type="spellEnd"/>
      <w:r>
        <w:t xml:space="preserve"> (RIS). A metodologia e as </w:t>
      </w:r>
      <w:r>
        <w:t>análises</w:t>
      </w:r>
      <w:r>
        <w:t xml:space="preserve"> foram baseadas no artigo:</w:t>
      </w:r>
    </w:p>
    <w:p w:rsidR="008126D8" w:rsidRDefault="008126D8" w:rsidP="008126D8">
      <w:pPr>
        <w:pStyle w:val="PargrafodaLista"/>
        <w:numPr>
          <w:ilvl w:val="0"/>
          <w:numId w:val="1"/>
        </w:numPr>
        <w:jc w:val="both"/>
      </w:pPr>
      <w:r w:rsidRPr="008126D8">
        <w:rPr>
          <w:u w:val="single"/>
        </w:rPr>
        <w:t>Título</w:t>
      </w:r>
      <w:r w:rsidRPr="008126D8">
        <w:rPr>
          <w:u w:val="single"/>
        </w:rPr>
        <w:t>:</w:t>
      </w:r>
      <w:r>
        <w:t xml:space="preserve"> </w:t>
      </w:r>
      <w:r w:rsidRPr="008126D8">
        <w:rPr>
          <w:i/>
        </w:rPr>
        <w:t xml:space="preserve">Rayleigh Fading </w:t>
      </w:r>
      <w:proofErr w:type="spellStart"/>
      <w:r w:rsidRPr="008126D8">
        <w:rPr>
          <w:i/>
        </w:rPr>
        <w:t>Modeling</w:t>
      </w:r>
      <w:proofErr w:type="spellEnd"/>
      <w:r w:rsidRPr="008126D8">
        <w:rPr>
          <w:i/>
        </w:rPr>
        <w:t xml:space="preserve"> </w:t>
      </w:r>
      <w:proofErr w:type="spellStart"/>
      <w:r w:rsidRPr="008126D8">
        <w:rPr>
          <w:i/>
        </w:rPr>
        <w:t>and</w:t>
      </w:r>
      <w:proofErr w:type="spellEnd"/>
      <w:r w:rsidRPr="008126D8">
        <w:rPr>
          <w:i/>
        </w:rPr>
        <w:t xml:space="preserve"> </w:t>
      </w:r>
      <w:proofErr w:type="spellStart"/>
      <w:r w:rsidRPr="008126D8">
        <w:rPr>
          <w:i/>
        </w:rPr>
        <w:t>Channel</w:t>
      </w:r>
      <w:proofErr w:type="spellEnd"/>
      <w:r w:rsidRPr="008126D8">
        <w:rPr>
          <w:i/>
        </w:rPr>
        <w:t xml:space="preserve"> </w:t>
      </w:r>
      <w:proofErr w:type="spellStart"/>
      <w:r w:rsidRPr="008126D8">
        <w:rPr>
          <w:i/>
        </w:rPr>
        <w:t>Hardening</w:t>
      </w:r>
      <w:proofErr w:type="spellEnd"/>
      <w:r w:rsidRPr="008126D8">
        <w:rPr>
          <w:i/>
        </w:rPr>
        <w:t xml:space="preserve"> for </w:t>
      </w:r>
      <w:proofErr w:type="spellStart"/>
      <w:r w:rsidRPr="008126D8">
        <w:rPr>
          <w:i/>
        </w:rPr>
        <w:t>Reconfigurable</w:t>
      </w:r>
      <w:proofErr w:type="spellEnd"/>
      <w:r w:rsidRPr="008126D8">
        <w:rPr>
          <w:i/>
        </w:rPr>
        <w:t xml:space="preserve"> </w:t>
      </w:r>
      <w:proofErr w:type="spellStart"/>
      <w:r w:rsidRPr="008126D8">
        <w:rPr>
          <w:i/>
        </w:rPr>
        <w:t>Intelligent</w:t>
      </w:r>
      <w:proofErr w:type="spellEnd"/>
      <w:r w:rsidRPr="008126D8">
        <w:rPr>
          <w:i/>
        </w:rPr>
        <w:t xml:space="preserve"> </w:t>
      </w:r>
      <w:proofErr w:type="spellStart"/>
      <w:r w:rsidRPr="008126D8">
        <w:rPr>
          <w:i/>
        </w:rPr>
        <w:t>Surfaces</w:t>
      </w:r>
      <w:proofErr w:type="spellEnd"/>
    </w:p>
    <w:p w:rsidR="008126D8" w:rsidRDefault="008126D8" w:rsidP="008126D8">
      <w:pPr>
        <w:pStyle w:val="PargrafodaLista"/>
        <w:numPr>
          <w:ilvl w:val="0"/>
          <w:numId w:val="1"/>
        </w:numPr>
        <w:jc w:val="both"/>
      </w:pPr>
      <w:r w:rsidRPr="008126D8">
        <w:rPr>
          <w:u w:val="single"/>
        </w:rPr>
        <w:t xml:space="preserve">Autores: </w:t>
      </w:r>
      <w:r>
        <w:t xml:space="preserve">Emil </w:t>
      </w:r>
      <w:proofErr w:type="spellStart"/>
      <w:r>
        <w:t>Bjornson</w:t>
      </w:r>
      <w:proofErr w:type="spellEnd"/>
      <w:r>
        <w:t xml:space="preserve"> e Luca Sanguinetti</w:t>
      </w:r>
    </w:p>
    <w:p w:rsidR="008126D8" w:rsidRDefault="008126D8" w:rsidP="008126D8">
      <w:pPr>
        <w:pStyle w:val="PargrafodaLista"/>
        <w:numPr>
          <w:ilvl w:val="0"/>
          <w:numId w:val="1"/>
        </w:numPr>
        <w:jc w:val="both"/>
      </w:pPr>
      <w:r w:rsidRPr="008126D8">
        <w:rPr>
          <w:u w:val="single"/>
        </w:rPr>
        <w:t>Fonte:</w:t>
      </w:r>
      <w:r>
        <w:t xml:space="preserve"> IEEE </w:t>
      </w:r>
      <w:r w:rsidRPr="008126D8">
        <w:rPr>
          <w:i/>
        </w:rPr>
        <w:t xml:space="preserve">Wireless Communications </w:t>
      </w:r>
      <w:proofErr w:type="spellStart"/>
      <w:r w:rsidRPr="008126D8">
        <w:rPr>
          <w:i/>
        </w:rPr>
        <w:t>Letters</w:t>
      </w:r>
      <w:proofErr w:type="spellEnd"/>
      <w:r>
        <w:t xml:space="preserve">, Vol. 10, No. 4, </w:t>
      </w:r>
      <w:proofErr w:type="gramStart"/>
      <w:r>
        <w:t>Abril</w:t>
      </w:r>
      <w:proofErr w:type="gramEnd"/>
      <w:r>
        <w:t xml:space="preserve"> 2021.</w:t>
      </w:r>
    </w:p>
    <w:p w:rsidR="008126D8" w:rsidRDefault="008126D8" w:rsidP="008126D8">
      <w:pPr>
        <w:jc w:val="both"/>
      </w:pPr>
      <w:r>
        <w:t xml:space="preserve">O objetivo foi reproduzir resultados apresentados no artigo, explorando </w:t>
      </w:r>
      <w:r>
        <w:t>também</w:t>
      </w:r>
      <w:r>
        <w:t xml:space="preserve"> conceitos como </w:t>
      </w:r>
      <w:r w:rsidRPr="008126D8">
        <w:rPr>
          <w:i/>
        </w:rPr>
        <w:t>rank</w:t>
      </w:r>
      <w:r>
        <w:t xml:space="preserve"> efetivo e </w:t>
      </w:r>
      <w:proofErr w:type="spellStart"/>
      <w:r w:rsidRPr="008126D8">
        <w:rPr>
          <w:i/>
        </w:rPr>
        <w:t>hardening</w:t>
      </w:r>
      <w:proofErr w:type="spellEnd"/>
      <w:r w:rsidRPr="008126D8">
        <w:t xml:space="preserve"> </w:t>
      </w:r>
      <w:r>
        <w:t xml:space="preserve">(dureza) de </w:t>
      </w:r>
      <w:r>
        <w:t>canal.</w:t>
      </w:r>
    </w:p>
    <w:p w:rsidR="008126D8" w:rsidRDefault="008126D8" w:rsidP="008126D8">
      <w:pPr>
        <w:jc w:val="both"/>
      </w:pPr>
    </w:p>
    <w:p w:rsidR="008126D8" w:rsidRPr="008126D8" w:rsidRDefault="008126D8" w:rsidP="008126D8">
      <w:pPr>
        <w:jc w:val="both"/>
        <w:rPr>
          <w:b/>
        </w:rPr>
      </w:pPr>
      <w:r w:rsidRPr="008126D8">
        <w:rPr>
          <w:b/>
        </w:rPr>
        <w:t>2. Tema e Metodologia</w:t>
      </w:r>
    </w:p>
    <w:p w:rsidR="008126D8" w:rsidRDefault="008126D8" w:rsidP="008126D8">
      <w:pPr>
        <w:jc w:val="both"/>
      </w:pPr>
      <w:r>
        <w:t xml:space="preserve">O artigo investiga como a estrutura espacial da RIS impacta </w:t>
      </w:r>
      <w:r w:rsidR="006F17FD">
        <w:t>em propriedades chave do canal, como a matriz de correlação espacial e</w:t>
      </w:r>
      <w:r>
        <w:t xml:space="preserve"> a </w:t>
      </w:r>
      <w:r>
        <w:t>distribuição</w:t>
      </w:r>
      <w:r>
        <w:t xml:space="preserve"> de autovalores. Utiliza-se um modelo de </w:t>
      </w:r>
      <w:r w:rsidRPr="008126D8">
        <w:rPr>
          <w:i/>
        </w:rPr>
        <w:t>F</w:t>
      </w:r>
      <w:r w:rsidRPr="008126D8">
        <w:rPr>
          <w:i/>
        </w:rPr>
        <w:t>ading Rayleigh</w:t>
      </w:r>
      <w:r>
        <w:t xml:space="preserve"> espacialmente correlacionado, adequado a </w:t>
      </w:r>
      <w:r>
        <w:t>superfícies</w:t>
      </w:r>
      <w:r>
        <w:t xml:space="preserve"> </w:t>
      </w:r>
      <w:r>
        <w:t>reconfiguráveis</w:t>
      </w:r>
      <w:r>
        <w:t>.</w:t>
      </w:r>
    </w:p>
    <w:p w:rsidR="008126D8" w:rsidRDefault="008126D8" w:rsidP="008126D8">
      <w:pPr>
        <w:jc w:val="both"/>
      </w:pPr>
      <w:r>
        <w:t>Este</w:t>
      </w:r>
      <w:r w:rsidRPr="008126D8">
        <w:t xml:space="preserve"> modelo</w:t>
      </w:r>
      <w:r>
        <w:t>, considerado</w:t>
      </w:r>
      <w:r w:rsidRPr="008126D8">
        <w:t xml:space="preserve"> </w:t>
      </w:r>
      <w:proofErr w:type="spellStart"/>
      <w:r w:rsidRPr="008126D8">
        <w:t>i.i.d</w:t>
      </w:r>
      <w:proofErr w:type="spellEnd"/>
      <w:r w:rsidRPr="008126D8">
        <w:t xml:space="preserve"> (independente e identicamente distribuído) é comumente utilizado em tecnologias de múltiplas antenas, mas o artigo argumenta que esse modelo não é fisicamente aplicável quando se utiliza RIS em um ambiente de espalhamento isotrópico.</w:t>
      </w:r>
    </w:p>
    <w:p w:rsidR="008126D8" w:rsidRDefault="008126D8" w:rsidP="008126D8">
      <w:pPr>
        <w:jc w:val="both"/>
      </w:pPr>
      <w:r>
        <w:t xml:space="preserve">Para isso, foi implementada uma </w:t>
      </w:r>
      <w:r>
        <w:t>simulação</w:t>
      </w:r>
      <w:r>
        <w:t xml:space="preserve"> de Monte Carlo, em que </w:t>
      </w:r>
      <w:r>
        <w:t>múltiplas</w:t>
      </w:r>
      <w:r>
        <w:t xml:space="preserve"> ondas planas incidem aleatoriamente sobre a </w:t>
      </w:r>
      <w:r>
        <w:t>superfície</w:t>
      </w:r>
      <w:r>
        <w:t xml:space="preserve">, modelando o ambiente </w:t>
      </w:r>
      <w:r>
        <w:t>isotrópico</w:t>
      </w:r>
      <w:r>
        <w:t xml:space="preserve"> de espalhamento.</w:t>
      </w:r>
      <w:r>
        <w:t xml:space="preserve"> </w:t>
      </w:r>
      <w:r w:rsidR="006F17FD">
        <w:t>Ele t</w:t>
      </w:r>
      <w:r>
        <w:t xml:space="preserve">ambém </w:t>
      </w:r>
      <w:r w:rsidRPr="008126D8">
        <w:t xml:space="preserve">desenvolve a modelagem do </w:t>
      </w:r>
      <w:r w:rsidRPr="008126D8">
        <w:rPr>
          <w:i/>
        </w:rPr>
        <w:t>fading</w:t>
      </w:r>
      <w:r w:rsidRPr="008126D8">
        <w:t xml:space="preserve"> para os canais entre o transmissor e a RIS, bem como entre a RIS e o receptor, utilizando uma configuração geométrica de superfície retangular.</w:t>
      </w:r>
    </w:p>
    <w:p w:rsidR="008126D8" w:rsidRDefault="006F17FD" w:rsidP="008126D8">
      <w:pPr>
        <w:jc w:val="both"/>
      </w:pPr>
      <w:r w:rsidRPr="006F17FD">
        <w:t>Os autores apresentam resultados que demonstram como a correlação espacial e o comportamento do SNR (taxa de sinal-ruído) diferem em relação aos modelos tradicionais.</w:t>
      </w:r>
    </w:p>
    <w:p w:rsidR="008126D8" w:rsidRPr="006F17FD" w:rsidRDefault="006F17FD" w:rsidP="008126D8">
      <w:pPr>
        <w:jc w:val="both"/>
        <w:rPr>
          <w:b/>
        </w:rPr>
      </w:pPr>
      <w:r w:rsidRPr="006F17FD">
        <w:rPr>
          <w:b/>
        </w:rPr>
        <w:lastRenderedPageBreak/>
        <w:t>3. Contexto Teórico</w:t>
      </w:r>
    </w:p>
    <w:p w:rsidR="006F17FD" w:rsidRDefault="006F17FD" w:rsidP="006F17FD">
      <w:pPr>
        <w:jc w:val="both"/>
      </w:pPr>
      <w:r>
        <w:t xml:space="preserve">O artigo propõe um modelo matemático para o canal entre transmissor, RIS e receptor, considerando a geometria física da superfície. É utilizado um modelo de espalhamento isotrópico tridimensional para derivar as distribuições e correlações dos canais </w:t>
      </w:r>
      <w:r>
        <w:t>H</w:t>
      </w:r>
      <w:r>
        <w:t xml:space="preserve">1 (transmissor - RIS) e </w:t>
      </w:r>
      <w:r>
        <w:t>H</w:t>
      </w:r>
      <w:r>
        <w:t>2 (RIS - receptor)</w:t>
      </w:r>
      <w:r>
        <w:t>.</w:t>
      </w:r>
    </w:p>
    <w:p w:rsidR="006F17FD" w:rsidRDefault="006F17FD" w:rsidP="006F17FD">
      <w:pPr>
        <w:jc w:val="both"/>
      </w:pPr>
      <w:r>
        <w:t>A RIS é uma tecnologia bidimensional composta por N elementos controláveis com tamanho inferior ao comprimento de onda que moldam e direcionam os sinais de maneira mais eficiente.</w:t>
      </w:r>
      <w:r>
        <w:t xml:space="preserve"> Ela </w:t>
      </w:r>
      <w:r>
        <w:t xml:space="preserve">é implementada em um ambiente de espalhamento isotrópico, </w:t>
      </w:r>
      <w:r>
        <w:t xml:space="preserve">em que </w:t>
      </w:r>
      <w:r>
        <w:t xml:space="preserve">os componentes </w:t>
      </w:r>
      <w:proofErr w:type="spellStart"/>
      <w:r>
        <w:t>multipercurso</w:t>
      </w:r>
      <w:proofErr w:type="spellEnd"/>
      <w:r>
        <w:t xml:space="preserve"> são distribuídos uniformemente sobre o </w:t>
      </w:r>
      <w:proofErr w:type="spellStart"/>
      <w:r>
        <w:t>semi-espaço</w:t>
      </w:r>
      <w:proofErr w:type="spellEnd"/>
      <w:r>
        <w:t xml:space="preserve"> à sua frente, que é caracterizado pela função de densidade de probabilidade (PDF).</w:t>
      </w:r>
    </w:p>
    <w:p w:rsidR="006F17FD" w:rsidRDefault="006F17FD" w:rsidP="006F17FD">
      <w:pPr>
        <w:jc w:val="both"/>
      </w:pPr>
      <w:r>
        <w:t xml:space="preserve">Visto que o ambiente de espalhamento isotrópico dá origem ao desvanecimento de </w:t>
      </w:r>
      <w:r w:rsidRPr="000E32D1">
        <w:rPr>
          <w:i/>
        </w:rPr>
        <w:t>Rayleigh</w:t>
      </w:r>
      <w:r>
        <w:t xml:space="preserve"> (característica percebida em comunicações móveis onde não há predominância direta entre a antena transmissora e a receptora), e como qualquer RIS implementada em uma grade retangular é sujeito a desvanecimento espacialmente correlacionado</w:t>
      </w:r>
      <w:r w:rsidR="000E32D1">
        <w:t xml:space="preserve">, </w:t>
      </w:r>
      <w:r>
        <w:t>esse desvanecimento tem um impacto negativo no desempenho do canal devido às variações na relação sinal-ruído (SNR) que ele cria.</w:t>
      </w:r>
    </w:p>
    <w:p w:rsidR="006F17FD" w:rsidRDefault="006F17FD" w:rsidP="006F17FD">
      <w:pPr>
        <w:jc w:val="both"/>
      </w:pPr>
      <w:r>
        <w:t>Objetiva-se então realizar simulações de Monte Carlo para verificar a convergência do ganho de SNR e o endurecimento do canal (fenômeno que ocorre em sistemas com muitos elementos, no qual o comportamento do canal se torna mais previsível e menos aleatório à medida que o número de elementos aumenta) comparando cenários com e sem caminho direto, além de configurações com fases ótimas e aleatórias.</w:t>
      </w:r>
    </w:p>
    <w:p w:rsidR="006F17FD" w:rsidRDefault="006F17FD" w:rsidP="008126D8">
      <w:pPr>
        <w:jc w:val="both"/>
      </w:pPr>
    </w:p>
    <w:p w:rsidR="000E32D1" w:rsidRPr="000E32D1" w:rsidRDefault="000E32D1" w:rsidP="000E32D1">
      <w:pPr>
        <w:jc w:val="both"/>
        <w:rPr>
          <w:b/>
        </w:rPr>
      </w:pPr>
      <w:r w:rsidRPr="000E32D1">
        <w:rPr>
          <w:b/>
        </w:rPr>
        <w:t>4</w:t>
      </w:r>
      <w:r w:rsidRPr="000E32D1">
        <w:rPr>
          <w:b/>
        </w:rPr>
        <w:t xml:space="preserve">. </w:t>
      </w:r>
      <w:r w:rsidRPr="000E32D1">
        <w:rPr>
          <w:b/>
        </w:rPr>
        <w:t>Reprodução</w:t>
      </w:r>
      <w:r w:rsidRPr="000E32D1">
        <w:rPr>
          <w:b/>
        </w:rPr>
        <w:t xml:space="preserve"> dos Resultados</w:t>
      </w:r>
    </w:p>
    <w:p w:rsidR="000E32D1" w:rsidRDefault="000E32D1" w:rsidP="000E32D1">
      <w:pPr>
        <w:jc w:val="both"/>
      </w:pPr>
      <w:r>
        <w:t xml:space="preserve">Foi reproduzida a curva de </w:t>
      </w:r>
      <w:r>
        <w:t>distribuição</w:t>
      </w:r>
      <w:r>
        <w:t xml:space="preserve"> dos autovalores da matriz de </w:t>
      </w:r>
      <w:r>
        <w:t>correlação</w:t>
      </w:r>
      <w:r>
        <w:t xml:space="preserve"> R</w:t>
      </w:r>
      <w:r>
        <w:t xml:space="preserve"> </w:t>
      </w:r>
      <w:r>
        <w:t xml:space="preserve">para </w:t>
      </w:r>
      <w:r>
        <w:t xml:space="preserve">os </w:t>
      </w:r>
      <w:r>
        <w:t xml:space="preserve">diferentes </w:t>
      </w:r>
      <w:r>
        <w:t>espaçamentos</w:t>
      </w:r>
      <w:r>
        <w:t>:</w:t>
      </w:r>
    </w:p>
    <w:p w:rsidR="000E32D1" w:rsidRDefault="000E32D1" w:rsidP="00AC0857">
      <w:pPr>
        <w:pStyle w:val="PargrafodaLista"/>
        <w:numPr>
          <w:ilvl w:val="0"/>
          <w:numId w:val="2"/>
        </w:numPr>
        <w:jc w:val="both"/>
      </w:pPr>
      <w:r>
        <w:t xml:space="preserve">d </w:t>
      </w:r>
      <w:r>
        <w:t>=</w:t>
      </w:r>
      <w:r>
        <w:t xml:space="preserve"> </w:t>
      </w:r>
      <w:r>
        <w:t>λ/8</w:t>
      </w:r>
      <w:r>
        <w:t>;</w:t>
      </w:r>
    </w:p>
    <w:p w:rsidR="000E32D1" w:rsidRDefault="000E32D1" w:rsidP="001D2713">
      <w:pPr>
        <w:pStyle w:val="PargrafodaLista"/>
        <w:numPr>
          <w:ilvl w:val="0"/>
          <w:numId w:val="2"/>
        </w:numPr>
        <w:jc w:val="both"/>
      </w:pPr>
      <w:r>
        <w:t>d</w:t>
      </w:r>
      <w:r>
        <w:t xml:space="preserve"> </w:t>
      </w:r>
      <w:r>
        <w:t>=</w:t>
      </w:r>
      <w:r>
        <w:t xml:space="preserve"> </w:t>
      </w:r>
      <w:r>
        <w:t>λ/4</w:t>
      </w:r>
      <w:r>
        <w:t>;</w:t>
      </w:r>
    </w:p>
    <w:p w:rsidR="000E32D1" w:rsidRDefault="000E32D1" w:rsidP="001D2713">
      <w:pPr>
        <w:pStyle w:val="PargrafodaLista"/>
        <w:numPr>
          <w:ilvl w:val="0"/>
          <w:numId w:val="2"/>
        </w:numPr>
        <w:jc w:val="both"/>
      </w:pPr>
      <w:r>
        <w:t>d</w:t>
      </w:r>
      <w:r>
        <w:t xml:space="preserve"> </w:t>
      </w:r>
      <w:r>
        <w:t>=</w:t>
      </w:r>
      <w:r>
        <w:t xml:space="preserve"> </w:t>
      </w:r>
      <w:r>
        <w:t>λ/2</w:t>
      </w:r>
      <w:r>
        <w:t>.</w:t>
      </w:r>
    </w:p>
    <w:p w:rsidR="000E32D1" w:rsidRDefault="000E32D1" w:rsidP="000E32D1">
      <w:pPr>
        <w:jc w:val="both"/>
      </w:pPr>
      <w:r>
        <w:t>Os resultados confirmaram o</w:t>
      </w:r>
      <w:r>
        <w:t>s</w:t>
      </w:r>
      <w:r>
        <w:t xml:space="preserve"> comportamento</w:t>
      </w:r>
      <w:r>
        <w:t>s</w:t>
      </w:r>
      <w:r>
        <w:t xml:space="preserve"> descrito</w:t>
      </w:r>
      <w:r>
        <w:t>s</w:t>
      </w:r>
      <w:r>
        <w:t xml:space="preserve"> por </w:t>
      </w:r>
      <w:proofErr w:type="spellStart"/>
      <w:r>
        <w:t>Bjornson</w:t>
      </w:r>
      <w:proofErr w:type="spellEnd"/>
      <w:r>
        <w:t xml:space="preserve"> e Sanguinetti (2021):</w:t>
      </w:r>
    </w:p>
    <w:p w:rsidR="000E32D1" w:rsidRDefault="000E32D1" w:rsidP="000E32D1">
      <w:pPr>
        <w:pStyle w:val="PargrafodaLista"/>
        <w:numPr>
          <w:ilvl w:val="0"/>
          <w:numId w:val="3"/>
        </w:numPr>
        <w:jc w:val="both"/>
      </w:pPr>
      <w:r>
        <w:t>Redução</w:t>
      </w:r>
      <w:r>
        <w:t xml:space="preserve"> do </w:t>
      </w:r>
      <w:r w:rsidRPr="000E32D1">
        <w:rPr>
          <w:i/>
        </w:rPr>
        <w:t>rank</w:t>
      </w:r>
      <w:r>
        <w:t xml:space="preserve"> efetivo com </w:t>
      </w:r>
      <w:r>
        <w:t>espaçamentos</w:t>
      </w:r>
      <w:r>
        <w:t xml:space="preserve"> menores</w:t>
      </w:r>
      <w:r>
        <w:t>;</w:t>
      </w:r>
    </w:p>
    <w:p w:rsidR="006F17FD" w:rsidRDefault="000E32D1" w:rsidP="000E32D1">
      <w:pPr>
        <w:pStyle w:val="PargrafodaLista"/>
        <w:numPr>
          <w:ilvl w:val="0"/>
          <w:numId w:val="3"/>
        </w:numPr>
        <w:jc w:val="both"/>
      </w:pPr>
      <w:r>
        <w:t xml:space="preserve">Autovalores decaindo rapidamente em escala </w:t>
      </w:r>
      <w:r w:rsidR="00A80477">
        <w:t>logarítmica</w:t>
      </w:r>
      <w:r>
        <w:t>.</w:t>
      </w:r>
    </w:p>
    <w:p w:rsidR="00246426" w:rsidRDefault="00246426" w:rsidP="00246426">
      <w:pPr>
        <w:jc w:val="both"/>
      </w:pPr>
    </w:p>
    <w:p w:rsidR="00A65CCD" w:rsidRPr="00A65CCD" w:rsidRDefault="00A65CCD" w:rsidP="00A65CCD">
      <w:pPr>
        <w:jc w:val="both"/>
        <w:rPr>
          <w:b/>
        </w:rPr>
      </w:pPr>
      <w:r w:rsidRPr="00A65CCD">
        <w:rPr>
          <w:b/>
        </w:rPr>
        <w:t>5</w:t>
      </w:r>
      <w:r w:rsidRPr="00A65CCD">
        <w:rPr>
          <w:b/>
        </w:rPr>
        <w:t xml:space="preserve">. Desenvolvimento do </w:t>
      </w:r>
      <w:r w:rsidRPr="00A65CCD">
        <w:rPr>
          <w:b/>
        </w:rPr>
        <w:t>Código</w:t>
      </w:r>
    </w:p>
    <w:p w:rsidR="00A65CCD" w:rsidRDefault="00A65CCD" w:rsidP="00A65CCD">
      <w:pPr>
        <w:jc w:val="both"/>
      </w:pPr>
      <w:r>
        <w:t xml:space="preserve">O </w:t>
      </w:r>
      <w:r>
        <w:t>código</w:t>
      </w:r>
      <w:r>
        <w:t xml:space="preserve"> foi desenvolvido em </w:t>
      </w:r>
      <w:r w:rsidRPr="00A65CCD">
        <w:rPr>
          <w:i/>
        </w:rPr>
        <w:t>Python</w:t>
      </w:r>
      <w:r>
        <w:t xml:space="preserve"> </w:t>
      </w:r>
      <w:r>
        <w:t xml:space="preserve">na versão </w:t>
      </w:r>
      <w:r>
        <w:t>3.13, utilizando as bibliotecas:</w:t>
      </w:r>
    </w:p>
    <w:p w:rsidR="00A65CCD" w:rsidRDefault="00A65CCD" w:rsidP="009312D0">
      <w:pPr>
        <w:pStyle w:val="PargrafodaLista"/>
        <w:numPr>
          <w:ilvl w:val="0"/>
          <w:numId w:val="4"/>
        </w:numPr>
        <w:jc w:val="both"/>
      </w:pPr>
      <w:proofErr w:type="spellStart"/>
      <w:r w:rsidRPr="00A65CCD">
        <w:rPr>
          <w:i/>
        </w:rPr>
        <w:t>NumPy</w:t>
      </w:r>
      <w:proofErr w:type="spellEnd"/>
      <w:r>
        <w:t>;</w:t>
      </w:r>
    </w:p>
    <w:p w:rsidR="00A65CCD" w:rsidRPr="00A65CCD" w:rsidRDefault="00A65CCD" w:rsidP="009312D0">
      <w:pPr>
        <w:pStyle w:val="PargrafodaLista"/>
        <w:numPr>
          <w:ilvl w:val="0"/>
          <w:numId w:val="4"/>
        </w:numPr>
        <w:jc w:val="both"/>
        <w:rPr>
          <w:i/>
        </w:rPr>
      </w:pPr>
      <w:proofErr w:type="spellStart"/>
      <w:r w:rsidRPr="00A65CCD">
        <w:rPr>
          <w:i/>
        </w:rPr>
        <w:t>Matplotlib</w:t>
      </w:r>
      <w:proofErr w:type="spellEnd"/>
      <w:r w:rsidRPr="00A65CCD">
        <w:t>.</w:t>
      </w:r>
    </w:p>
    <w:p w:rsidR="006F17FD" w:rsidRDefault="00A65CCD" w:rsidP="00A65CCD">
      <w:pPr>
        <w:jc w:val="both"/>
      </w:pPr>
      <w:r>
        <w:t>Ele</w:t>
      </w:r>
      <w:r>
        <w:t xml:space="preserve"> encontra-se publicado no repositório </w:t>
      </w:r>
      <w:r w:rsidRPr="00A65CCD">
        <w:rPr>
          <w:i/>
        </w:rPr>
        <w:t>GitHub</w:t>
      </w:r>
      <w:r>
        <w:t xml:space="preserve">, podendo ser acessado através do </w:t>
      </w:r>
      <w:r w:rsidRPr="00A65CCD">
        <w:rPr>
          <w:i/>
        </w:rPr>
        <w:t>link</w:t>
      </w:r>
      <w:r>
        <w:t>:</w:t>
      </w:r>
    </w:p>
    <w:p w:rsidR="006F17FD" w:rsidRDefault="00A65CCD" w:rsidP="008126D8">
      <w:pPr>
        <w:jc w:val="both"/>
      </w:pPr>
      <w:hyperlink r:id="rId5" w:history="1">
        <w:r w:rsidRPr="001B2BF3">
          <w:rPr>
            <w:rStyle w:val="Hyperlink"/>
          </w:rPr>
          <w:t>https://github.com/barbara-rosa05/TP547</w:t>
        </w:r>
      </w:hyperlink>
    </w:p>
    <w:p w:rsidR="00C606F8" w:rsidRPr="00E80065" w:rsidRDefault="00C606F8" w:rsidP="008126D8">
      <w:pPr>
        <w:jc w:val="both"/>
        <w:rPr>
          <w:b/>
        </w:rPr>
      </w:pPr>
      <w:r w:rsidRPr="00E80065">
        <w:rPr>
          <w:b/>
        </w:rPr>
        <w:lastRenderedPageBreak/>
        <w:t>6. Considerações Finais</w:t>
      </w:r>
    </w:p>
    <w:p w:rsidR="00C606F8" w:rsidRDefault="00C606F8" w:rsidP="00C606F8">
      <w:pPr>
        <w:jc w:val="both"/>
      </w:pPr>
      <w:r>
        <w:t xml:space="preserve">O trabalho conseguiu reproduzir e validar </w:t>
      </w:r>
      <w:r>
        <w:t xml:space="preserve">os </w:t>
      </w:r>
      <w:r>
        <w:t>resultados do artigo de refer</w:t>
      </w:r>
      <w:r w:rsidR="00E80065">
        <w:t>ê</w:t>
      </w:r>
      <w:r>
        <w:t xml:space="preserve">ncia, </w:t>
      </w:r>
      <w:r>
        <w:t>reforçando</w:t>
      </w:r>
      <w:r>
        <w:t xml:space="preserve"> a </w:t>
      </w:r>
      <w:r>
        <w:t>compreensão</w:t>
      </w:r>
      <w:r>
        <w:t xml:space="preserve"> sobre</w:t>
      </w:r>
      <w:r>
        <w:t xml:space="preserve"> os efeitos da correlação </w:t>
      </w:r>
      <w:r>
        <w:t xml:space="preserve">espacial em </w:t>
      </w:r>
      <w:r>
        <w:t>superfícies</w:t>
      </w:r>
      <w:r>
        <w:t xml:space="preserve"> </w:t>
      </w:r>
      <w:r>
        <w:t xml:space="preserve">reconfiguráveis, o impacto do espaçamento dos elementos na capacidade do canal e o fenômeno de </w:t>
      </w:r>
      <w:proofErr w:type="spellStart"/>
      <w:r w:rsidRPr="00C606F8">
        <w:rPr>
          <w:i/>
        </w:rPr>
        <w:t>hardening</w:t>
      </w:r>
      <w:proofErr w:type="spellEnd"/>
      <w:r>
        <w:t xml:space="preserve"> da SNR em canais RIS.</w:t>
      </w:r>
    </w:p>
    <w:p w:rsidR="00E82AB4" w:rsidRDefault="00E82AB4" w:rsidP="00E82AB4">
      <w:pPr>
        <w:jc w:val="both"/>
      </w:pPr>
      <w:r>
        <w:t xml:space="preserve">A escolha de L = 100 ondas planas na simulação foi fundamentada academicamente, visando maior robustez estatística. </w:t>
      </w:r>
      <w:proofErr w:type="spellStart"/>
      <w:r>
        <w:t>Aulin</w:t>
      </w:r>
      <w:proofErr w:type="spellEnd"/>
      <w:r>
        <w:t xml:space="preserve"> mostra que, para uma distribuição de ondas planas com amplitudes e fases aleatórias, o sinal resultante converge para uma distribuição </w:t>
      </w:r>
      <w:proofErr w:type="gramStart"/>
      <w:r>
        <w:t>complexa Gaussiana</w:t>
      </w:r>
      <w:proofErr w:type="gramEnd"/>
      <w:r>
        <w:t xml:space="preserve"> (isto é, o modelo </w:t>
      </w:r>
      <w:r w:rsidRPr="00E82AB4">
        <w:rPr>
          <w:i/>
        </w:rPr>
        <w:t>Rayleigh</w:t>
      </w:r>
      <w:r>
        <w:t xml:space="preserve"> para a amplitude) à medida que o número de ondas aumenta.</w:t>
      </w:r>
      <w:r>
        <w:t xml:space="preserve"> </w:t>
      </w:r>
      <w:r>
        <w:t>Quanto maior o número de ondas L, melhor a aproximação do processo de soma para uma variável Gaussiana por aplicação do Teorema Central do Limite (CLT).</w:t>
      </w:r>
      <w:r>
        <w:t xml:space="preserve"> Apesar de que no código L = 50 funcione muito bem, </w:t>
      </w:r>
      <w:r w:rsidRPr="00E80065">
        <w:t xml:space="preserve">para reforçar a aproximação da distribuição </w:t>
      </w:r>
      <w:r w:rsidRPr="00E80065">
        <w:rPr>
          <w:i/>
        </w:rPr>
        <w:t>Rayleigh</w:t>
      </w:r>
      <w:r w:rsidRPr="00E80065">
        <w:t xml:space="preserve"> no limite, um L de 100 </w:t>
      </w:r>
      <w:r>
        <w:t>pode</w:t>
      </w:r>
      <w:r w:rsidRPr="00E80065">
        <w:t xml:space="preserve"> ser citado como </w:t>
      </w:r>
      <w:r>
        <w:t>uma p</w:t>
      </w:r>
      <w:r w:rsidRPr="00E80065">
        <w:t>ossível variação para maior fidelidade.</w:t>
      </w:r>
    </w:p>
    <w:p w:rsidR="00E80065" w:rsidRDefault="00E80065" w:rsidP="00E80065">
      <w:pPr>
        <w:jc w:val="both"/>
      </w:pPr>
      <w:r>
        <w:t xml:space="preserve">O cálculo do </w:t>
      </w:r>
      <w:r w:rsidRPr="00E80065">
        <w:rPr>
          <w:i/>
        </w:rPr>
        <w:t>rank</w:t>
      </w:r>
      <w:r>
        <w:t xml:space="preserve"> efetivo, </w:t>
      </w:r>
      <w:r>
        <w:t>aproximado da matriz R</w:t>
      </w:r>
      <w:r>
        <w:t xml:space="preserve"> </w:t>
      </w:r>
      <w:r>
        <w:t xml:space="preserve">para cada </w:t>
      </w:r>
      <w:r>
        <w:t>espaçamento</w:t>
      </w:r>
      <w:r>
        <w:t xml:space="preserve">, </w:t>
      </w:r>
      <w:r>
        <w:t>reforçou a conclusão de que a dimensão efetiva do espaço de canal diminui com a redução do espaçamento entre elementos.</w:t>
      </w:r>
    </w:p>
    <w:p w:rsidR="00E80065" w:rsidRDefault="00E82AB4" w:rsidP="00E80065">
      <w:pPr>
        <w:jc w:val="both"/>
      </w:pPr>
      <w:r>
        <w:t>Por fim, n</w:t>
      </w:r>
      <w:r w:rsidR="00E80065">
        <w:t>a análise</w:t>
      </w:r>
      <w:r w:rsidR="00E80065">
        <w:t xml:space="preserve"> de </w:t>
      </w:r>
      <w:proofErr w:type="spellStart"/>
      <w:r w:rsidR="00E80065" w:rsidRPr="00E80065">
        <w:rPr>
          <w:i/>
        </w:rPr>
        <w:t>hardening</w:t>
      </w:r>
      <w:proofErr w:type="spellEnd"/>
      <w:r w:rsidR="00E80065">
        <w:t xml:space="preserve">, calculando a </w:t>
      </w:r>
      <w:r w:rsidR="00E80065">
        <w:t>variância</w:t>
      </w:r>
      <w:r w:rsidR="00E80065">
        <w:t xml:space="preserve"> normalizada da SNR</w:t>
      </w:r>
      <w:r w:rsidR="00E80065">
        <w:t>, v</w:t>
      </w:r>
      <w:r w:rsidR="00E80065">
        <w:t>erificou-se que</w:t>
      </w:r>
      <w:r w:rsidR="00E80065">
        <w:t xml:space="preserve"> a</w:t>
      </w:r>
      <w:r w:rsidR="00E80065">
        <w:t xml:space="preserve"> </w:t>
      </w:r>
      <w:r w:rsidR="00E80065">
        <w:t>dispersão</w:t>
      </w:r>
      <w:r w:rsidR="00E80065">
        <w:t xml:space="preserve"> da SNR diminui conforme o </w:t>
      </w:r>
      <w:r w:rsidR="00E80065">
        <w:t>número</w:t>
      </w:r>
      <w:r w:rsidR="00E80065">
        <w:t xml:space="preserve"> de elementos N aumenta.</w:t>
      </w:r>
      <w:r w:rsidR="00E80065">
        <w:t xml:space="preserve"> </w:t>
      </w:r>
      <w:r w:rsidR="00E80065">
        <w:t xml:space="preserve">O comportamento segue a teoria, convergindo para valores </w:t>
      </w:r>
      <w:r w:rsidR="00E80065">
        <w:t>determinísticos</w:t>
      </w:r>
      <w:r w:rsidR="00E80065">
        <w:t>.</w:t>
      </w:r>
    </w:p>
    <w:sectPr w:rsidR="00E8006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4A2265"/>
    <w:multiLevelType w:val="hybridMultilevel"/>
    <w:tmpl w:val="6F684A2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6047A0"/>
    <w:multiLevelType w:val="hybridMultilevel"/>
    <w:tmpl w:val="365E35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5461AF"/>
    <w:multiLevelType w:val="hybridMultilevel"/>
    <w:tmpl w:val="1216546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E26F9C"/>
    <w:multiLevelType w:val="hybridMultilevel"/>
    <w:tmpl w:val="2BB076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74B"/>
    <w:rsid w:val="000E32D1"/>
    <w:rsid w:val="00246426"/>
    <w:rsid w:val="0040674B"/>
    <w:rsid w:val="006F17FD"/>
    <w:rsid w:val="008126D8"/>
    <w:rsid w:val="00A65CCD"/>
    <w:rsid w:val="00A80477"/>
    <w:rsid w:val="00A96360"/>
    <w:rsid w:val="00B74104"/>
    <w:rsid w:val="00C606F8"/>
    <w:rsid w:val="00E80065"/>
    <w:rsid w:val="00E82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698C17"/>
  <w15:chartTrackingRefBased/>
  <w15:docId w15:val="{06D028C8-B879-4F1F-B5E7-96B8969C1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126D8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246426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4642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812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65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barbara-rosa05/TP547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3</Pages>
  <Words>895</Words>
  <Characters>4838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Bárbara Cássia Florentino Rosa</dc:creator>
  <cp:keywords/>
  <dc:description/>
  <cp:lastModifiedBy>Bárbara Cássia Florentino Rosa</cp:lastModifiedBy>
  <cp:revision>6</cp:revision>
  <dcterms:created xsi:type="dcterms:W3CDTF">2025-04-28T01:46:00Z</dcterms:created>
  <dcterms:modified xsi:type="dcterms:W3CDTF">2025-04-28T03:26:00Z</dcterms:modified>
</cp:coreProperties>
</file>